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2F873" w14:textId="77777777" w:rsidR="00E54DD9" w:rsidRPr="00F60D3F" w:rsidRDefault="00E54DD9" w:rsidP="00E54DD9">
      <w:pPr>
        <w:jc w:val="right"/>
        <w:rPr>
          <w:bCs/>
          <w:sz w:val="28"/>
          <w:szCs w:val="28"/>
        </w:rPr>
      </w:pPr>
      <w:r w:rsidRPr="00F60D3F">
        <w:rPr>
          <w:i/>
          <w:szCs w:val="28"/>
        </w:rPr>
        <w:t>Приложение 3</w:t>
      </w:r>
      <w:r w:rsidRPr="00F60D3F">
        <w:rPr>
          <w:i/>
          <w:szCs w:val="28"/>
        </w:rPr>
        <w:br/>
      </w:r>
      <w:r w:rsidRPr="00F60D3F">
        <w:rPr>
          <w:bCs/>
          <w:sz w:val="28"/>
          <w:szCs w:val="28"/>
        </w:rPr>
        <w:t>ШАБЛОН САО-9</w:t>
      </w:r>
      <w:r w:rsidR="00017C63" w:rsidRPr="00F60D3F">
        <w:rPr>
          <w:bCs/>
          <w:sz w:val="28"/>
          <w:szCs w:val="28"/>
        </w:rPr>
        <w:t>_Глава 2</w:t>
      </w:r>
    </w:p>
    <w:p w14:paraId="70223EFF" w14:textId="77777777" w:rsidR="00017C63" w:rsidRPr="00F60D3F" w:rsidRDefault="00017C63" w:rsidP="00017C63">
      <w:pPr>
        <w:ind w:left="426" w:hanging="426"/>
        <w:rPr>
          <w:i/>
        </w:rPr>
      </w:pPr>
      <w:r w:rsidRPr="00F60D3F">
        <w:rPr>
          <w:i/>
        </w:rPr>
        <w:t>Типовая структура отчета по учебному предмету</w:t>
      </w:r>
    </w:p>
    <w:p w14:paraId="6CD7BA24" w14:textId="77777777" w:rsidR="006304F0" w:rsidRPr="00F60D3F" w:rsidRDefault="00981B4D" w:rsidP="00D116BF">
      <w:pPr>
        <w:jc w:val="center"/>
        <w:rPr>
          <w:rStyle w:val="af5"/>
          <w:sz w:val="32"/>
          <w:szCs w:val="32"/>
        </w:rPr>
      </w:pPr>
      <w:r w:rsidRPr="00F60D3F">
        <w:rPr>
          <w:rStyle w:val="af5"/>
          <w:sz w:val="32"/>
          <w:szCs w:val="32"/>
        </w:rPr>
        <w:t xml:space="preserve">ГЛАВА </w:t>
      </w:r>
      <w:r w:rsidR="00931BA3" w:rsidRPr="00F60D3F">
        <w:rPr>
          <w:rStyle w:val="af5"/>
          <w:sz w:val="32"/>
          <w:szCs w:val="32"/>
        </w:rPr>
        <w:t>2</w:t>
      </w:r>
      <w:r w:rsidR="005060D9" w:rsidRPr="00F60D3F">
        <w:rPr>
          <w:rStyle w:val="af5"/>
          <w:sz w:val="32"/>
          <w:szCs w:val="32"/>
        </w:rPr>
        <w:t xml:space="preserve">. </w:t>
      </w:r>
    </w:p>
    <w:p w14:paraId="2B0CDA82" w14:textId="0FA1D88D" w:rsidR="005060D9" w:rsidRPr="00F60D3F" w:rsidRDefault="00B22215" w:rsidP="00D116BF">
      <w:pPr>
        <w:jc w:val="center"/>
        <w:rPr>
          <w:rStyle w:val="af5"/>
          <w:sz w:val="28"/>
        </w:rPr>
      </w:pPr>
      <w:r w:rsidRPr="00F60D3F">
        <w:rPr>
          <w:rFonts w:ascii="Cambria" w:eastAsia="SimSun" w:hAnsi="Cambria"/>
          <w:b/>
          <w:sz w:val="28"/>
          <w:szCs w:val="28"/>
          <w:lang w:val="x-none"/>
        </w:rPr>
        <w:t xml:space="preserve">Методический анализ результатов </w:t>
      </w:r>
      <w:r w:rsidRPr="00F60D3F">
        <w:rPr>
          <w:rFonts w:ascii="Cambria" w:eastAsia="SimSun" w:hAnsi="Cambria"/>
          <w:b/>
          <w:sz w:val="28"/>
          <w:szCs w:val="28"/>
        </w:rPr>
        <w:t>О</w:t>
      </w:r>
      <w:r w:rsidRPr="00F60D3F">
        <w:rPr>
          <w:rFonts w:ascii="Cambria" w:eastAsia="SimSun" w:hAnsi="Cambria"/>
          <w:b/>
          <w:sz w:val="28"/>
          <w:szCs w:val="28"/>
          <w:lang w:val="x-none"/>
        </w:rPr>
        <w:t>ГЭ</w:t>
      </w:r>
      <w:r w:rsidR="006D2A12" w:rsidRPr="00F60D3F">
        <w:rPr>
          <w:rFonts w:ascii="Cambria" w:eastAsia="SimSun" w:hAnsi="Cambria"/>
          <w:b/>
          <w:sz w:val="28"/>
          <w:szCs w:val="28"/>
          <w:lang w:val="x-none"/>
        </w:rPr>
        <w:br/>
      </w:r>
      <w:r w:rsidRPr="00F60D3F">
        <w:rPr>
          <w:rStyle w:val="af5"/>
          <w:sz w:val="28"/>
        </w:rPr>
        <w:t xml:space="preserve">по </w:t>
      </w:r>
      <w:r w:rsidR="004B0F8D" w:rsidRPr="004B0F8D">
        <w:rPr>
          <w:rStyle w:val="af5"/>
          <w:sz w:val="28"/>
          <w:u w:val="single"/>
        </w:rPr>
        <w:t>ИНФОРМАТИКЕ</w:t>
      </w:r>
    </w:p>
    <w:p w14:paraId="27278891" w14:textId="77777777" w:rsidR="00CE7779" w:rsidRPr="00F60D3F" w:rsidRDefault="00CE7779" w:rsidP="00D116BF">
      <w:pPr>
        <w:jc w:val="center"/>
        <w:rPr>
          <w:rStyle w:val="af5"/>
          <w:b w:val="0"/>
          <w:i/>
          <w:sz w:val="22"/>
        </w:rPr>
      </w:pPr>
      <w:r w:rsidRPr="00F60D3F">
        <w:rPr>
          <w:rStyle w:val="af5"/>
          <w:b w:val="0"/>
          <w:i/>
          <w:sz w:val="22"/>
        </w:rPr>
        <w:t>(</w:t>
      </w:r>
      <w:r w:rsidR="00146CF9" w:rsidRPr="00F60D3F">
        <w:rPr>
          <w:rStyle w:val="af5"/>
          <w:b w:val="0"/>
          <w:i/>
          <w:sz w:val="22"/>
        </w:rPr>
        <w:t xml:space="preserve">наименование </w:t>
      </w:r>
      <w:r w:rsidRPr="00F60D3F">
        <w:rPr>
          <w:rStyle w:val="af5"/>
          <w:b w:val="0"/>
          <w:i/>
          <w:sz w:val="22"/>
        </w:rPr>
        <w:t>учебн</w:t>
      </w:r>
      <w:r w:rsidR="00146CF9" w:rsidRPr="00F60D3F">
        <w:rPr>
          <w:rStyle w:val="af5"/>
          <w:b w:val="0"/>
          <w:i/>
          <w:sz w:val="22"/>
        </w:rPr>
        <w:t>ого</w:t>
      </w:r>
      <w:r w:rsidRPr="00F60D3F">
        <w:rPr>
          <w:rStyle w:val="af5"/>
          <w:b w:val="0"/>
          <w:i/>
          <w:sz w:val="22"/>
        </w:rPr>
        <w:t xml:space="preserve"> предмет</w:t>
      </w:r>
      <w:r w:rsidR="00146CF9" w:rsidRPr="00F60D3F">
        <w:rPr>
          <w:rStyle w:val="af5"/>
          <w:b w:val="0"/>
          <w:i/>
          <w:sz w:val="22"/>
        </w:rPr>
        <w:t>а</w:t>
      </w:r>
      <w:r w:rsidRPr="00F60D3F">
        <w:rPr>
          <w:rStyle w:val="af5"/>
          <w:b w:val="0"/>
          <w:i/>
          <w:sz w:val="22"/>
        </w:rPr>
        <w:t>)</w:t>
      </w:r>
    </w:p>
    <w:p w14:paraId="32AEE643" w14:textId="77777777" w:rsidR="00AF0274" w:rsidRPr="00F60D3F" w:rsidRDefault="00AF0274" w:rsidP="005D4B32">
      <w:pPr>
        <w:rPr>
          <w:lang w:val="x-none"/>
        </w:rPr>
      </w:pPr>
    </w:p>
    <w:p w14:paraId="7AC46C08" w14:textId="77777777" w:rsidR="00AF0274" w:rsidRPr="00F60D3F" w:rsidRDefault="00AF0274" w:rsidP="005D4B32">
      <w:pPr>
        <w:pStyle w:val="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bookmarkStart w:id="0" w:name="_Toc395183639"/>
      <w:bookmarkStart w:id="1" w:name="_Toc423954897"/>
      <w:bookmarkStart w:id="2" w:name="_Toc424490574"/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 xml:space="preserve">РАЗДЕЛ 1. ХАРАКТЕРИСТИКА УЧАСТНИКОВ </w:t>
      </w:r>
      <w:r w:rsidR="00564DD9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>ГЭ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br/>
        <w:t xml:space="preserve"> ПО УЧЕБНОМУ ПРЕДМЕТУ</w:t>
      </w:r>
    </w:p>
    <w:p w14:paraId="5C716AFC" w14:textId="77777777" w:rsidR="005E0053" w:rsidRPr="00F60D3F" w:rsidRDefault="005E0053" w:rsidP="00D116BF">
      <w:pPr>
        <w:ind w:left="568" w:hanging="568"/>
        <w:jc w:val="both"/>
        <w:rPr>
          <w:lang w:val="x-none"/>
        </w:rPr>
      </w:pPr>
    </w:p>
    <w:p w14:paraId="06223DF6" w14:textId="77777777" w:rsidR="00B22215" w:rsidRPr="00F60D3F" w:rsidRDefault="00B22215" w:rsidP="00883C76">
      <w:pPr>
        <w:pStyle w:val="3"/>
        <w:numPr>
          <w:ilvl w:val="1"/>
          <w:numId w:val="2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color w:val="auto"/>
          <w:sz w:val="28"/>
          <w:szCs w:val="28"/>
        </w:rPr>
      </w:pPr>
      <w:r w:rsidRPr="00F60D3F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Pr="00F60D3F">
        <w:rPr>
          <w:rFonts w:ascii="Times New Roman" w:hAnsi="Times New Roman"/>
          <w:color w:val="auto"/>
          <w:sz w:val="28"/>
          <w:szCs w:val="28"/>
        </w:rPr>
        <w:t>Количество</w:t>
      </w:r>
      <w:r w:rsidRPr="00F60D3F">
        <w:rPr>
          <w:rStyle w:val="a6"/>
          <w:rFonts w:ascii="Times New Roman" w:hAnsi="Times New Roman"/>
          <w:b w:val="0"/>
          <w:color w:val="auto"/>
          <w:sz w:val="28"/>
          <w:szCs w:val="28"/>
        </w:rPr>
        <w:footnoteReference w:id="1"/>
      </w:r>
      <w:r w:rsidRPr="00F60D3F">
        <w:rPr>
          <w:rFonts w:ascii="Times New Roman" w:hAnsi="Times New Roman"/>
          <w:color w:val="auto"/>
          <w:sz w:val="28"/>
          <w:szCs w:val="28"/>
        </w:rPr>
        <w:t xml:space="preserve"> участников экзаменов по учебному предмету (за 3 года)</w:t>
      </w:r>
    </w:p>
    <w:p w14:paraId="6AAFB5DF" w14:textId="77777777" w:rsidR="00B22215" w:rsidRPr="00F60D3F" w:rsidRDefault="00B22215" w:rsidP="005D4B32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SEQ Таблица \* ARABIC \s 1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1</w:t>
      </w:r>
      <w:r w:rsidR="00897503" w:rsidRPr="00F60D3F">
        <w:rPr>
          <w:noProof/>
          <w:color w:val="auto"/>
        </w:rPr>
        <w:fldChar w:fldCharType="end"/>
      </w:r>
    </w:p>
    <w:tbl>
      <w:tblPr>
        <w:tblW w:w="500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3"/>
        <w:gridCol w:w="1851"/>
        <w:gridCol w:w="1851"/>
        <w:gridCol w:w="1851"/>
        <w:gridCol w:w="1851"/>
        <w:gridCol w:w="1851"/>
        <w:gridCol w:w="1845"/>
      </w:tblGrid>
      <w:tr w:rsidR="00DC2D67" w:rsidRPr="00F60D3F" w14:paraId="5A29C7EE" w14:textId="77777777" w:rsidTr="004B0F8D">
        <w:tc>
          <w:tcPr>
            <w:tcW w:w="1114" w:type="pct"/>
            <w:vMerge w:val="restart"/>
          </w:tcPr>
          <w:p w14:paraId="71E10BFE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Экзамен</w:t>
            </w:r>
          </w:p>
        </w:tc>
        <w:tc>
          <w:tcPr>
            <w:tcW w:w="1296" w:type="pct"/>
            <w:gridSpan w:val="2"/>
          </w:tcPr>
          <w:p w14:paraId="61960343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6" w:type="pct"/>
            <w:gridSpan w:val="2"/>
          </w:tcPr>
          <w:p w14:paraId="53080212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4" w:type="pct"/>
            <w:gridSpan w:val="2"/>
          </w:tcPr>
          <w:p w14:paraId="7544597B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6BC24498" w14:textId="77777777" w:rsidTr="004B0F8D">
        <w:tc>
          <w:tcPr>
            <w:tcW w:w="1114" w:type="pct"/>
            <w:vMerge/>
          </w:tcPr>
          <w:p w14:paraId="0FE7E63B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</w:p>
        </w:tc>
        <w:tc>
          <w:tcPr>
            <w:tcW w:w="648" w:type="pct"/>
            <w:vAlign w:val="center"/>
          </w:tcPr>
          <w:p w14:paraId="4E782712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727FBBDF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29574E27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155DF6A0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8" w:type="pct"/>
            <w:vAlign w:val="center"/>
          </w:tcPr>
          <w:p w14:paraId="50CB2467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6" w:type="pct"/>
            <w:vAlign w:val="center"/>
          </w:tcPr>
          <w:p w14:paraId="1C4059D0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</w:tr>
      <w:tr w:rsidR="004B0F8D" w:rsidRPr="00F60D3F" w14:paraId="5FD71030" w14:textId="77777777" w:rsidTr="006A6335">
        <w:tc>
          <w:tcPr>
            <w:tcW w:w="1114" w:type="pct"/>
          </w:tcPr>
          <w:p w14:paraId="16CE78BA" w14:textId="77777777" w:rsidR="004B0F8D" w:rsidRPr="00F60D3F" w:rsidRDefault="004B0F8D" w:rsidP="004B0F8D">
            <w:r w:rsidRPr="00F60D3F">
              <w:t>ОГЭ</w:t>
            </w:r>
          </w:p>
        </w:tc>
        <w:tc>
          <w:tcPr>
            <w:tcW w:w="648" w:type="pct"/>
            <w:vAlign w:val="bottom"/>
          </w:tcPr>
          <w:p w14:paraId="09FA34A4" w14:textId="0BE0D71C" w:rsidR="004B0F8D" w:rsidRPr="00F60D3F" w:rsidRDefault="004B0F8D" w:rsidP="004B0F8D">
            <w:pPr>
              <w:jc w:val="center"/>
            </w:pPr>
            <w:r>
              <w:t>1231</w:t>
            </w:r>
          </w:p>
        </w:tc>
        <w:tc>
          <w:tcPr>
            <w:tcW w:w="648" w:type="pct"/>
            <w:vAlign w:val="bottom"/>
          </w:tcPr>
          <w:p w14:paraId="5EC22C7A" w14:textId="4BA9030C" w:rsidR="004B0F8D" w:rsidRPr="00F60D3F" w:rsidRDefault="004B0F8D" w:rsidP="004B0F8D">
            <w:pPr>
              <w:jc w:val="center"/>
            </w:pPr>
            <w:r>
              <w:t>56,9%</w:t>
            </w:r>
          </w:p>
        </w:tc>
        <w:tc>
          <w:tcPr>
            <w:tcW w:w="648" w:type="pct"/>
            <w:vAlign w:val="bottom"/>
          </w:tcPr>
          <w:p w14:paraId="5A31274D" w14:textId="05A7D9B7" w:rsidR="004B0F8D" w:rsidRPr="00F60D3F" w:rsidRDefault="004B0F8D" w:rsidP="004B0F8D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1274</w:t>
            </w:r>
          </w:p>
        </w:tc>
        <w:tc>
          <w:tcPr>
            <w:tcW w:w="648" w:type="pct"/>
            <w:vAlign w:val="bottom"/>
          </w:tcPr>
          <w:p w14:paraId="2ABD8CCA" w14:textId="306B8C08" w:rsidR="004B0F8D" w:rsidRPr="00F60D3F" w:rsidRDefault="004B0F8D" w:rsidP="004B0F8D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54,7%</w:t>
            </w:r>
          </w:p>
        </w:tc>
        <w:tc>
          <w:tcPr>
            <w:tcW w:w="648" w:type="pct"/>
            <w:vAlign w:val="center"/>
          </w:tcPr>
          <w:p w14:paraId="44CEF6BA" w14:textId="4BB204C6" w:rsidR="004B0F8D" w:rsidRPr="00F60D3F" w:rsidRDefault="006A6335" w:rsidP="006A6335">
            <w:pPr>
              <w:jc w:val="center"/>
            </w:pPr>
            <w:r>
              <w:t>1374</w:t>
            </w:r>
          </w:p>
        </w:tc>
        <w:tc>
          <w:tcPr>
            <w:tcW w:w="646" w:type="pct"/>
            <w:vAlign w:val="center"/>
          </w:tcPr>
          <w:p w14:paraId="52DC1323" w14:textId="430AD12F" w:rsidR="004B0F8D" w:rsidRPr="00F60D3F" w:rsidRDefault="006A6335" w:rsidP="006A6335">
            <w:pPr>
              <w:jc w:val="center"/>
            </w:pPr>
            <w:r>
              <w:t>55,2%</w:t>
            </w:r>
          </w:p>
        </w:tc>
      </w:tr>
      <w:tr w:rsidR="004B0F8D" w:rsidRPr="00F60D3F" w14:paraId="46CE93D9" w14:textId="77777777" w:rsidTr="006A6335">
        <w:tc>
          <w:tcPr>
            <w:tcW w:w="1114" w:type="pct"/>
          </w:tcPr>
          <w:p w14:paraId="5894DF8C" w14:textId="77777777" w:rsidR="004B0F8D" w:rsidRPr="00F60D3F" w:rsidRDefault="004B0F8D" w:rsidP="004B0F8D">
            <w:r w:rsidRPr="00F60D3F">
              <w:t>ГВЭ-9</w:t>
            </w:r>
          </w:p>
        </w:tc>
        <w:tc>
          <w:tcPr>
            <w:tcW w:w="648" w:type="pct"/>
            <w:vAlign w:val="center"/>
          </w:tcPr>
          <w:p w14:paraId="6250DD17" w14:textId="28E7D3B1" w:rsidR="004B0F8D" w:rsidRPr="00F60D3F" w:rsidRDefault="004B0F8D" w:rsidP="004B0F8D">
            <w:pPr>
              <w:jc w:val="center"/>
            </w:pPr>
            <w:r>
              <w:t>0</w:t>
            </w:r>
          </w:p>
        </w:tc>
        <w:tc>
          <w:tcPr>
            <w:tcW w:w="648" w:type="pct"/>
            <w:vAlign w:val="bottom"/>
          </w:tcPr>
          <w:p w14:paraId="533EB663" w14:textId="60B0FD66" w:rsidR="004B0F8D" w:rsidRPr="00F60D3F" w:rsidRDefault="004B0F8D" w:rsidP="004B0F8D">
            <w:pPr>
              <w:jc w:val="center"/>
            </w:pPr>
            <w:r>
              <w:t>0%</w:t>
            </w:r>
          </w:p>
        </w:tc>
        <w:tc>
          <w:tcPr>
            <w:tcW w:w="648" w:type="pct"/>
            <w:vAlign w:val="center"/>
          </w:tcPr>
          <w:p w14:paraId="27E7D78C" w14:textId="7B32F65A" w:rsidR="004B0F8D" w:rsidRPr="00F60D3F" w:rsidRDefault="004B0F8D" w:rsidP="004B0F8D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0</w:t>
            </w:r>
          </w:p>
        </w:tc>
        <w:tc>
          <w:tcPr>
            <w:tcW w:w="648" w:type="pct"/>
            <w:vAlign w:val="bottom"/>
          </w:tcPr>
          <w:p w14:paraId="0444D8B3" w14:textId="438D4CA8" w:rsidR="004B0F8D" w:rsidRPr="00F60D3F" w:rsidRDefault="004B0F8D" w:rsidP="004B0F8D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0%</w:t>
            </w:r>
          </w:p>
        </w:tc>
        <w:tc>
          <w:tcPr>
            <w:tcW w:w="648" w:type="pct"/>
            <w:vAlign w:val="center"/>
          </w:tcPr>
          <w:p w14:paraId="6039FF67" w14:textId="67F01081" w:rsidR="004B0F8D" w:rsidRPr="00F60D3F" w:rsidRDefault="004B0F8D" w:rsidP="006A6335">
            <w:pPr>
              <w:jc w:val="center"/>
            </w:pPr>
            <w:r>
              <w:t>0</w:t>
            </w:r>
          </w:p>
        </w:tc>
        <w:tc>
          <w:tcPr>
            <w:tcW w:w="646" w:type="pct"/>
            <w:vAlign w:val="center"/>
          </w:tcPr>
          <w:p w14:paraId="2C07EAFC" w14:textId="7FB61447" w:rsidR="004B0F8D" w:rsidRPr="00F60D3F" w:rsidRDefault="004B0F8D" w:rsidP="006A6335">
            <w:pPr>
              <w:jc w:val="center"/>
            </w:pPr>
            <w:r>
              <w:t>0%</w:t>
            </w:r>
          </w:p>
        </w:tc>
      </w:tr>
    </w:tbl>
    <w:p w14:paraId="7E0ABE8D" w14:textId="77777777" w:rsidR="00B22215" w:rsidRPr="00F60D3F" w:rsidRDefault="00B22215" w:rsidP="005D4B32">
      <w:pPr>
        <w:pStyle w:val="3"/>
        <w:tabs>
          <w:tab w:val="left" w:pos="142"/>
        </w:tabs>
        <w:spacing w:before="0"/>
        <w:ind w:left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</w:p>
    <w:p w14:paraId="7D3D1570" w14:textId="77777777" w:rsidR="00B22215" w:rsidRPr="00F60D3F" w:rsidRDefault="00B22215" w:rsidP="00883C76">
      <w:pPr>
        <w:pStyle w:val="3"/>
        <w:numPr>
          <w:ilvl w:val="1"/>
          <w:numId w:val="2"/>
        </w:numPr>
        <w:tabs>
          <w:tab w:val="left" w:pos="142"/>
        </w:tabs>
        <w:ind w:left="426" w:hanging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r w:rsidRPr="00F60D3F">
        <w:rPr>
          <w:rFonts w:ascii="Times New Roman" w:hAnsi="Times New Roman"/>
          <w:bCs w:val="0"/>
          <w:color w:val="auto"/>
          <w:sz w:val="28"/>
          <w:szCs w:val="28"/>
        </w:rPr>
        <w:t>Процентное соотношение юношей и девушек, участвующих в ОГЭ (за 3 года)</w:t>
      </w:r>
    </w:p>
    <w:p w14:paraId="2B6C7162" w14:textId="77777777" w:rsidR="00B22215" w:rsidRPr="00F60D3F" w:rsidRDefault="00B22215" w:rsidP="005D4B32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SEQ Таблица \* ARABIC \s 1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82"/>
        <w:gridCol w:w="1848"/>
        <w:gridCol w:w="1851"/>
        <w:gridCol w:w="1848"/>
        <w:gridCol w:w="1851"/>
        <w:gridCol w:w="1847"/>
        <w:gridCol w:w="1850"/>
      </w:tblGrid>
      <w:tr w:rsidR="00DC2D67" w:rsidRPr="00F60D3F" w14:paraId="36954661" w14:textId="77777777" w:rsidTr="00A35F59">
        <w:tc>
          <w:tcPr>
            <w:tcW w:w="1114" w:type="pct"/>
            <w:vMerge w:val="restart"/>
            <w:vAlign w:val="center"/>
          </w:tcPr>
          <w:p w14:paraId="7A4694A4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Пол</w:t>
            </w:r>
          </w:p>
        </w:tc>
        <w:tc>
          <w:tcPr>
            <w:tcW w:w="1295" w:type="pct"/>
            <w:gridSpan w:val="2"/>
          </w:tcPr>
          <w:p w14:paraId="00C141D5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14:paraId="11072B60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1295" w:type="pct"/>
            <w:gridSpan w:val="2"/>
          </w:tcPr>
          <w:p w14:paraId="5B17AEAF" w14:textId="77777777" w:rsidR="00B22215" w:rsidRPr="00F60D3F" w:rsidRDefault="00656569" w:rsidP="00897503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B22215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21DB2BF1" w14:textId="77777777" w:rsidTr="00A35F59">
        <w:tc>
          <w:tcPr>
            <w:tcW w:w="1114" w:type="pct"/>
            <w:vMerge/>
          </w:tcPr>
          <w:p w14:paraId="17B9CE75" w14:textId="77777777" w:rsidR="00B22215" w:rsidRPr="00F60D3F" w:rsidRDefault="00B22215" w:rsidP="00897503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647" w:type="pct"/>
            <w:vAlign w:val="center"/>
          </w:tcPr>
          <w:p w14:paraId="4E322277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7460FF67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4832F9E5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66A99A2F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  <w:tc>
          <w:tcPr>
            <w:tcW w:w="647" w:type="pct"/>
            <w:vAlign w:val="center"/>
          </w:tcPr>
          <w:p w14:paraId="138CEEAB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648" w:type="pct"/>
            <w:vAlign w:val="center"/>
          </w:tcPr>
          <w:p w14:paraId="20ACD7B0" w14:textId="77777777" w:rsidR="00B22215" w:rsidRPr="00F60D3F" w:rsidRDefault="00B22215" w:rsidP="00897503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 от общего числа участников</w:t>
            </w:r>
          </w:p>
        </w:tc>
      </w:tr>
      <w:tr w:rsidR="006A6335" w:rsidRPr="00F60D3F" w14:paraId="7CECC5C2" w14:textId="77777777" w:rsidTr="006A6335">
        <w:tc>
          <w:tcPr>
            <w:tcW w:w="1114" w:type="pct"/>
            <w:vAlign w:val="center"/>
          </w:tcPr>
          <w:p w14:paraId="70318E72" w14:textId="77777777" w:rsidR="006A6335" w:rsidRPr="00F60D3F" w:rsidRDefault="006A6335" w:rsidP="006A6335">
            <w:pPr>
              <w:tabs>
                <w:tab w:val="left" w:pos="10320"/>
              </w:tabs>
            </w:pPr>
            <w:r w:rsidRPr="00F60D3F">
              <w:t>Женский</w:t>
            </w:r>
          </w:p>
        </w:tc>
        <w:tc>
          <w:tcPr>
            <w:tcW w:w="647" w:type="pct"/>
            <w:vAlign w:val="bottom"/>
          </w:tcPr>
          <w:p w14:paraId="383299B6" w14:textId="75CCDE52" w:rsidR="006A6335" w:rsidRPr="00F60D3F" w:rsidRDefault="006A6335" w:rsidP="006A6335">
            <w:pPr>
              <w:jc w:val="center"/>
            </w:pPr>
            <w:r>
              <w:t>508</w:t>
            </w:r>
          </w:p>
        </w:tc>
        <w:tc>
          <w:tcPr>
            <w:tcW w:w="648" w:type="pct"/>
            <w:vAlign w:val="bottom"/>
          </w:tcPr>
          <w:p w14:paraId="083F9CFC" w14:textId="4F79DB16" w:rsidR="006A6335" w:rsidRPr="00F60D3F" w:rsidRDefault="006A6335" w:rsidP="006A6335">
            <w:pPr>
              <w:jc w:val="center"/>
            </w:pPr>
            <w:r>
              <w:t>41,3%</w:t>
            </w:r>
          </w:p>
        </w:tc>
        <w:tc>
          <w:tcPr>
            <w:tcW w:w="647" w:type="pct"/>
            <w:vAlign w:val="bottom"/>
          </w:tcPr>
          <w:p w14:paraId="0B761610" w14:textId="10D6B908" w:rsidR="006A6335" w:rsidRPr="00F60D3F" w:rsidRDefault="006A6335" w:rsidP="006A63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480</w:t>
            </w:r>
          </w:p>
        </w:tc>
        <w:tc>
          <w:tcPr>
            <w:tcW w:w="648" w:type="pct"/>
            <w:vAlign w:val="bottom"/>
          </w:tcPr>
          <w:p w14:paraId="4C392539" w14:textId="188519D0" w:rsidR="006A6335" w:rsidRPr="00F60D3F" w:rsidRDefault="006A6335" w:rsidP="006A63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37,7%</w:t>
            </w:r>
          </w:p>
        </w:tc>
        <w:tc>
          <w:tcPr>
            <w:tcW w:w="647" w:type="pct"/>
            <w:vAlign w:val="center"/>
          </w:tcPr>
          <w:p w14:paraId="4755EB80" w14:textId="5CB06F0A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526</w:t>
            </w:r>
          </w:p>
        </w:tc>
        <w:tc>
          <w:tcPr>
            <w:tcW w:w="648" w:type="pct"/>
            <w:vAlign w:val="center"/>
          </w:tcPr>
          <w:p w14:paraId="463867A4" w14:textId="77A0C545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38,3%</w:t>
            </w:r>
          </w:p>
        </w:tc>
      </w:tr>
      <w:tr w:rsidR="006A6335" w:rsidRPr="00F60D3F" w14:paraId="53D1B46A" w14:textId="77777777" w:rsidTr="006A6335"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B92BF" w14:textId="77777777" w:rsidR="006A6335" w:rsidRPr="00F60D3F" w:rsidRDefault="006A6335" w:rsidP="006A6335">
            <w:pPr>
              <w:tabs>
                <w:tab w:val="left" w:pos="10320"/>
              </w:tabs>
            </w:pPr>
            <w:r w:rsidRPr="00F60D3F">
              <w:t>Мужской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E97930" w14:textId="453BF2FD" w:rsidR="006A6335" w:rsidRPr="00F60D3F" w:rsidRDefault="006A6335" w:rsidP="006A6335">
            <w:pPr>
              <w:jc w:val="center"/>
            </w:pPr>
            <w:r>
              <w:t>723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DAEB11" w14:textId="27E5B71E" w:rsidR="006A6335" w:rsidRPr="00F60D3F" w:rsidRDefault="006A6335" w:rsidP="006A6335">
            <w:pPr>
              <w:jc w:val="center"/>
            </w:pPr>
            <w:r>
              <w:t>58,7%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8FA11" w14:textId="32AEC042" w:rsidR="006A6335" w:rsidRPr="00F60D3F" w:rsidRDefault="006A6335" w:rsidP="006A63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794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E20A3" w14:textId="75126CF4" w:rsidR="006A6335" w:rsidRPr="00F60D3F" w:rsidRDefault="006A6335" w:rsidP="006A6335">
            <w:pPr>
              <w:tabs>
                <w:tab w:val="left" w:pos="10320"/>
              </w:tabs>
              <w:jc w:val="center"/>
              <w:rPr>
                <w:noProof/>
              </w:rPr>
            </w:pPr>
            <w:r>
              <w:t>62,3%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6EB79" w14:textId="6DBCE4D2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848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6E21" w14:textId="02A336C4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61,7%</w:t>
            </w:r>
          </w:p>
        </w:tc>
      </w:tr>
    </w:tbl>
    <w:p w14:paraId="2F032AD7" w14:textId="77777777" w:rsidR="005060D9" w:rsidRPr="00F60D3F" w:rsidRDefault="00C51483" w:rsidP="00A35F59">
      <w:pPr>
        <w:jc w:val="both"/>
        <w:rPr>
          <w:bCs/>
          <w:sz w:val="28"/>
          <w:szCs w:val="28"/>
          <w:vertAlign w:val="superscript"/>
        </w:rPr>
      </w:pPr>
      <w:r w:rsidRPr="00F60D3F">
        <w:rPr>
          <w:b/>
          <w:bCs/>
          <w:sz w:val="28"/>
          <w:szCs w:val="28"/>
        </w:rPr>
        <w:lastRenderedPageBreak/>
        <w:t> </w:t>
      </w:r>
      <w:r w:rsidR="00931BA3" w:rsidRPr="00F60D3F">
        <w:rPr>
          <w:bCs/>
          <w:sz w:val="28"/>
          <w:szCs w:val="28"/>
        </w:rPr>
        <w:t>Количество участников О</w:t>
      </w:r>
      <w:r w:rsidR="005060D9" w:rsidRPr="00F60D3F">
        <w:rPr>
          <w:bCs/>
          <w:sz w:val="28"/>
          <w:szCs w:val="28"/>
        </w:rPr>
        <w:t xml:space="preserve">ГЭ по учебному предмету </w:t>
      </w:r>
      <w:bookmarkEnd w:id="0"/>
      <w:bookmarkEnd w:id="1"/>
      <w:bookmarkEnd w:id="2"/>
      <w:r w:rsidR="00A61E60" w:rsidRPr="00F60D3F">
        <w:rPr>
          <w:bCs/>
          <w:sz w:val="28"/>
          <w:szCs w:val="28"/>
        </w:rPr>
        <w:t>по категориям</w:t>
      </w:r>
      <w:r w:rsidR="00314599" w:rsidRPr="00F60D3F">
        <w:rPr>
          <w:bCs/>
          <w:vertAlign w:val="superscript"/>
        </w:rPr>
        <w:footnoteReference w:id="2"/>
      </w:r>
    </w:p>
    <w:p w14:paraId="278F35E6" w14:textId="77777777" w:rsidR="00B22215" w:rsidRPr="00F60D3F" w:rsidRDefault="00B22215" w:rsidP="006D7028">
      <w:pPr>
        <w:pStyle w:val="af7"/>
        <w:keepNext/>
        <w:jc w:val="right"/>
        <w:rPr>
          <w:color w:val="auto"/>
        </w:rPr>
      </w:pPr>
      <w:r w:rsidRPr="00F60D3F">
        <w:rPr>
          <w:color w:val="auto"/>
        </w:rPr>
        <w:t xml:space="preserve">Таблица </w:t>
      </w:r>
      <w:r w:rsidR="00897503" w:rsidRPr="00F60D3F">
        <w:rPr>
          <w:color w:val="auto"/>
        </w:rPr>
        <w:fldChar w:fldCharType="begin"/>
      </w:r>
      <w:r w:rsidR="00897503" w:rsidRPr="00F60D3F">
        <w:rPr>
          <w:color w:val="auto"/>
        </w:rPr>
        <w:instrText xml:space="preserve"> STYLEREF 1 \s </w:instrText>
      </w:r>
      <w:r w:rsidR="00897503" w:rsidRPr="00F60D3F">
        <w:rPr>
          <w:color w:val="auto"/>
        </w:rPr>
        <w:fldChar w:fldCharType="separate"/>
      </w:r>
      <w:r w:rsidRPr="00F60D3F">
        <w:rPr>
          <w:noProof/>
          <w:color w:val="auto"/>
        </w:rPr>
        <w:t>2</w:t>
      </w:r>
      <w:r w:rsidR="00897503" w:rsidRPr="00F60D3F">
        <w:rPr>
          <w:noProof/>
          <w:color w:val="auto"/>
        </w:rPr>
        <w:fldChar w:fldCharType="end"/>
      </w:r>
      <w:r w:rsidRPr="00F60D3F">
        <w:rPr>
          <w:color w:val="auto"/>
        </w:rPr>
        <w:noBreakHyphen/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1"/>
        <w:gridCol w:w="2666"/>
        <w:gridCol w:w="1841"/>
        <w:gridCol w:w="1842"/>
        <w:gridCol w:w="1842"/>
        <w:gridCol w:w="1841"/>
        <w:gridCol w:w="1842"/>
        <w:gridCol w:w="1842"/>
      </w:tblGrid>
      <w:tr w:rsidR="00DC2D67" w:rsidRPr="00F60D3F" w14:paraId="26459CAF" w14:textId="77777777" w:rsidTr="004B0F8D">
        <w:trPr>
          <w:cantSplit/>
          <w:tblHeader/>
        </w:trPr>
        <w:tc>
          <w:tcPr>
            <w:tcW w:w="561" w:type="dxa"/>
            <w:vMerge w:val="restart"/>
            <w:vAlign w:val="center"/>
          </w:tcPr>
          <w:p w14:paraId="3C139072" w14:textId="77777777" w:rsidR="0014037B" w:rsidRPr="00F60D3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</w:rPr>
              <w:t>№ п/п</w:t>
            </w:r>
          </w:p>
        </w:tc>
        <w:tc>
          <w:tcPr>
            <w:tcW w:w="2666" w:type="dxa"/>
            <w:vMerge w:val="restart"/>
            <w:vAlign w:val="center"/>
          </w:tcPr>
          <w:p w14:paraId="559941BA" w14:textId="77777777" w:rsidR="0014037B" w:rsidRPr="00F60D3F" w:rsidRDefault="0014037B" w:rsidP="0082776F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Участники ОГЭ</w:t>
            </w:r>
          </w:p>
        </w:tc>
        <w:tc>
          <w:tcPr>
            <w:tcW w:w="3683" w:type="dxa"/>
            <w:gridSpan w:val="2"/>
            <w:vAlign w:val="center"/>
          </w:tcPr>
          <w:p w14:paraId="737B4E04" w14:textId="77777777" w:rsidR="0014037B" w:rsidRPr="00F60D3F" w:rsidDel="00006B1B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2024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3683" w:type="dxa"/>
            <w:gridSpan w:val="2"/>
            <w:vAlign w:val="center"/>
          </w:tcPr>
          <w:p w14:paraId="5C6CDA4D" w14:textId="77777777" w:rsidR="0014037B" w:rsidRPr="00F60D3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2025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  <w:tc>
          <w:tcPr>
            <w:tcW w:w="3684" w:type="dxa"/>
            <w:gridSpan w:val="2"/>
            <w:vAlign w:val="center"/>
          </w:tcPr>
          <w:p w14:paraId="56FF96B6" w14:textId="77777777" w:rsidR="0014037B" w:rsidRPr="00F60D3F" w:rsidRDefault="00656569" w:rsidP="005D4B32">
            <w:pPr>
              <w:tabs>
                <w:tab w:val="left" w:pos="10320"/>
              </w:tabs>
              <w:jc w:val="center"/>
              <w:rPr>
                <w:b/>
                <w:noProof/>
              </w:rPr>
            </w:pPr>
            <w:r w:rsidRPr="00F60D3F">
              <w:rPr>
                <w:b/>
                <w:noProof/>
              </w:rPr>
              <w:t>2026</w:t>
            </w:r>
            <w:r w:rsidR="0014037B" w:rsidRPr="00F60D3F">
              <w:rPr>
                <w:b/>
                <w:noProof/>
              </w:rPr>
              <w:t xml:space="preserve"> г.</w:t>
            </w:r>
          </w:p>
        </w:tc>
      </w:tr>
      <w:tr w:rsidR="00DC2D67" w:rsidRPr="00F60D3F" w14:paraId="2DD607F6" w14:textId="77777777" w:rsidTr="004B0F8D">
        <w:trPr>
          <w:cantSplit/>
          <w:tblHeader/>
        </w:trPr>
        <w:tc>
          <w:tcPr>
            <w:tcW w:w="561" w:type="dxa"/>
            <w:vMerge/>
            <w:vAlign w:val="center"/>
          </w:tcPr>
          <w:p w14:paraId="5798B3E0" w14:textId="77777777" w:rsidR="0014037B" w:rsidRPr="00F60D3F" w:rsidRDefault="0014037B" w:rsidP="0014037B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2666" w:type="dxa"/>
            <w:vMerge/>
          </w:tcPr>
          <w:p w14:paraId="18396B19" w14:textId="77777777" w:rsidR="0014037B" w:rsidRPr="00F60D3F" w:rsidRDefault="0014037B" w:rsidP="0014037B">
            <w:pPr>
              <w:tabs>
                <w:tab w:val="left" w:pos="10320"/>
              </w:tabs>
              <w:rPr>
                <w:b/>
                <w:noProof/>
              </w:rPr>
            </w:pPr>
          </w:p>
        </w:tc>
        <w:tc>
          <w:tcPr>
            <w:tcW w:w="1841" w:type="dxa"/>
            <w:vAlign w:val="center"/>
          </w:tcPr>
          <w:p w14:paraId="6DCE65F0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842" w:type="dxa"/>
            <w:vAlign w:val="center"/>
          </w:tcPr>
          <w:p w14:paraId="22298972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  <w:tc>
          <w:tcPr>
            <w:tcW w:w="1842" w:type="dxa"/>
            <w:vAlign w:val="center"/>
          </w:tcPr>
          <w:p w14:paraId="2E8AAB90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841" w:type="dxa"/>
            <w:vAlign w:val="center"/>
          </w:tcPr>
          <w:p w14:paraId="18E4824A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  <w:tc>
          <w:tcPr>
            <w:tcW w:w="1842" w:type="dxa"/>
            <w:vAlign w:val="center"/>
          </w:tcPr>
          <w:p w14:paraId="11671598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чел.</w:t>
            </w:r>
          </w:p>
        </w:tc>
        <w:tc>
          <w:tcPr>
            <w:tcW w:w="1842" w:type="dxa"/>
            <w:vAlign w:val="center"/>
          </w:tcPr>
          <w:p w14:paraId="3AB43159" w14:textId="77777777" w:rsidR="0014037B" w:rsidRPr="00F60D3F" w:rsidRDefault="0014037B" w:rsidP="005D4B32">
            <w:pPr>
              <w:tabs>
                <w:tab w:val="left" w:pos="10320"/>
              </w:tabs>
              <w:jc w:val="center"/>
              <w:rPr>
                <w:noProof/>
              </w:rPr>
            </w:pPr>
            <w:r w:rsidRPr="00F60D3F">
              <w:rPr>
                <w:noProof/>
              </w:rPr>
              <w:t>%</w:t>
            </w:r>
          </w:p>
        </w:tc>
      </w:tr>
      <w:tr w:rsidR="006A6335" w:rsidRPr="00F60D3F" w14:paraId="3AA1C2EC" w14:textId="77777777" w:rsidTr="006A6335">
        <w:tc>
          <w:tcPr>
            <w:tcW w:w="561" w:type="dxa"/>
            <w:vAlign w:val="center"/>
          </w:tcPr>
          <w:p w14:paraId="06FC4009" w14:textId="77777777" w:rsidR="006A6335" w:rsidRPr="00F60D3F" w:rsidRDefault="006A6335" w:rsidP="00883C76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163160AE" w14:textId="1E643BB4" w:rsidR="006A6335" w:rsidRPr="00F60D3F" w:rsidRDefault="006A6335" w:rsidP="006A6335">
            <w:pPr>
              <w:tabs>
                <w:tab w:val="left" w:pos="10320"/>
              </w:tabs>
            </w:pPr>
            <w:r w:rsidRPr="0082776F">
              <w:t>Обучающиеся гимназий</w:t>
            </w:r>
          </w:p>
        </w:tc>
        <w:tc>
          <w:tcPr>
            <w:tcW w:w="1841" w:type="dxa"/>
            <w:vAlign w:val="center"/>
          </w:tcPr>
          <w:p w14:paraId="7F56AAA8" w14:textId="125254B9" w:rsidR="006A6335" w:rsidRPr="00F60D3F" w:rsidRDefault="006A6335" w:rsidP="006A6335">
            <w:pPr>
              <w:jc w:val="center"/>
            </w:pPr>
            <w:r>
              <w:t>44</w:t>
            </w:r>
          </w:p>
        </w:tc>
        <w:tc>
          <w:tcPr>
            <w:tcW w:w="1842" w:type="dxa"/>
            <w:vAlign w:val="center"/>
          </w:tcPr>
          <w:p w14:paraId="3ADDD8C1" w14:textId="7B88F028" w:rsidR="006A6335" w:rsidRPr="00F60D3F" w:rsidRDefault="006A6335" w:rsidP="006A6335">
            <w:pPr>
              <w:jc w:val="center"/>
            </w:pPr>
            <w:r>
              <w:t>3,6%</w:t>
            </w:r>
          </w:p>
        </w:tc>
        <w:tc>
          <w:tcPr>
            <w:tcW w:w="1842" w:type="dxa"/>
            <w:vAlign w:val="center"/>
          </w:tcPr>
          <w:p w14:paraId="6BD14957" w14:textId="4F721C27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42</w:t>
            </w:r>
          </w:p>
        </w:tc>
        <w:tc>
          <w:tcPr>
            <w:tcW w:w="1841" w:type="dxa"/>
            <w:vAlign w:val="center"/>
          </w:tcPr>
          <w:p w14:paraId="56F777A7" w14:textId="67AED41D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3,3%</w:t>
            </w:r>
          </w:p>
        </w:tc>
        <w:tc>
          <w:tcPr>
            <w:tcW w:w="1842" w:type="dxa"/>
            <w:vAlign w:val="center"/>
          </w:tcPr>
          <w:p w14:paraId="6EB634FB" w14:textId="74E864E6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41</w:t>
            </w:r>
          </w:p>
        </w:tc>
        <w:tc>
          <w:tcPr>
            <w:tcW w:w="1842" w:type="dxa"/>
            <w:vAlign w:val="center"/>
          </w:tcPr>
          <w:p w14:paraId="5F1B6FED" w14:textId="1273B3EF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3,0%</w:t>
            </w:r>
          </w:p>
        </w:tc>
      </w:tr>
      <w:tr w:rsidR="006A6335" w:rsidRPr="00F60D3F" w14:paraId="0FAD971E" w14:textId="77777777" w:rsidTr="006A6335">
        <w:tc>
          <w:tcPr>
            <w:tcW w:w="561" w:type="dxa"/>
            <w:vAlign w:val="center"/>
          </w:tcPr>
          <w:p w14:paraId="6ABF99D2" w14:textId="77777777" w:rsidR="006A6335" w:rsidRPr="00F60D3F" w:rsidRDefault="006A6335" w:rsidP="00883C76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537CEF12" w14:textId="3D1068F1" w:rsidR="006A6335" w:rsidRPr="00F60D3F" w:rsidRDefault="006A6335" w:rsidP="006A6335">
            <w:pPr>
              <w:tabs>
                <w:tab w:val="left" w:pos="10320"/>
              </w:tabs>
            </w:pPr>
            <w:r w:rsidRPr="0082776F">
              <w:t xml:space="preserve">Обучающиеся </w:t>
            </w:r>
            <w:r w:rsidRPr="00E213F3">
              <w:t>школ с углубленным изучением предметов</w:t>
            </w:r>
          </w:p>
        </w:tc>
        <w:tc>
          <w:tcPr>
            <w:tcW w:w="1841" w:type="dxa"/>
            <w:vAlign w:val="center"/>
          </w:tcPr>
          <w:p w14:paraId="7AEC60F3" w14:textId="390C5578" w:rsidR="006A6335" w:rsidRPr="00F60D3F" w:rsidRDefault="006A6335" w:rsidP="006A6335">
            <w:pPr>
              <w:jc w:val="center"/>
            </w:pPr>
            <w:r>
              <w:t>40</w:t>
            </w:r>
          </w:p>
        </w:tc>
        <w:tc>
          <w:tcPr>
            <w:tcW w:w="1842" w:type="dxa"/>
            <w:vAlign w:val="center"/>
          </w:tcPr>
          <w:p w14:paraId="59503B31" w14:textId="2937BCE1" w:rsidR="006A6335" w:rsidRPr="00F60D3F" w:rsidRDefault="006A6335" w:rsidP="006A6335">
            <w:pPr>
              <w:jc w:val="center"/>
            </w:pPr>
            <w:r>
              <w:t>3,2%</w:t>
            </w:r>
          </w:p>
        </w:tc>
        <w:tc>
          <w:tcPr>
            <w:tcW w:w="1842" w:type="dxa"/>
            <w:vAlign w:val="center"/>
          </w:tcPr>
          <w:p w14:paraId="75FBBCCF" w14:textId="5A55C6DF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67</w:t>
            </w:r>
          </w:p>
        </w:tc>
        <w:tc>
          <w:tcPr>
            <w:tcW w:w="1841" w:type="dxa"/>
            <w:vAlign w:val="center"/>
          </w:tcPr>
          <w:p w14:paraId="5587549F" w14:textId="27BB4FA0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5,3%</w:t>
            </w:r>
          </w:p>
        </w:tc>
        <w:tc>
          <w:tcPr>
            <w:tcW w:w="1842" w:type="dxa"/>
            <w:vAlign w:val="center"/>
          </w:tcPr>
          <w:p w14:paraId="43C648AE" w14:textId="7BCA8C58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58</w:t>
            </w:r>
          </w:p>
        </w:tc>
        <w:tc>
          <w:tcPr>
            <w:tcW w:w="1842" w:type="dxa"/>
            <w:vAlign w:val="center"/>
          </w:tcPr>
          <w:p w14:paraId="28DF0AC9" w14:textId="247718D6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4,2%</w:t>
            </w:r>
          </w:p>
        </w:tc>
      </w:tr>
      <w:tr w:rsidR="006A6335" w:rsidRPr="00F60D3F" w14:paraId="31616212" w14:textId="77777777" w:rsidTr="006A6335">
        <w:tc>
          <w:tcPr>
            <w:tcW w:w="561" w:type="dxa"/>
            <w:vAlign w:val="center"/>
          </w:tcPr>
          <w:p w14:paraId="118B0210" w14:textId="77777777" w:rsidR="006A6335" w:rsidRPr="00F60D3F" w:rsidRDefault="006A6335" w:rsidP="00883C76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1CDAE114" w14:textId="67337142" w:rsidR="006A6335" w:rsidRPr="00F60D3F" w:rsidRDefault="006A6335" w:rsidP="006A6335">
            <w:pPr>
              <w:tabs>
                <w:tab w:val="left" w:pos="10320"/>
              </w:tabs>
            </w:pPr>
            <w:r w:rsidRPr="0082776F">
              <w:t>Обучающиеся СОШ</w:t>
            </w:r>
          </w:p>
        </w:tc>
        <w:tc>
          <w:tcPr>
            <w:tcW w:w="1841" w:type="dxa"/>
            <w:vAlign w:val="center"/>
          </w:tcPr>
          <w:p w14:paraId="13F977C3" w14:textId="57EA7534" w:rsidR="006A6335" w:rsidRPr="00F60D3F" w:rsidRDefault="006A6335" w:rsidP="006A6335">
            <w:pPr>
              <w:jc w:val="center"/>
            </w:pPr>
            <w:r>
              <w:t>832</w:t>
            </w:r>
          </w:p>
        </w:tc>
        <w:tc>
          <w:tcPr>
            <w:tcW w:w="1842" w:type="dxa"/>
            <w:vAlign w:val="center"/>
          </w:tcPr>
          <w:p w14:paraId="64742FDB" w14:textId="589F420D" w:rsidR="006A6335" w:rsidRPr="00F60D3F" w:rsidRDefault="006A6335" w:rsidP="006A6335">
            <w:pPr>
              <w:jc w:val="center"/>
            </w:pPr>
            <w:r>
              <w:t>67,6%</w:t>
            </w:r>
          </w:p>
        </w:tc>
        <w:tc>
          <w:tcPr>
            <w:tcW w:w="1842" w:type="dxa"/>
            <w:vAlign w:val="center"/>
          </w:tcPr>
          <w:p w14:paraId="585CD15A" w14:textId="70B5D7B8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812</w:t>
            </w:r>
          </w:p>
        </w:tc>
        <w:tc>
          <w:tcPr>
            <w:tcW w:w="1841" w:type="dxa"/>
            <w:vAlign w:val="center"/>
          </w:tcPr>
          <w:p w14:paraId="7BD86001" w14:textId="0B21965F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63,7%</w:t>
            </w:r>
          </w:p>
        </w:tc>
        <w:tc>
          <w:tcPr>
            <w:tcW w:w="1842" w:type="dxa"/>
            <w:vAlign w:val="center"/>
          </w:tcPr>
          <w:p w14:paraId="36E7FF4C" w14:textId="08008FCE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951</w:t>
            </w:r>
          </w:p>
        </w:tc>
        <w:tc>
          <w:tcPr>
            <w:tcW w:w="1842" w:type="dxa"/>
            <w:vAlign w:val="center"/>
          </w:tcPr>
          <w:p w14:paraId="7D39E70A" w14:textId="18997EF2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69,2%</w:t>
            </w:r>
          </w:p>
        </w:tc>
      </w:tr>
      <w:tr w:rsidR="006A6335" w:rsidRPr="00F60D3F" w14:paraId="468BB7A7" w14:textId="77777777" w:rsidTr="006A6335">
        <w:tc>
          <w:tcPr>
            <w:tcW w:w="561" w:type="dxa"/>
            <w:vAlign w:val="center"/>
          </w:tcPr>
          <w:p w14:paraId="7FFC14B1" w14:textId="77777777" w:rsidR="006A6335" w:rsidRPr="00F60D3F" w:rsidRDefault="006A6335" w:rsidP="00883C76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vAlign w:val="center"/>
          </w:tcPr>
          <w:p w14:paraId="04B2C76F" w14:textId="24787826" w:rsidR="006A6335" w:rsidRPr="00F60D3F" w:rsidRDefault="006A6335" w:rsidP="006A6335">
            <w:pPr>
              <w:tabs>
                <w:tab w:val="left" w:pos="10320"/>
              </w:tabs>
            </w:pPr>
            <w:r>
              <w:t>Обучающиеся О</w:t>
            </w:r>
            <w:r w:rsidRPr="0082776F">
              <w:t>ОШ</w:t>
            </w:r>
            <w:r w:rsidRPr="000975FD">
              <w:t xml:space="preserve"> </w:t>
            </w:r>
          </w:p>
        </w:tc>
        <w:tc>
          <w:tcPr>
            <w:tcW w:w="1841" w:type="dxa"/>
            <w:vAlign w:val="center"/>
          </w:tcPr>
          <w:p w14:paraId="5999ADFC" w14:textId="22927CFA" w:rsidR="006A6335" w:rsidRPr="00F60D3F" w:rsidRDefault="006A6335" w:rsidP="006A6335">
            <w:pPr>
              <w:jc w:val="center"/>
            </w:pPr>
            <w:r>
              <w:t>312</w:t>
            </w:r>
          </w:p>
        </w:tc>
        <w:tc>
          <w:tcPr>
            <w:tcW w:w="1842" w:type="dxa"/>
            <w:vAlign w:val="center"/>
          </w:tcPr>
          <w:p w14:paraId="77B49361" w14:textId="68D13AB7" w:rsidR="006A6335" w:rsidRPr="00F60D3F" w:rsidRDefault="006A6335" w:rsidP="006A6335">
            <w:pPr>
              <w:jc w:val="center"/>
            </w:pPr>
            <w:r>
              <w:t>25,3%</w:t>
            </w:r>
          </w:p>
        </w:tc>
        <w:tc>
          <w:tcPr>
            <w:tcW w:w="1842" w:type="dxa"/>
            <w:vAlign w:val="center"/>
          </w:tcPr>
          <w:p w14:paraId="6586F396" w14:textId="3DC66BA7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349</w:t>
            </w:r>
          </w:p>
        </w:tc>
        <w:tc>
          <w:tcPr>
            <w:tcW w:w="1841" w:type="dxa"/>
            <w:vAlign w:val="center"/>
          </w:tcPr>
          <w:p w14:paraId="053BAB5F" w14:textId="001CB219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27,4%</w:t>
            </w:r>
          </w:p>
        </w:tc>
        <w:tc>
          <w:tcPr>
            <w:tcW w:w="1842" w:type="dxa"/>
            <w:vAlign w:val="center"/>
          </w:tcPr>
          <w:p w14:paraId="5D2A01E0" w14:textId="53A7CABA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321</w:t>
            </w:r>
          </w:p>
        </w:tc>
        <w:tc>
          <w:tcPr>
            <w:tcW w:w="1842" w:type="dxa"/>
            <w:vAlign w:val="center"/>
          </w:tcPr>
          <w:p w14:paraId="2F96C837" w14:textId="67191FFA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23,4%</w:t>
            </w:r>
          </w:p>
        </w:tc>
      </w:tr>
      <w:tr w:rsidR="006A6335" w:rsidRPr="00F60D3F" w14:paraId="40714D22" w14:textId="77777777" w:rsidTr="006A6335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5B0E" w14:textId="77777777" w:rsidR="006A6335" w:rsidRPr="00F60D3F" w:rsidRDefault="006A6335" w:rsidP="00883C76">
            <w:pPr>
              <w:pStyle w:val="a3"/>
              <w:numPr>
                <w:ilvl w:val="0"/>
                <w:numId w:val="3"/>
              </w:numPr>
              <w:tabs>
                <w:tab w:val="left" w:pos="10320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F1CAD" w14:textId="3CA61C9A" w:rsidR="006A6335" w:rsidRPr="00F60D3F" w:rsidRDefault="006A6335" w:rsidP="006A6335">
            <w:pPr>
              <w:tabs>
                <w:tab w:val="left" w:pos="10320"/>
              </w:tabs>
            </w:pPr>
            <w:r w:rsidRPr="0082776F">
              <w:t>Участники с ограниченными возможностями здоровья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E499" w14:textId="67E9270C" w:rsidR="006A6335" w:rsidRPr="00F60D3F" w:rsidRDefault="006A6335" w:rsidP="006A6335">
            <w:pPr>
              <w:jc w:val="center"/>
            </w:pPr>
            <w: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DB3EC" w14:textId="768BD984" w:rsidR="006A6335" w:rsidRPr="00F60D3F" w:rsidRDefault="006A6335" w:rsidP="006A6335">
            <w:pPr>
              <w:jc w:val="center"/>
            </w:pPr>
            <w:r>
              <w:t>0,2%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45C5" w14:textId="6E24833A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52A9" w14:textId="09CB4607" w:rsidR="006A6335" w:rsidRPr="00F60D3F" w:rsidRDefault="006A6335" w:rsidP="006A6335">
            <w:pPr>
              <w:jc w:val="center"/>
            </w:pPr>
            <w:r w:rsidRPr="00895D22">
              <w:rPr>
                <w:color w:val="000000"/>
              </w:rPr>
              <w:t>0,3%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EACC" w14:textId="49ECB4ED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45FEF" w14:textId="18E5D2A6" w:rsidR="006A6335" w:rsidRPr="006A6335" w:rsidRDefault="006A6335" w:rsidP="006A6335">
            <w:pPr>
              <w:jc w:val="center"/>
            </w:pPr>
            <w:r w:rsidRPr="006A6335">
              <w:rPr>
                <w:color w:val="000000"/>
              </w:rPr>
              <w:t>0,2%</w:t>
            </w:r>
          </w:p>
        </w:tc>
      </w:tr>
    </w:tbl>
    <w:p w14:paraId="5071369E" w14:textId="77777777" w:rsidR="003602B9" w:rsidRPr="00F60D3F" w:rsidRDefault="003602B9" w:rsidP="00EB7C8C">
      <w:pPr>
        <w:jc w:val="both"/>
        <w:rPr>
          <w:b/>
        </w:rPr>
      </w:pPr>
      <w:bookmarkStart w:id="3" w:name="_Toc424490577"/>
    </w:p>
    <w:p w14:paraId="22492D2F" w14:textId="77777777" w:rsidR="005060D9" w:rsidRPr="00F60D3F" w:rsidRDefault="0079316A" w:rsidP="00EB7C8C">
      <w:pPr>
        <w:jc w:val="both"/>
        <w:rPr>
          <w:i/>
        </w:rPr>
      </w:pPr>
      <w:r w:rsidRPr="00F60D3F">
        <w:rPr>
          <w:b/>
          <w:i/>
        </w:rPr>
        <w:t xml:space="preserve">ВЫВОД о характере изменения количества участников ОГЭ по предмету </w:t>
      </w:r>
      <w:bookmarkEnd w:id="3"/>
      <w:r w:rsidRPr="00F60D3F">
        <w:rPr>
          <w:i/>
        </w:rPr>
        <w:t>(отмечается динамика количества участников ОГЭ по предмету в целом, по отдельным категориям, видам образовательных организаций)</w:t>
      </w:r>
    </w:p>
    <w:p w14:paraId="121A4BBE" w14:textId="77777777" w:rsidR="00970AD8" w:rsidRPr="00970AD8" w:rsidRDefault="00970AD8" w:rsidP="00970AD8">
      <w:pPr>
        <w:pStyle w:val="ds-markdown-paragraph"/>
        <w:shd w:val="clear" w:color="auto" w:fill="FFFFFF"/>
        <w:spacing w:before="240" w:beforeAutospacing="0" w:after="0" w:afterAutospacing="0" w:line="360" w:lineRule="auto"/>
        <w:ind w:firstLine="708"/>
        <w:rPr>
          <w:color w:val="0F1115"/>
        </w:rPr>
      </w:pPr>
      <w:r w:rsidRPr="00970AD8">
        <w:rPr>
          <w:color w:val="0F1115"/>
        </w:rPr>
        <w:t>За период 2024–2026 гг. наблюдается </w:t>
      </w:r>
      <w:r w:rsidRPr="00970AD8">
        <w:rPr>
          <w:rStyle w:val="af5"/>
          <w:color w:val="0F1115"/>
        </w:rPr>
        <w:t>устойчивый рост числа участников ОГЭ по информатике</w:t>
      </w:r>
      <w:r w:rsidRPr="00970AD8">
        <w:rPr>
          <w:color w:val="0F1115"/>
        </w:rPr>
        <w:t> – с 1231 до 1374 человек. Информатика стабильно входит в число наиболее выбираемых предметов: её доля в общем числе участников ГИА-9 составляет более половины (от 54,7% до 56,9%), что свидетельствует о </w:t>
      </w:r>
      <w:r w:rsidRPr="00970AD8">
        <w:rPr>
          <w:rStyle w:val="af5"/>
          <w:color w:val="0F1115"/>
        </w:rPr>
        <w:t>высокой популярности</w:t>
      </w:r>
      <w:r w:rsidRPr="00970AD8">
        <w:rPr>
          <w:color w:val="0F1115"/>
        </w:rPr>
        <w:t> предмета среди выпускников, ориентированных на цифровые и инженерно-технические специальности. ГВЭ-9 по информатике в указанные годы не проводился (доля 0%).</w:t>
      </w:r>
    </w:p>
    <w:p w14:paraId="15D87505" w14:textId="77777777" w:rsidR="00970AD8" w:rsidRPr="00970AD8" w:rsidRDefault="00970AD8" w:rsidP="00970AD8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rStyle w:val="af5"/>
          <w:color w:val="0F1115"/>
        </w:rPr>
        <w:t>Гендерный состав</w:t>
      </w:r>
      <w:r w:rsidRPr="00970AD8">
        <w:rPr>
          <w:color w:val="0F1115"/>
        </w:rPr>
        <w:t> участников характеризуется </w:t>
      </w:r>
      <w:r w:rsidRPr="00970AD8">
        <w:rPr>
          <w:rStyle w:val="af5"/>
          <w:color w:val="0F1115"/>
        </w:rPr>
        <w:t>устойчивым преобладанием юношей</w:t>
      </w:r>
      <w:r w:rsidRPr="00970AD8">
        <w:rPr>
          <w:color w:val="0F1115"/>
        </w:rPr>
        <w:t>:</w:t>
      </w:r>
    </w:p>
    <w:p w14:paraId="2C0DEEC0" w14:textId="77777777" w:rsidR="00970AD8" w:rsidRPr="00970AD8" w:rsidRDefault="00970AD8" w:rsidP="00883C76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color w:val="0F1115"/>
        </w:rPr>
        <w:t>доля юношей: 58,7% → 62,3% → 61,7%;</w:t>
      </w:r>
    </w:p>
    <w:p w14:paraId="2D8CFC7D" w14:textId="77777777" w:rsidR="00970AD8" w:rsidRPr="00970AD8" w:rsidRDefault="00970AD8" w:rsidP="00883C76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color w:val="0F1115"/>
        </w:rPr>
        <w:t>доля девушек: 41,3% → 37,7% → 38,3%.</w:t>
      </w:r>
    </w:p>
    <w:p w14:paraId="14BF1EDB" w14:textId="77777777" w:rsidR="00970AD8" w:rsidRPr="00970AD8" w:rsidRDefault="00970AD8" w:rsidP="00970AD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360"/>
        <w:rPr>
          <w:color w:val="0F1115"/>
        </w:rPr>
      </w:pPr>
      <w:r w:rsidRPr="00970AD8">
        <w:rPr>
          <w:color w:val="0F1115"/>
        </w:rPr>
        <w:lastRenderedPageBreak/>
        <w:t>На протяжении всех трёх лет соотношение составляет примерно </w:t>
      </w:r>
      <w:r w:rsidRPr="00970AD8">
        <w:rPr>
          <w:rStyle w:val="af5"/>
          <w:color w:val="0F1115"/>
        </w:rPr>
        <w:t>1,6:1 в пользу мужского пола</w:t>
      </w:r>
      <w:r w:rsidRPr="00970AD8">
        <w:rPr>
          <w:color w:val="0F1115"/>
        </w:rPr>
        <w:t>, при этом в 2025–2026 гг. доля юношей закрепилась на уровне 62%, что может свидетельствовать о сохраняющемся гендерном дисбалансе в выборе IT-направления. Требуется анализ причин снижения доли девушек в 2025 году (до 37,7%) и её неполного восстановления в 2026 году (38,3%).</w:t>
      </w:r>
    </w:p>
    <w:p w14:paraId="030F6A10" w14:textId="77777777" w:rsidR="00970AD8" w:rsidRPr="00970AD8" w:rsidRDefault="00970AD8" w:rsidP="00970AD8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rStyle w:val="af5"/>
          <w:color w:val="0F1115"/>
        </w:rPr>
        <w:t>В разрезе категорий образовательных организаций</w:t>
      </w:r>
      <w:r w:rsidRPr="00970AD8">
        <w:rPr>
          <w:color w:val="0F1115"/>
        </w:rPr>
        <w:t> динамика разнонаправленная:</w:t>
      </w:r>
    </w:p>
    <w:p w14:paraId="0164ABA0" w14:textId="77777777" w:rsidR="00970AD8" w:rsidRPr="00970AD8" w:rsidRDefault="00970AD8" w:rsidP="00883C76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rStyle w:val="af5"/>
          <w:color w:val="0F1115"/>
        </w:rPr>
        <w:t>Обучающиеся гимназий</w:t>
      </w:r>
      <w:r w:rsidRPr="00970AD8">
        <w:rPr>
          <w:color w:val="0F1115"/>
        </w:rPr>
        <w:t> демонстрируют последовательное снижение как абсолютной численности (с 44 до 41 чел.), так и доли (с 3,6% до 3,0%), что может быть связано с уменьшением контингента либо перераспределением выбора предметов.</w:t>
      </w:r>
    </w:p>
    <w:p w14:paraId="0E18DB5E" w14:textId="77777777" w:rsidR="00970AD8" w:rsidRPr="00970AD8" w:rsidRDefault="00970AD8" w:rsidP="00883C76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rStyle w:val="af5"/>
          <w:color w:val="0F1115"/>
        </w:rPr>
        <w:t>Обучающиеся школ с углублённым изучением предметов</w:t>
      </w:r>
      <w:r w:rsidRPr="00970AD8">
        <w:rPr>
          <w:color w:val="0F1115"/>
        </w:rPr>
        <w:t> показывают рост в 2025 году (до 67 чел., 5,3%) с последующим снижением в 2026 году (до 58 чел., 4,2%), однако их абсолютная численность остаётся выше уровня 2024 года.</w:t>
      </w:r>
    </w:p>
    <w:p w14:paraId="6AA45F23" w14:textId="77777777" w:rsidR="00970AD8" w:rsidRPr="00970AD8" w:rsidRDefault="00970AD8" w:rsidP="00883C76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rStyle w:val="af5"/>
          <w:color w:val="0F1115"/>
        </w:rPr>
        <w:t>Обучающиеся СОШ</w:t>
      </w:r>
      <w:r w:rsidRPr="00970AD8">
        <w:rPr>
          <w:color w:val="0F1115"/>
        </w:rPr>
        <w:t> остаются </w:t>
      </w:r>
      <w:r w:rsidRPr="00970AD8">
        <w:rPr>
          <w:rStyle w:val="af5"/>
          <w:color w:val="0F1115"/>
        </w:rPr>
        <w:t>основной категорией</w:t>
      </w:r>
      <w:r w:rsidRPr="00970AD8">
        <w:rPr>
          <w:color w:val="0F1115"/>
        </w:rPr>
        <w:t> участников: их доля выросла с 67,6% в 2024 году до 69,2% в 2026 году, а абсолютное число увеличилось с 832 до 951 чел., что определяет общий рост численности сдающих информатику.</w:t>
      </w:r>
    </w:p>
    <w:p w14:paraId="3EE29F0F" w14:textId="77777777" w:rsidR="00970AD8" w:rsidRPr="00970AD8" w:rsidRDefault="00970AD8" w:rsidP="00883C76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rStyle w:val="af5"/>
          <w:color w:val="0F1115"/>
        </w:rPr>
        <w:t>Обучающиеся ООШ</w:t>
      </w:r>
      <w:r w:rsidRPr="00970AD8">
        <w:rPr>
          <w:color w:val="0F1115"/>
        </w:rPr>
        <w:t> демонстрируют нестабильную траекторию: рост в 2025 году (до 349 чел., 27,4%) с последующим снижением в 2026 году (до 321 чел., 23,4%), однако их абсолютная численность остаётся выше уровня 2024 года (312 чел.).</w:t>
      </w:r>
    </w:p>
    <w:p w14:paraId="16FCCA3C" w14:textId="77777777" w:rsidR="00970AD8" w:rsidRPr="00970AD8" w:rsidRDefault="00970AD8" w:rsidP="00883C76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rPr>
          <w:color w:val="0F1115"/>
        </w:rPr>
      </w:pPr>
      <w:r w:rsidRPr="00970AD8">
        <w:rPr>
          <w:rStyle w:val="af5"/>
          <w:color w:val="0F1115"/>
        </w:rPr>
        <w:t>Участники с ограниченными возможностями здоровья</w:t>
      </w:r>
      <w:r w:rsidRPr="00970AD8">
        <w:rPr>
          <w:color w:val="0F1115"/>
        </w:rPr>
        <w:t> составляют минимальную долю (0,2–0,3%), их количество варьируется в пределах 3–4 человек без выраженной динамики.</w:t>
      </w:r>
    </w:p>
    <w:p w14:paraId="7AE713B8" w14:textId="0D3DC089" w:rsidR="00970AD8" w:rsidRDefault="00970AD8" w:rsidP="00970AD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360"/>
        <w:rPr>
          <w:color w:val="0F1115"/>
        </w:rPr>
      </w:pPr>
      <w:r w:rsidRPr="00970AD8">
        <w:rPr>
          <w:color w:val="0F1115"/>
        </w:rPr>
        <w:t>Таким образом, </w:t>
      </w:r>
      <w:r w:rsidRPr="00970AD8">
        <w:rPr>
          <w:rStyle w:val="af5"/>
          <w:color w:val="0F1115"/>
        </w:rPr>
        <w:t>общая динамика количества участников ОГЭ по информатике носит устойчивый положительный характер</w:t>
      </w:r>
      <w:r w:rsidRPr="00970AD8">
        <w:rPr>
          <w:color w:val="0F1115"/>
        </w:rPr>
        <w:t> за счёт стабильного прироста выпускников СОШ, которые формируют ядро сдающих предмет. Гендерная структура остаётся стабильной с традиционным преобладанием юношей, однако требует внимания в части вовлечения девушек. Среди отдельных категорий организаций отмечается последовательное снижение доли гимназистов и разнонаправленные колебания в ООШ и школах с углублённым изучением предметов, что требует дополнительного мониторинга для выявления причин и корректировки профильной ориентационной работы.</w:t>
      </w:r>
    </w:p>
    <w:p w14:paraId="150FFE3F" w14:textId="77777777" w:rsidR="00970AD8" w:rsidRPr="00970AD8" w:rsidRDefault="00970AD8" w:rsidP="00970AD8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360"/>
        <w:rPr>
          <w:color w:val="0F1115"/>
        </w:rPr>
      </w:pPr>
    </w:p>
    <w:p w14:paraId="48C34D7C" w14:textId="77777777" w:rsidR="00AF0274" w:rsidRPr="00F60D3F" w:rsidRDefault="00AF0274" w:rsidP="00AF0274">
      <w:pPr>
        <w:pStyle w:val="2"/>
        <w:numPr>
          <w:ilvl w:val="1"/>
          <w:numId w:val="0"/>
        </w:numPr>
        <w:jc w:val="center"/>
        <w:rPr>
          <w:b/>
          <w:bCs/>
          <w:color w:val="auto"/>
          <w:sz w:val="28"/>
          <w:szCs w:val="28"/>
        </w:rPr>
      </w:pP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2.  ОСНОВНЫЕ РЕЗУЛЬТАТЫ </w:t>
      </w:r>
      <w:r w:rsidR="00564DD9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О</w:t>
      </w: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t>ГЭ ПО ПРЕДМЕТУ</w:t>
      </w:r>
    </w:p>
    <w:p w14:paraId="61CE1BC7" w14:textId="77777777" w:rsidR="00AF0274" w:rsidRPr="00F60D3F" w:rsidRDefault="00AF0274" w:rsidP="00883C76">
      <w:pPr>
        <w:pStyle w:val="a3"/>
        <w:keepNext/>
        <w:keepLines/>
        <w:numPr>
          <w:ilvl w:val="0"/>
          <w:numId w:val="2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3B0C7FA1" w14:textId="77777777" w:rsidR="00AF0274" w:rsidRPr="00F60D3F" w:rsidRDefault="00AF0274" w:rsidP="00883C76">
      <w:pPr>
        <w:pStyle w:val="a3"/>
        <w:keepNext/>
        <w:keepLines/>
        <w:numPr>
          <w:ilvl w:val="0"/>
          <w:numId w:val="4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69891143" w14:textId="77777777" w:rsidR="00AF0274" w:rsidRPr="00F60D3F" w:rsidRDefault="00AF0274" w:rsidP="00883C76">
      <w:pPr>
        <w:pStyle w:val="a3"/>
        <w:keepNext/>
        <w:keepLines/>
        <w:numPr>
          <w:ilvl w:val="0"/>
          <w:numId w:val="4"/>
        </w:numPr>
        <w:tabs>
          <w:tab w:val="left" w:pos="142"/>
        </w:tabs>
        <w:spacing w:before="200" w:after="0" w:line="240" w:lineRule="auto"/>
        <w:contextualSpacing w:val="0"/>
        <w:outlineLvl w:val="2"/>
        <w:rPr>
          <w:rFonts w:ascii="Times New Roman" w:eastAsia="Times New Roman" w:hAnsi="Times New Roman"/>
          <w:b/>
          <w:bCs/>
          <w:vanish/>
          <w:sz w:val="24"/>
          <w:szCs w:val="24"/>
          <w:lang w:eastAsia="ru-RU"/>
        </w:rPr>
      </w:pPr>
    </w:p>
    <w:p w14:paraId="4A682602" w14:textId="77777777" w:rsidR="00AF0274" w:rsidRPr="00F60D3F" w:rsidRDefault="00AF0274" w:rsidP="00883C76">
      <w:pPr>
        <w:pStyle w:val="3"/>
        <w:numPr>
          <w:ilvl w:val="1"/>
          <w:numId w:val="4"/>
        </w:numPr>
        <w:tabs>
          <w:tab w:val="left" w:pos="142"/>
        </w:tabs>
        <w:ind w:left="426"/>
        <w:rPr>
          <w:rFonts w:ascii="Times New Roman" w:hAnsi="Times New Roman"/>
          <w:b w:val="0"/>
          <w:i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Диаграмма распределения тестовых баллов участников </w:t>
      </w:r>
      <w:r w:rsidR="00564DD9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 xml:space="preserve">ГЭ по предмету в </w:t>
      </w:r>
      <w:r w:rsidR="00656569" w:rsidRPr="00F60D3F">
        <w:rPr>
          <w:rFonts w:ascii="Times New Roman" w:hAnsi="Times New Roman"/>
          <w:color w:val="auto"/>
          <w:sz w:val="28"/>
        </w:rPr>
        <w:t>2026</w:t>
      </w:r>
      <w:r w:rsidRPr="00F60D3F">
        <w:rPr>
          <w:rFonts w:ascii="Times New Roman" w:hAnsi="Times New Roman"/>
          <w:color w:val="auto"/>
          <w:sz w:val="28"/>
        </w:rPr>
        <w:t xml:space="preserve"> г.</w:t>
      </w:r>
      <w:r w:rsidRPr="00F60D3F">
        <w:rPr>
          <w:rFonts w:ascii="Times New Roman" w:hAnsi="Times New Roman"/>
          <w:color w:val="auto"/>
          <w:sz w:val="28"/>
        </w:rPr>
        <w:br/>
      </w:r>
      <w:r w:rsidRPr="00F60D3F">
        <w:rPr>
          <w:rFonts w:ascii="Times New Roman" w:hAnsi="Times New Roman"/>
          <w:b w:val="0"/>
          <w:i/>
          <w:color w:val="auto"/>
          <w:sz w:val="28"/>
        </w:rPr>
        <w:t xml:space="preserve"> (количество участников, получивших тот или иной тестовый балл)</w:t>
      </w:r>
    </w:p>
    <w:p w14:paraId="1886FF6F" w14:textId="77777777" w:rsidR="00AF0274" w:rsidRPr="00F60D3F" w:rsidRDefault="00AF0274" w:rsidP="00AF0274">
      <w:pPr>
        <w:rPr>
          <w:sz w:val="28"/>
        </w:rPr>
      </w:pPr>
    </w:p>
    <w:p w14:paraId="0E01FD99" w14:textId="4168DD51" w:rsidR="00017C63" w:rsidRPr="00F60D3F" w:rsidRDefault="002A05EE" w:rsidP="002A05EE">
      <w:pPr>
        <w:spacing w:after="200" w:line="276" w:lineRule="auto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CF5F544" wp14:editId="37C11148">
            <wp:extent cx="5841756" cy="284797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846" cy="2853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6EA83E" w14:textId="77777777" w:rsidR="00614AB8" w:rsidRPr="00F60D3F" w:rsidRDefault="00614AB8" w:rsidP="00883C76">
      <w:pPr>
        <w:pStyle w:val="3"/>
        <w:numPr>
          <w:ilvl w:val="1"/>
          <w:numId w:val="4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Динамика результатов </w:t>
      </w:r>
      <w:r w:rsidR="001B0018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 xml:space="preserve">ГЭ по предмету </w:t>
      </w:r>
    </w:p>
    <w:p w14:paraId="25393BF3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4</w:t>
      </w:r>
    </w:p>
    <w:tbl>
      <w:tblPr>
        <w:tblW w:w="492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77"/>
        <w:gridCol w:w="1813"/>
        <w:gridCol w:w="1814"/>
        <w:gridCol w:w="1814"/>
        <w:gridCol w:w="1814"/>
        <w:gridCol w:w="1814"/>
        <w:gridCol w:w="1814"/>
      </w:tblGrid>
      <w:tr w:rsidR="00DC2D67" w:rsidRPr="00F60D3F" w14:paraId="6DCB8702" w14:textId="77777777" w:rsidTr="00A35F59">
        <w:trPr>
          <w:cantSplit/>
          <w:trHeight w:val="338"/>
          <w:tblHeader/>
        </w:trPr>
        <w:tc>
          <w:tcPr>
            <w:tcW w:w="1130" w:type="pct"/>
            <w:vMerge w:val="restart"/>
            <w:vAlign w:val="center"/>
          </w:tcPr>
          <w:p w14:paraId="1FBDA2A2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Получили отметку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14F406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2024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43E2557C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2025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  <w:tc>
          <w:tcPr>
            <w:tcW w:w="1290" w:type="pct"/>
            <w:gridSpan w:val="2"/>
            <w:tcBorders>
              <w:left w:val="single" w:sz="4" w:space="0" w:color="auto"/>
            </w:tcBorders>
            <w:vAlign w:val="center"/>
          </w:tcPr>
          <w:p w14:paraId="5CF63E93" w14:textId="77777777" w:rsidR="0014037B" w:rsidRPr="00F60D3F" w:rsidRDefault="00656569" w:rsidP="005D4B32">
            <w:pPr>
              <w:contextualSpacing/>
              <w:jc w:val="center"/>
              <w:rPr>
                <w:rFonts w:eastAsia="MS Mincho"/>
                <w:b/>
              </w:rPr>
            </w:pPr>
            <w:r w:rsidRPr="00F60D3F">
              <w:rPr>
                <w:rFonts w:eastAsia="MS Mincho"/>
                <w:b/>
              </w:rPr>
              <w:t>2026</w:t>
            </w:r>
            <w:r w:rsidR="0014037B" w:rsidRPr="00F60D3F">
              <w:rPr>
                <w:rFonts w:eastAsia="MS Mincho"/>
                <w:b/>
              </w:rPr>
              <w:t xml:space="preserve"> г.</w:t>
            </w:r>
          </w:p>
        </w:tc>
      </w:tr>
      <w:tr w:rsidR="00DC2D67" w:rsidRPr="00F60D3F" w14:paraId="50A71D01" w14:textId="77777777" w:rsidTr="00A35F59">
        <w:trPr>
          <w:cantSplit/>
          <w:trHeight w:val="155"/>
          <w:tblHeader/>
        </w:trPr>
        <w:tc>
          <w:tcPr>
            <w:tcW w:w="1130" w:type="pct"/>
            <w:vMerge/>
            <w:vAlign w:val="center"/>
          </w:tcPr>
          <w:p w14:paraId="3407505D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</w:p>
        </w:tc>
        <w:tc>
          <w:tcPr>
            <w:tcW w:w="645" w:type="pct"/>
            <w:vAlign w:val="center"/>
          </w:tcPr>
          <w:p w14:paraId="17A2C459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vAlign w:val="center"/>
          </w:tcPr>
          <w:p w14:paraId="5A534586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479F128D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C978224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1B686D88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чел.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103EB4B4" w14:textId="77777777" w:rsidR="0014037B" w:rsidRPr="00F60D3F" w:rsidRDefault="0014037B" w:rsidP="005D4B32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%</w:t>
            </w:r>
          </w:p>
        </w:tc>
      </w:tr>
      <w:tr w:rsidR="002A05EE" w:rsidRPr="00F60D3F" w14:paraId="474F1B4A" w14:textId="77777777" w:rsidTr="002A05EE">
        <w:trPr>
          <w:trHeight w:val="283"/>
        </w:trPr>
        <w:tc>
          <w:tcPr>
            <w:tcW w:w="1130" w:type="pct"/>
            <w:vAlign w:val="center"/>
          </w:tcPr>
          <w:p w14:paraId="3610915F" w14:textId="77777777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F60D3F">
              <w:t>«2»</w:t>
            </w:r>
          </w:p>
        </w:tc>
        <w:tc>
          <w:tcPr>
            <w:tcW w:w="645" w:type="pct"/>
            <w:vAlign w:val="center"/>
          </w:tcPr>
          <w:p w14:paraId="34A5B378" w14:textId="3EFCC182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t>59</w:t>
            </w:r>
          </w:p>
        </w:tc>
        <w:tc>
          <w:tcPr>
            <w:tcW w:w="645" w:type="pct"/>
            <w:vAlign w:val="center"/>
          </w:tcPr>
          <w:p w14:paraId="53E2C0C9" w14:textId="019880D5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rPr>
                <w:b/>
                <w:bCs/>
              </w:rPr>
              <w:t>4,8%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3D0AAFB8" w14:textId="52930E5F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t>107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5E03F15F" w14:textId="6E9B25AE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rPr>
                <w:b/>
                <w:bCs/>
              </w:rPr>
              <w:t>8,4%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584FA6F2" w14:textId="24A74F32" w:rsidR="002A05EE" w:rsidRPr="002A05EE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2A05EE">
              <w:rPr>
                <w:color w:val="000000"/>
              </w:rPr>
              <w:t>31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2C47F2A" w14:textId="4195EDDB" w:rsidR="002A05EE" w:rsidRPr="002A05EE" w:rsidRDefault="002A05EE" w:rsidP="002A05EE">
            <w:pPr>
              <w:contextualSpacing/>
              <w:jc w:val="center"/>
              <w:rPr>
                <w:rFonts w:eastAsia="MS Mincho"/>
                <w:b/>
                <w:bCs/>
              </w:rPr>
            </w:pPr>
            <w:r w:rsidRPr="002A05EE">
              <w:rPr>
                <w:b/>
                <w:bCs/>
                <w:color w:val="000000"/>
              </w:rPr>
              <w:t>2,3%</w:t>
            </w:r>
          </w:p>
        </w:tc>
      </w:tr>
      <w:tr w:rsidR="002A05EE" w:rsidRPr="00F60D3F" w14:paraId="744ED876" w14:textId="77777777" w:rsidTr="002A05EE">
        <w:trPr>
          <w:trHeight w:val="283"/>
        </w:trPr>
        <w:tc>
          <w:tcPr>
            <w:tcW w:w="1130" w:type="pct"/>
            <w:vAlign w:val="center"/>
          </w:tcPr>
          <w:p w14:paraId="40D6C618" w14:textId="77777777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«3»</w:t>
            </w:r>
          </w:p>
        </w:tc>
        <w:tc>
          <w:tcPr>
            <w:tcW w:w="645" w:type="pct"/>
            <w:vAlign w:val="center"/>
          </w:tcPr>
          <w:p w14:paraId="0A7A59E5" w14:textId="51018157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t>445</w:t>
            </w:r>
          </w:p>
        </w:tc>
        <w:tc>
          <w:tcPr>
            <w:tcW w:w="645" w:type="pct"/>
            <w:vAlign w:val="center"/>
          </w:tcPr>
          <w:p w14:paraId="12D74B22" w14:textId="41CBCDA2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rPr>
                <w:b/>
                <w:bCs/>
              </w:rPr>
              <w:t>36,1%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686A1FE1" w14:textId="429C9053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t>483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A55F459" w14:textId="0B599D24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rPr>
                <w:b/>
                <w:bCs/>
              </w:rPr>
              <w:t>37,9%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5E8BCC9A" w14:textId="2FD2C958" w:rsidR="002A05EE" w:rsidRPr="002A05EE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2A05EE">
              <w:rPr>
                <w:color w:val="000000"/>
              </w:rPr>
              <w:t>365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4351AB8" w14:textId="44830631" w:rsidR="002A05EE" w:rsidRPr="002A05EE" w:rsidRDefault="002A05EE" w:rsidP="002A05EE">
            <w:pPr>
              <w:contextualSpacing/>
              <w:jc w:val="center"/>
              <w:rPr>
                <w:rFonts w:eastAsia="MS Mincho"/>
                <w:b/>
                <w:bCs/>
              </w:rPr>
            </w:pPr>
            <w:r w:rsidRPr="002A05EE">
              <w:rPr>
                <w:b/>
                <w:bCs/>
                <w:color w:val="000000"/>
              </w:rPr>
              <w:t>26,6%</w:t>
            </w:r>
          </w:p>
        </w:tc>
      </w:tr>
      <w:tr w:rsidR="002A05EE" w:rsidRPr="00F60D3F" w14:paraId="5055B76B" w14:textId="77777777" w:rsidTr="002A05EE">
        <w:trPr>
          <w:trHeight w:val="283"/>
        </w:trPr>
        <w:tc>
          <w:tcPr>
            <w:tcW w:w="1130" w:type="pct"/>
            <w:vAlign w:val="center"/>
          </w:tcPr>
          <w:p w14:paraId="0FD31BFC" w14:textId="77777777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«4»</w:t>
            </w:r>
          </w:p>
        </w:tc>
        <w:tc>
          <w:tcPr>
            <w:tcW w:w="645" w:type="pct"/>
            <w:vAlign w:val="center"/>
          </w:tcPr>
          <w:p w14:paraId="30E5426D" w14:textId="07EE3184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t>493</w:t>
            </w:r>
          </w:p>
        </w:tc>
        <w:tc>
          <w:tcPr>
            <w:tcW w:w="645" w:type="pct"/>
            <w:vAlign w:val="center"/>
          </w:tcPr>
          <w:p w14:paraId="66322C0F" w14:textId="57EE5AB6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rPr>
                <w:b/>
                <w:bCs/>
              </w:rPr>
              <w:t>40,0%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2DD11AD6" w14:textId="6E1AD613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t>477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49FF3FFC" w14:textId="16938E91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rPr>
                <w:b/>
                <w:bCs/>
              </w:rPr>
              <w:t>37,4%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04681E2" w14:textId="71915BBE" w:rsidR="002A05EE" w:rsidRPr="002A05EE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2A05EE">
              <w:rPr>
                <w:color w:val="000000"/>
              </w:rPr>
              <w:t>669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0BF1A50E" w14:textId="70796EF9" w:rsidR="002A05EE" w:rsidRPr="002A05EE" w:rsidRDefault="002A05EE" w:rsidP="002A05EE">
            <w:pPr>
              <w:contextualSpacing/>
              <w:jc w:val="center"/>
              <w:rPr>
                <w:rFonts w:eastAsia="MS Mincho"/>
                <w:b/>
                <w:bCs/>
              </w:rPr>
            </w:pPr>
            <w:r w:rsidRPr="002A05EE">
              <w:rPr>
                <w:b/>
                <w:bCs/>
                <w:color w:val="000000"/>
              </w:rPr>
              <w:t>48,7%</w:t>
            </w:r>
          </w:p>
        </w:tc>
      </w:tr>
      <w:tr w:rsidR="002A05EE" w:rsidRPr="00F60D3F" w14:paraId="5539C082" w14:textId="77777777" w:rsidTr="002A05EE">
        <w:trPr>
          <w:trHeight w:val="283"/>
        </w:trPr>
        <w:tc>
          <w:tcPr>
            <w:tcW w:w="1130" w:type="pct"/>
            <w:vAlign w:val="center"/>
          </w:tcPr>
          <w:p w14:paraId="036A5998" w14:textId="77777777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F60D3F">
              <w:rPr>
                <w:rFonts w:eastAsia="MS Mincho"/>
              </w:rPr>
              <w:t>«5»</w:t>
            </w:r>
          </w:p>
        </w:tc>
        <w:tc>
          <w:tcPr>
            <w:tcW w:w="645" w:type="pct"/>
            <w:vAlign w:val="center"/>
          </w:tcPr>
          <w:p w14:paraId="21FBC7E7" w14:textId="35D1074D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t>234</w:t>
            </w:r>
          </w:p>
        </w:tc>
        <w:tc>
          <w:tcPr>
            <w:tcW w:w="645" w:type="pct"/>
            <w:vAlign w:val="center"/>
          </w:tcPr>
          <w:p w14:paraId="5330BEC9" w14:textId="2F11D869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631E59">
              <w:rPr>
                <w:b/>
                <w:bCs/>
              </w:rPr>
              <w:t>19,0%</w:t>
            </w:r>
          </w:p>
        </w:tc>
        <w:tc>
          <w:tcPr>
            <w:tcW w:w="645" w:type="pct"/>
            <w:tcBorders>
              <w:right w:val="single" w:sz="4" w:space="0" w:color="auto"/>
            </w:tcBorders>
            <w:vAlign w:val="center"/>
          </w:tcPr>
          <w:p w14:paraId="10140502" w14:textId="5AA7F9E7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t>207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6B10C4FD" w14:textId="792AF0E0" w:rsidR="002A05EE" w:rsidRPr="00F60D3F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80345F">
              <w:rPr>
                <w:b/>
                <w:bCs/>
              </w:rPr>
              <w:t>16,2%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7D61FEA4" w14:textId="7DA33679" w:rsidR="002A05EE" w:rsidRPr="002A05EE" w:rsidRDefault="002A05EE" w:rsidP="002A05EE">
            <w:pPr>
              <w:contextualSpacing/>
              <w:jc w:val="center"/>
              <w:rPr>
                <w:rFonts w:eastAsia="MS Mincho"/>
              </w:rPr>
            </w:pPr>
            <w:r w:rsidRPr="002A05EE">
              <w:rPr>
                <w:color w:val="000000"/>
              </w:rPr>
              <w:t>309</w:t>
            </w:r>
          </w:p>
        </w:tc>
        <w:tc>
          <w:tcPr>
            <w:tcW w:w="645" w:type="pct"/>
            <w:tcBorders>
              <w:left w:val="single" w:sz="4" w:space="0" w:color="auto"/>
            </w:tcBorders>
            <w:vAlign w:val="center"/>
          </w:tcPr>
          <w:p w14:paraId="3372C69A" w14:textId="796DAF13" w:rsidR="002A05EE" w:rsidRPr="002A05EE" w:rsidRDefault="002A05EE" w:rsidP="002A05EE">
            <w:pPr>
              <w:contextualSpacing/>
              <w:jc w:val="center"/>
              <w:rPr>
                <w:rFonts w:eastAsia="MS Mincho"/>
                <w:b/>
                <w:bCs/>
              </w:rPr>
            </w:pPr>
            <w:r w:rsidRPr="002A05EE">
              <w:rPr>
                <w:b/>
                <w:bCs/>
                <w:color w:val="000000"/>
              </w:rPr>
              <w:t>22,5%</w:t>
            </w:r>
          </w:p>
        </w:tc>
      </w:tr>
    </w:tbl>
    <w:p w14:paraId="239B2EC5" w14:textId="77777777" w:rsidR="00022E68" w:rsidRPr="00F60D3F" w:rsidRDefault="00022E68" w:rsidP="00903AC5">
      <w:pPr>
        <w:jc w:val="both"/>
        <w:rPr>
          <w:b/>
          <w:bCs/>
        </w:rPr>
      </w:pPr>
    </w:p>
    <w:p w14:paraId="135DF27E" w14:textId="77777777" w:rsidR="00911A9C" w:rsidRPr="00F60D3F" w:rsidRDefault="00911A9C" w:rsidP="00903AC5">
      <w:pPr>
        <w:jc w:val="both"/>
        <w:rPr>
          <w:b/>
          <w:bCs/>
        </w:rPr>
      </w:pPr>
    </w:p>
    <w:p w14:paraId="0F4BCAA1" w14:textId="77777777" w:rsidR="004B0F8D" w:rsidRPr="007D33E0" w:rsidRDefault="004B0F8D" w:rsidP="004B0F8D">
      <w:pPr>
        <w:jc w:val="center"/>
        <w:rPr>
          <w:b/>
          <w:bCs/>
          <w:sz w:val="28"/>
          <w:szCs w:val="28"/>
        </w:rPr>
      </w:pPr>
      <w:r w:rsidRPr="007D33E0">
        <w:rPr>
          <w:b/>
          <w:bCs/>
          <w:sz w:val="28"/>
          <w:szCs w:val="28"/>
        </w:rPr>
        <w:lastRenderedPageBreak/>
        <w:t>Достижение минимального и высокого уровня подготовки выпускников</w:t>
      </w:r>
    </w:p>
    <w:p w14:paraId="69A93F7A" w14:textId="77777777" w:rsidR="004B0F8D" w:rsidRPr="007D33E0" w:rsidRDefault="004B0F8D" w:rsidP="004B0F8D">
      <w:pPr>
        <w:jc w:val="center"/>
        <w:rPr>
          <w:b/>
          <w:bCs/>
          <w:sz w:val="28"/>
          <w:szCs w:val="28"/>
        </w:rPr>
      </w:pPr>
      <w:r w:rsidRPr="007D33E0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информатике</w:t>
      </w:r>
    </w:p>
    <w:p w14:paraId="1CF525FB" w14:textId="77777777" w:rsidR="004B0F8D" w:rsidRDefault="004B0F8D" w:rsidP="004B0F8D"/>
    <w:tbl>
      <w:tblPr>
        <w:tblW w:w="13847" w:type="dxa"/>
        <w:jc w:val="center"/>
        <w:tblLook w:val="04A0" w:firstRow="1" w:lastRow="0" w:firstColumn="1" w:lastColumn="0" w:noHBand="0" w:noVBand="1"/>
      </w:tblPr>
      <w:tblGrid>
        <w:gridCol w:w="4849"/>
        <w:gridCol w:w="1594"/>
        <w:gridCol w:w="1967"/>
        <w:gridCol w:w="1594"/>
        <w:gridCol w:w="2249"/>
        <w:gridCol w:w="1594"/>
      </w:tblGrid>
      <w:tr w:rsidR="004B0F8D" w:rsidRPr="0080345F" w14:paraId="68F31D16" w14:textId="77777777" w:rsidTr="003C62B9">
        <w:trPr>
          <w:trHeight w:val="1785"/>
          <w:jc w:val="center"/>
        </w:trPr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ECEED" w14:textId="77777777" w:rsidR="004B0F8D" w:rsidRPr="0080345F" w:rsidRDefault="004B0F8D" w:rsidP="006A1003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0345F">
              <w:rPr>
                <w:rFonts w:eastAsia="Times New Roman"/>
                <w:b/>
                <w:bCs/>
                <w:color w:val="000000"/>
              </w:rPr>
              <w:t>ОО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0B2D" w14:textId="77777777" w:rsidR="004B0F8D" w:rsidRPr="0080345F" w:rsidRDefault="004B0F8D" w:rsidP="006A1003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0345F">
              <w:rPr>
                <w:rFonts w:eastAsia="Times New Roman"/>
                <w:b/>
                <w:bCs/>
                <w:color w:val="000000"/>
              </w:rPr>
              <w:t>Доля, % получивших "2"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A9637" w14:textId="77777777" w:rsidR="004B0F8D" w:rsidRPr="0080345F" w:rsidRDefault="004B0F8D" w:rsidP="006A1003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0345F">
              <w:rPr>
                <w:rFonts w:eastAsia="Times New Roman"/>
                <w:b/>
                <w:bCs/>
                <w:color w:val="000000"/>
              </w:rPr>
              <w:t>Доля, % преодолевших границу «3» с запасом в 1-2 б.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7FCA" w14:textId="77777777" w:rsidR="004B0F8D" w:rsidRPr="0080345F" w:rsidRDefault="004B0F8D" w:rsidP="006A1003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0345F">
              <w:rPr>
                <w:rFonts w:eastAsia="Times New Roman"/>
                <w:b/>
                <w:bCs/>
                <w:color w:val="000000"/>
              </w:rPr>
              <w:t>Доля, % получивших "4"</w:t>
            </w:r>
          </w:p>
        </w:tc>
        <w:tc>
          <w:tcPr>
            <w:tcW w:w="2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50FB" w14:textId="77777777" w:rsidR="004B0F8D" w:rsidRPr="0080345F" w:rsidRDefault="004B0F8D" w:rsidP="006A1003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0345F">
              <w:rPr>
                <w:rFonts w:eastAsia="Times New Roman"/>
                <w:b/>
                <w:bCs/>
                <w:color w:val="000000"/>
              </w:rPr>
              <w:t>Доля, % преодолевших границу «5» с запасом в 1-2 б.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F9CE8" w14:textId="77777777" w:rsidR="004B0F8D" w:rsidRPr="0080345F" w:rsidRDefault="004B0F8D" w:rsidP="006A1003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80345F">
              <w:rPr>
                <w:rFonts w:eastAsia="Times New Roman"/>
                <w:b/>
                <w:bCs/>
                <w:color w:val="000000"/>
              </w:rPr>
              <w:t>Доля, % получивших "5"</w:t>
            </w:r>
          </w:p>
        </w:tc>
      </w:tr>
      <w:tr w:rsidR="003C62B9" w:rsidRPr="0080345F" w14:paraId="5877DC2A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FC6A8" w14:textId="5CF29EDC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ООШ № 2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509EC" w14:textId="62C5366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A9C58" w14:textId="42C547D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12,5%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CAE3D" w14:textId="2561D9F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544EE" w14:textId="35F306C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25871" w14:textId="4757254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</w:tr>
      <w:tr w:rsidR="003C62B9" w:rsidRPr="0080345F" w14:paraId="2ED9A603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460D6E" w14:textId="753D143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ООШ пос. Верхняя </w:t>
            </w:r>
            <w:proofErr w:type="spellStart"/>
            <w:r w:rsidRPr="003C62B9">
              <w:rPr>
                <w:color w:val="000000"/>
              </w:rPr>
              <w:t>Подстепновка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DE417" w14:textId="433D678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429DB" w14:textId="25B8C4D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6BF27" w14:textId="3C65159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55,6%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01A1B" w14:textId="0CF9603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11,1%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6369C" w14:textId="55ED50E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11,1%</w:t>
            </w:r>
          </w:p>
        </w:tc>
      </w:tr>
      <w:tr w:rsidR="003C62B9" w:rsidRPr="0080345F" w14:paraId="0F7AEE5A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2826D" w14:textId="0C45CB32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пос. Ровно-Владимировка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2786C" w14:textId="6C90FAC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2A591" w14:textId="10F0A3C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25,0%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69FD1" w14:textId="7AC868F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DDD3B" w14:textId="756F3A0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D0524" w14:textId="4712BD4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</w:tr>
      <w:tr w:rsidR="003C62B9" w:rsidRPr="0080345F" w14:paraId="5CA43A80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16B5FA" w14:textId="34F4C57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пос. Самарский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03C5E" w14:textId="2D48D45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8C86D" w14:textId="5E07644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DD51E" w14:textId="5C9EBAA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100,0%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5995E" w14:textId="506A8D3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99133" w14:textId="22B8C2A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</w:tr>
      <w:tr w:rsidR="003C62B9" w:rsidRPr="0080345F" w14:paraId="1AC690BC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52CB3" w14:textId="250FB584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ООШ с. </w:t>
            </w:r>
            <w:proofErr w:type="spellStart"/>
            <w:r w:rsidRPr="003C62B9">
              <w:rPr>
                <w:color w:val="000000"/>
              </w:rPr>
              <w:t>Спиридоновка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08D97" w14:textId="66B35BA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4CD66" w14:textId="09D0C3B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87920" w14:textId="28F0B1A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BADDF" w14:textId="34DBFE4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A1790" w14:textId="76B7B75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</w:tr>
      <w:tr w:rsidR="003C62B9" w:rsidRPr="0080345F" w14:paraId="6DB61381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B3039" w14:textId="0102AAD5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ООШ с. </w:t>
            </w:r>
            <w:proofErr w:type="spellStart"/>
            <w:r w:rsidRPr="003C62B9">
              <w:rPr>
                <w:color w:val="000000"/>
              </w:rPr>
              <w:t>Яблоновый</w:t>
            </w:r>
            <w:proofErr w:type="spellEnd"/>
            <w:r w:rsidRPr="003C62B9">
              <w:rPr>
                <w:color w:val="000000"/>
              </w:rPr>
              <w:t xml:space="preserve"> Овраг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5CFD4" w14:textId="5E604F7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2B8AF" w14:textId="2FD5A13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3BBAF" w14:textId="31975CA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4058F" w14:textId="16CA550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628BF" w14:textId="6B2D9A2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</w:tr>
      <w:tr w:rsidR="003C62B9" w:rsidRPr="0080345F" w14:paraId="0F3D8631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7402F" w14:textId="4F7FC07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"ОЦ "Южный город" пос. Придорожный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0642E4" w14:textId="7308015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0,3%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0C307" w14:textId="1527DAC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69EBD" w14:textId="350076B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43,0%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48CD3" w14:textId="6DD7C27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17,9%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B4BF4" w14:textId="094D3E7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41,1%</w:t>
            </w:r>
          </w:p>
        </w:tc>
      </w:tr>
      <w:tr w:rsidR="003C62B9" w:rsidRPr="0080345F" w14:paraId="5DF5953E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1C245" w14:textId="7361CA85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"ОЦ"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>. Рощинский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6A672" w14:textId="09A33D1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8,3%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C4F9D" w14:textId="566C517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6F89A" w14:textId="147ED49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BF91E" w14:textId="60AF91A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0F78D" w14:textId="4A74A9B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8,3%</w:t>
            </w:r>
          </w:p>
        </w:tc>
      </w:tr>
      <w:tr w:rsidR="003C62B9" w:rsidRPr="0080345F" w14:paraId="140DD0CF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6B4E21" w14:textId="789F7B5D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"ОЦ" с. Дубовый Умет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12353" w14:textId="194C8D3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D5111A" w14:textId="28D2E06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DE64B" w14:textId="3CF6E22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6,7%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8888A" w14:textId="664F924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ADFF1" w14:textId="15AB243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93,3%</w:t>
            </w:r>
          </w:p>
        </w:tc>
      </w:tr>
      <w:tr w:rsidR="003C62B9" w:rsidRPr="0080345F" w14:paraId="57A05E06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1047C6" w14:textId="6198AF23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"ОЦ" с. </w:t>
            </w:r>
            <w:proofErr w:type="spellStart"/>
            <w:r w:rsidRPr="003C62B9">
              <w:rPr>
                <w:color w:val="000000"/>
              </w:rPr>
              <w:t>Лопатино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9E6813" w14:textId="3983C02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B5F2C" w14:textId="0E6FB4B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ECC4A" w14:textId="6E73D54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16,7%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FFFA4A" w14:textId="6CCAAD2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1C6B1" w14:textId="3660DA2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33,3%</w:t>
            </w:r>
          </w:p>
        </w:tc>
      </w:tr>
      <w:tr w:rsidR="003C62B9" w:rsidRPr="0080345F" w14:paraId="7C43A65C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3F169" w14:textId="3C9ECEAF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"ОЦ" с. Подъем-Михайловка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10BD5" w14:textId="336BDD5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FB72F" w14:textId="4C178E0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7,7%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34084" w14:textId="3EAF7AB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61,5%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EFBDD" w14:textId="6D032A0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14D69" w14:textId="2D7011D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7,7%</w:t>
            </w:r>
          </w:p>
        </w:tc>
      </w:tr>
      <w:tr w:rsidR="003C62B9" w:rsidRPr="0080345F" w14:paraId="25DD030E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454C3" w14:textId="3F68D05A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№ 1 "ОЦ"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4AAAE" w14:textId="330DDA7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3,6%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4E082" w14:textId="35831C4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5,8%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5821E" w14:textId="01E01B0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44,9%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D76CB" w14:textId="0D7A53A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9,4%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2FE93" w14:textId="28E7312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20,3%</w:t>
            </w:r>
          </w:p>
        </w:tc>
      </w:tr>
      <w:tr w:rsidR="003C62B9" w:rsidRPr="0080345F" w14:paraId="01DF8CD8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AD416" w14:textId="485500E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№ 1 "ОЦ"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Стройкерамика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72482" w14:textId="00107B0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08B3D" w14:textId="134D997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A47E0" w14:textId="2305016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57,6%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4365D" w14:textId="1212F8F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18,2%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66D65" w14:textId="7CE606B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18,2%</w:t>
            </w:r>
          </w:p>
        </w:tc>
      </w:tr>
      <w:tr w:rsidR="003C62B9" w:rsidRPr="0080345F" w14:paraId="4801B478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A017A4" w14:textId="1F9CF619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№ 3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7C86A" w14:textId="6399DF8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5,6%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0828B" w14:textId="2121B5C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CE809" w14:textId="25469A4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29,6%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E7D6F" w14:textId="2099AEF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ECED6" w14:textId="42D95E3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13,0%</w:t>
            </w:r>
          </w:p>
        </w:tc>
      </w:tr>
      <w:tr w:rsidR="003C62B9" w:rsidRPr="0080345F" w14:paraId="7D306F38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202F2" w14:textId="280152A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>. Петра Дубрава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7CA91" w14:textId="55CDB51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8,7%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2EF8C" w14:textId="4FA982C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1CA3A7" w14:textId="350A1DE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30,4%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F16AE" w14:textId="602AD19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60953" w14:textId="65B71BB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13,0%</w:t>
            </w:r>
          </w:p>
        </w:tc>
      </w:tr>
      <w:tr w:rsidR="003C62B9" w:rsidRPr="0080345F" w14:paraId="0D80C8CF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7AEC8" w14:textId="3CAF2C79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</w:t>
            </w:r>
            <w:proofErr w:type="spellStart"/>
            <w:r w:rsidRPr="003C62B9">
              <w:rPr>
                <w:color w:val="000000"/>
              </w:rPr>
              <w:t>поc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Черновский</w:t>
            </w:r>
            <w:proofErr w:type="spellEnd"/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8F6CF" w14:textId="2749F48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16055" w14:textId="5B35A47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95D8A" w14:textId="33F384D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69,0%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66DF8" w14:textId="203CA9A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13,8%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5A03B" w14:textId="5245AC0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17,2%</w:t>
            </w:r>
          </w:p>
        </w:tc>
      </w:tr>
      <w:tr w:rsidR="003C62B9" w:rsidRPr="0080345F" w14:paraId="6D2A9DD6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46AB8" w14:textId="55E4ACF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пос. Просвет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ECD30" w14:textId="40CCF45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329B0F" w14:textId="11C7BC8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34226" w14:textId="36983C9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45,5%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BD9263" w14:textId="095A4E5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586A0" w14:textId="687D453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9,1%</w:t>
            </w:r>
          </w:p>
        </w:tc>
      </w:tr>
      <w:tr w:rsidR="003C62B9" w:rsidRPr="0080345F" w14:paraId="21347D5C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6024C" w14:textId="28D60DE1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Воскресенка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2D248" w14:textId="36DF269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0A0899" w14:textId="29D91F8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F8938C" w14:textId="099AD39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63,6%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14403" w14:textId="13B2EF2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B2557" w14:textId="528DEC6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9,1%</w:t>
            </w:r>
          </w:p>
        </w:tc>
      </w:tr>
      <w:tr w:rsidR="003C62B9" w:rsidRPr="0080345F" w14:paraId="4A1A2921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9E48C" w14:textId="29B33CE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Курумоч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1BC8D" w14:textId="5C35468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3,5%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B6A6D" w14:textId="02E0BC7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3,5%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9EC584" w14:textId="02AAAC8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63,2%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C44B3" w14:textId="68AA3AB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8,8%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46882" w14:textId="659C919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8,8%</w:t>
            </w:r>
          </w:p>
        </w:tc>
      </w:tr>
      <w:tr w:rsidR="003C62B9" w:rsidRPr="0080345F" w14:paraId="73688F6B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8B206" w14:textId="428A28B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Рождествено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2849F" w14:textId="4949E78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668595" w14:textId="3343EC1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F52FD" w14:textId="4FC574E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F6DAE" w14:textId="65231C2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31,3%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F87C6" w14:textId="0EFD157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37,5%</w:t>
            </w:r>
          </w:p>
        </w:tc>
      </w:tr>
      <w:tr w:rsidR="003C62B9" w:rsidRPr="0080345F" w14:paraId="3E96AFF3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2E992" w14:textId="1E2E0AC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Сухая Вязовка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73685" w14:textId="6760D1E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353CD" w14:textId="08627C8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C29DE3" w14:textId="4550953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FF311" w14:textId="3F7A66E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CB8B3" w14:textId="55CB988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40,0%</w:t>
            </w:r>
          </w:p>
        </w:tc>
      </w:tr>
      <w:tr w:rsidR="003C62B9" w:rsidRPr="0080345F" w14:paraId="7AA87CB5" w14:textId="77777777" w:rsidTr="003C62B9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8E01C" w14:textId="7EA6FAE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lastRenderedPageBreak/>
              <w:t>ГБОУ СОШ с. Черноречье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A5C0D" w14:textId="66F4994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2,8%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A3C4F" w14:textId="50A83FE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2,8%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87785" w14:textId="61A98E3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69,4%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DF479" w14:textId="40C0A38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2,8%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8808E" w14:textId="394E2E9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5,6%</w:t>
            </w:r>
          </w:p>
        </w:tc>
      </w:tr>
      <w:tr w:rsidR="003C62B9" w:rsidRPr="0080345F" w14:paraId="3DAE44B5" w14:textId="77777777" w:rsidTr="009D6D3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0D08E5" w14:textId="77777777" w:rsidR="003C62B9" w:rsidRPr="003C62B9" w:rsidRDefault="003C62B9" w:rsidP="003C62B9">
            <w:pPr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3C62B9">
              <w:rPr>
                <w:rFonts w:eastAsia="Times New Roman"/>
                <w:b/>
                <w:bCs/>
                <w:color w:val="000000"/>
              </w:rPr>
              <w:t>м.р</w:t>
            </w:r>
            <w:proofErr w:type="spellEnd"/>
            <w:r w:rsidRPr="003C62B9">
              <w:rPr>
                <w:rFonts w:eastAsia="Times New Roman"/>
                <w:b/>
                <w:bCs/>
                <w:color w:val="000000"/>
              </w:rPr>
              <w:t>. Волжский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B102F" w14:textId="5F38EA1E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2,3%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8B07E" w14:textId="62FD6A90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3,7%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7AE4F" w14:textId="7A5C2BBD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46,4%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6F30D" w14:textId="50148A9D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13,3%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37185B" w14:textId="5D993DB1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25,8%</w:t>
            </w:r>
          </w:p>
        </w:tc>
      </w:tr>
      <w:tr w:rsidR="003C62B9" w:rsidRPr="0080345F" w14:paraId="5279050C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EB1F0" w14:textId="74FC0CE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гимназия №1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D2A64" w14:textId="0488939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00EE0" w14:textId="0692402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78B55" w14:textId="33B3D22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59,5%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8FB31" w14:textId="14925F5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9734B" w14:textId="4E613EE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26,2%</w:t>
            </w:r>
          </w:p>
        </w:tc>
      </w:tr>
      <w:tr w:rsidR="003C62B9" w:rsidRPr="0080345F" w14:paraId="719B7F94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3807E" w14:textId="03B75F7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11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52129" w14:textId="2CD6248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6,7%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76155D" w14:textId="2E43659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1E40D0" w14:textId="6A9E48C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955F7" w14:textId="555B914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39583" w14:textId="34E0279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3,3%</w:t>
            </w:r>
          </w:p>
        </w:tc>
      </w:tr>
      <w:tr w:rsidR="003C62B9" w:rsidRPr="0080345F" w14:paraId="75BA4F82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A4B6C" w14:textId="165C399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13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AC5568" w14:textId="6B1AB00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57BA1" w14:textId="79E093C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74AB47" w14:textId="3792F86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DB89D4" w14:textId="1C50C55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25,0%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344FB" w14:textId="61B045D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25,0%</w:t>
            </w:r>
          </w:p>
        </w:tc>
      </w:tr>
      <w:tr w:rsidR="003C62B9" w:rsidRPr="0080345F" w14:paraId="6624B18E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93806" w14:textId="4275419F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15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6F328" w14:textId="276340C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3,1%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B091D" w14:textId="25B9389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9,4%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99798" w14:textId="4DBBA21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97804" w14:textId="3246F60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18,8%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DE41B" w14:textId="6759F71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25,0%</w:t>
            </w:r>
          </w:p>
        </w:tc>
      </w:tr>
      <w:tr w:rsidR="003C62B9" w:rsidRPr="0080345F" w14:paraId="3CE71838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C74F2" w14:textId="0168E0D6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17 г. Новокуйбышевск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DF3204" w14:textId="2F861D0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EB5F1" w14:textId="4715551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E6CD5F" w14:textId="186F134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33,3%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181DD" w14:textId="7842CBB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FD8A5" w14:textId="358D947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</w:tr>
      <w:tr w:rsidR="003C62B9" w:rsidRPr="0080345F" w14:paraId="44499E74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8F3DD" w14:textId="1385EF4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18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D01EC1" w14:textId="143A34C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9,1%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8B82A" w14:textId="1807FEB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FE0C62" w14:textId="05C3FB2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40,9%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2DDF60" w14:textId="4A86583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DF1C34" w14:textId="1EF2078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13,6%</w:t>
            </w:r>
          </w:p>
        </w:tc>
      </w:tr>
      <w:tr w:rsidR="003C62B9" w:rsidRPr="0080345F" w14:paraId="23E956CA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509E62" w14:textId="4618651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19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90911" w14:textId="30EB1E6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2,2%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3DA77F" w14:textId="46F99F8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11,1%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F7033" w14:textId="716A80B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37,8%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05628" w14:textId="1DD8076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22,2%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6103B" w14:textId="03A0D31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26,7%</w:t>
            </w:r>
          </w:p>
        </w:tc>
      </w:tr>
      <w:tr w:rsidR="003C62B9" w:rsidRPr="0080345F" w14:paraId="65D71CD7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3556E" w14:textId="4BCDBBB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20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132D3" w14:textId="2EA7507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4,2%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7CEFF" w14:textId="63C5EDA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D00B4" w14:textId="3B3AB0A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62,5%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0BACD" w14:textId="5598BF9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B3A44" w14:textId="5FFB603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8,3%</w:t>
            </w:r>
          </w:p>
        </w:tc>
      </w:tr>
      <w:tr w:rsidR="003C62B9" w:rsidRPr="0080345F" w14:paraId="69CB55FC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B73124" w14:textId="49A7260D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21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E4E122" w14:textId="2C6B952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DB1E4" w14:textId="3646614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E37D1" w14:textId="450F6FC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43,6%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02B69" w14:textId="7C4131C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30,8%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E36DC" w14:textId="6C20DBB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48,7%</w:t>
            </w:r>
          </w:p>
        </w:tc>
      </w:tr>
      <w:tr w:rsidR="003C62B9" w:rsidRPr="0080345F" w14:paraId="180057C3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105A5" w14:textId="4398FB21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4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2241DD" w14:textId="5EE6F52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3,4%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59A99" w14:textId="5D56F28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10,3%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894DC" w14:textId="6BA291A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41,4%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37505" w14:textId="56B9F25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3,4%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D0407" w14:textId="369271B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3,4%</w:t>
            </w:r>
          </w:p>
        </w:tc>
      </w:tr>
      <w:tr w:rsidR="003C62B9" w:rsidRPr="0080345F" w14:paraId="2BD01B8E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3DEB1" w14:textId="2B21FE62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6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32FCD" w14:textId="5228BB3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3,2%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D9CEC" w14:textId="7FA2D6A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9CE37" w14:textId="25112B1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54,8%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914EE" w14:textId="1EAFFA2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16,1%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4DF87" w14:textId="601BDB3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16,1%</w:t>
            </w:r>
          </w:p>
        </w:tc>
      </w:tr>
      <w:tr w:rsidR="003C62B9" w:rsidRPr="0080345F" w14:paraId="3969878B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7A51A8" w14:textId="27B4D5C5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9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B3C92" w14:textId="5F79C0C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4,5%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FA31F" w14:textId="5CE586C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27,3%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1E6A7" w14:textId="6C7177F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36,4%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8A8163" w14:textId="5814CEA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2A24E" w14:textId="3148708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</w:tr>
      <w:tr w:rsidR="003C62B9" w:rsidRPr="0080345F" w14:paraId="45EBDB8B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1A6FB" w14:textId="4311A3B0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3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EFA99A" w14:textId="16C17D1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A3830" w14:textId="17E7BEC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2,4%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A4899" w14:textId="308DDA3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56,1%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01A81" w14:textId="4CF848B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14,6%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5A9B2" w14:textId="6C0B6AA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20,7%</w:t>
            </w:r>
          </w:p>
        </w:tc>
      </w:tr>
      <w:tr w:rsidR="003C62B9" w:rsidRPr="0080345F" w14:paraId="35F9414D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24116" w14:textId="0D085DE5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5 "ОЦ"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79772" w14:textId="1506D52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E1EE" w14:textId="422C5DD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D486B" w14:textId="3B19A43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54,9%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00C81" w14:textId="61BD2C3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15,7%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CB6AF" w14:textId="3156253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19,6%</w:t>
            </w:r>
          </w:p>
        </w:tc>
      </w:tr>
      <w:tr w:rsidR="003C62B9" w:rsidRPr="0080345F" w14:paraId="72439F0B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4AE5D7" w14:textId="50DE12F5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7 "ОЦ"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02BCA" w14:textId="728A1D6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0,0%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CD78C" w14:textId="37965DB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3,4%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65F6BE" w14:textId="1E9728C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65,5%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7AB9E" w14:textId="280328B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3,4%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FA903" w14:textId="1C3DBB9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5,2%</w:t>
            </w:r>
          </w:p>
        </w:tc>
      </w:tr>
      <w:tr w:rsidR="003C62B9" w:rsidRPr="0080345F" w14:paraId="5FC490BB" w14:textId="77777777" w:rsidTr="006E7800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3969BA" w14:textId="075251CC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8 "ОЦ" г. Новокуйбышевска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99BA71" w14:textId="7C18AC9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3,3%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271E6" w14:textId="59A2008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2826CD" w14:textId="36FA6B8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60,0%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53A52" w14:textId="3FFC980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3,3%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B504E" w14:textId="5861FB6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10,0%</w:t>
            </w:r>
          </w:p>
        </w:tc>
      </w:tr>
      <w:tr w:rsidR="003C62B9" w:rsidRPr="0080345F" w14:paraId="7F7F6D84" w14:textId="77777777" w:rsidTr="00B35EFC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D72D" w14:textId="77777777" w:rsidR="003C62B9" w:rsidRPr="003C62B9" w:rsidRDefault="003C62B9" w:rsidP="003C62B9">
            <w:pPr>
              <w:rPr>
                <w:rFonts w:eastAsia="Times New Roman"/>
                <w:b/>
                <w:bCs/>
                <w:color w:val="000000"/>
              </w:rPr>
            </w:pPr>
            <w:proofErr w:type="spellStart"/>
            <w:r w:rsidRPr="003C62B9">
              <w:rPr>
                <w:rFonts w:eastAsia="Times New Roman"/>
                <w:b/>
                <w:bCs/>
                <w:color w:val="000000"/>
              </w:rPr>
              <w:t>г.о</w:t>
            </w:r>
            <w:proofErr w:type="spellEnd"/>
            <w:r w:rsidRPr="003C62B9">
              <w:rPr>
                <w:rFonts w:eastAsia="Times New Roman"/>
                <w:b/>
                <w:bCs/>
                <w:color w:val="000000"/>
              </w:rPr>
              <w:t>. Новокуйбышевск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CA33A" w14:textId="6935CD2F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2,2%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EC5A8" w14:textId="31A9A8B1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5,7%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192D9" w14:textId="64172A34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52,1%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B8059" w14:textId="08AB202D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12,4%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37B74B" w14:textId="5BBBFDC4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17,6%</w:t>
            </w:r>
          </w:p>
        </w:tc>
      </w:tr>
      <w:tr w:rsidR="003C62B9" w:rsidRPr="0080345F" w14:paraId="3966D6A0" w14:textId="77777777" w:rsidTr="00B35EFC">
        <w:trPr>
          <w:trHeight w:val="300"/>
          <w:jc w:val="center"/>
        </w:trPr>
        <w:tc>
          <w:tcPr>
            <w:tcW w:w="4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66C6" w14:textId="77777777" w:rsidR="003C62B9" w:rsidRPr="003C62B9" w:rsidRDefault="003C62B9" w:rsidP="003C62B9">
            <w:pPr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rFonts w:eastAsia="Times New Roman"/>
                <w:b/>
                <w:bCs/>
                <w:color w:val="000000"/>
              </w:rPr>
              <w:t>Поволжское управление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8A3A7" w14:textId="55B5DE32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2,3%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7B22D3" w14:textId="2A8B2E85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4,5%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3B45F" w14:textId="48B891F4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48,7%</w:t>
            </w:r>
          </w:p>
        </w:tc>
        <w:tc>
          <w:tcPr>
            <w:tcW w:w="2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B716E" w14:textId="5A9234B4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13,0%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B8FC2" w14:textId="3B532101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22,5%</w:t>
            </w:r>
          </w:p>
        </w:tc>
      </w:tr>
    </w:tbl>
    <w:p w14:paraId="3944871A" w14:textId="77777777" w:rsidR="004B0F8D" w:rsidRDefault="004B0F8D" w:rsidP="004B0F8D"/>
    <w:p w14:paraId="14FFB528" w14:textId="77777777" w:rsidR="004B0F8D" w:rsidRDefault="004B0F8D" w:rsidP="004B0F8D">
      <w:pPr>
        <w:rPr>
          <w:b/>
          <w:sz w:val="28"/>
          <w:szCs w:val="28"/>
        </w:rPr>
      </w:pPr>
      <w:r w:rsidRPr="0043267C">
        <w:rPr>
          <w:b/>
          <w:sz w:val="28"/>
          <w:szCs w:val="28"/>
        </w:rPr>
        <w:t xml:space="preserve">Первичный балл ОГЭ по </w:t>
      </w:r>
      <w:r>
        <w:rPr>
          <w:b/>
          <w:sz w:val="28"/>
          <w:szCs w:val="28"/>
        </w:rPr>
        <w:t>информатике</w:t>
      </w:r>
      <w:r w:rsidRPr="0043267C">
        <w:rPr>
          <w:b/>
          <w:sz w:val="28"/>
          <w:szCs w:val="28"/>
        </w:rPr>
        <w:t>, являющийся нижней границей 25 % наиболее высоких результатов</w:t>
      </w:r>
    </w:p>
    <w:p w14:paraId="30D588AA" w14:textId="77777777" w:rsidR="004B0F8D" w:rsidRDefault="004B0F8D" w:rsidP="004B0F8D"/>
    <w:tbl>
      <w:tblPr>
        <w:tblW w:w="11198" w:type="dxa"/>
        <w:jc w:val="center"/>
        <w:tblLook w:val="04A0" w:firstRow="1" w:lastRow="0" w:firstColumn="1" w:lastColumn="0" w:noHBand="0" w:noVBand="1"/>
      </w:tblPr>
      <w:tblGrid>
        <w:gridCol w:w="5387"/>
        <w:gridCol w:w="1984"/>
        <w:gridCol w:w="3827"/>
      </w:tblGrid>
      <w:tr w:rsidR="004B0F8D" w:rsidRPr="000D692C" w14:paraId="6CB022F8" w14:textId="77777777" w:rsidTr="006A1003">
        <w:trPr>
          <w:trHeight w:val="1012"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A007" w14:textId="77777777" w:rsidR="004B0F8D" w:rsidRPr="000D692C" w:rsidRDefault="004B0F8D" w:rsidP="006A1003">
            <w:pPr>
              <w:jc w:val="center"/>
              <w:rPr>
                <w:rFonts w:eastAsia="Times New Roman"/>
                <w:color w:val="000000"/>
              </w:rPr>
            </w:pPr>
            <w:r w:rsidRPr="000D692C">
              <w:rPr>
                <w:rFonts w:eastAsia="Times New Roman"/>
                <w:color w:val="000000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FDDD9" w14:textId="77777777" w:rsidR="004B0F8D" w:rsidRPr="000D692C" w:rsidRDefault="004B0F8D" w:rsidP="006A1003">
            <w:pPr>
              <w:jc w:val="center"/>
              <w:rPr>
                <w:rFonts w:eastAsia="Times New Roman"/>
                <w:color w:val="000000"/>
              </w:rPr>
            </w:pPr>
            <w:r w:rsidRPr="000D692C">
              <w:rPr>
                <w:rFonts w:eastAsia="Times New Roman"/>
                <w:color w:val="000000"/>
              </w:rPr>
              <w:t>Общее количество участников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953E" w14:textId="77777777" w:rsidR="004B0F8D" w:rsidRPr="000D692C" w:rsidRDefault="004B0F8D" w:rsidP="006A1003">
            <w:pPr>
              <w:jc w:val="center"/>
              <w:rPr>
                <w:rFonts w:eastAsia="Times New Roman"/>
                <w:color w:val="000000"/>
              </w:rPr>
            </w:pPr>
            <w:r w:rsidRPr="000D692C">
              <w:rPr>
                <w:rFonts w:eastAsia="Times New Roman"/>
                <w:color w:val="000000"/>
              </w:rPr>
              <w:t>Первичный балл ОГЭ, являющийся нижней границей 25% наиболее высоких результатов</w:t>
            </w:r>
          </w:p>
        </w:tc>
      </w:tr>
      <w:tr w:rsidR="003C62B9" w:rsidRPr="000D692C" w14:paraId="66299E2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3A6DD1" w14:textId="1BB6242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ООШ № 2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3D028" w14:textId="3595D89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55138" w14:textId="50A2EC5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12</w:t>
            </w:r>
          </w:p>
        </w:tc>
      </w:tr>
      <w:tr w:rsidR="003C62B9" w:rsidRPr="000D692C" w14:paraId="30469704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4D23F" w14:textId="15511355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ООШ пос. Верхняя </w:t>
            </w:r>
            <w:proofErr w:type="spellStart"/>
            <w:r w:rsidRPr="003C62B9">
              <w:rPr>
                <w:color w:val="000000"/>
              </w:rPr>
              <w:t>Подстепновка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2AECC" w14:textId="625F5BE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C83C" w14:textId="7F5667D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</w:t>
            </w:r>
          </w:p>
        </w:tc>
      </w:tr>
      <w:tr w:rsidR="003C62B9" w:rsidRPr="000D692C" w14:paraId="0C6FE31B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C399D" w14:textId="30DA8DA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пос. Ровно-Владимировка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B089D" w14:textId="4B7924E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63AF0" w14:textId="01894E3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7</w:t>
            </w:r>
          </w:p>
        </w:tc>
      </w:tr>
      <w:tr w:rsidR="003C62B9" w:rsidRPr="000D692C" w14:paraId="5F054FC8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83516" w14:textId="0B8B6D54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ООШ с. </w:t>
            </w:r>
            <w:proofErr w:type="spellStart"/>
            <w:r w:rsidRPr="003C62B9">
              <w:rPr>
                <w:color w:val="000000"/>
              </w:rPr>
              <w:t>Спиридоновка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6243" w14:textId="7EEDE9F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B72F0" w14:textId="08355B6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12</w:t>
            </w:r>
          </w:p>
        </w:tc>
      </w:tr>
      <w:tr w:rsidR="003C62B9" w:rsidRPr="000D692C" w14:paraId="06C259A1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28964" w14:textId="02010066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lastRenderedPageBreak/>
              <w:t xml:space="preserve">ГБОУ ООШ с. </w:t>
            </w:r>
            <w:proofErr w:type="spellStart"/>
            <w:r w:rsidRPr="003C62B9">
              <w:rPr>
                <w:color w:val="000000"/>
              </w:rPr>
              <w:t>Яблоновый</w:t>
            </w:r>
            <w:proofErr w:type="spellEnd"/>
            <w:r w:rsidRPr="003C62B9">
              <w:rPr>
                <w:color w:val="000000"/>
              </w:rPr>
              <w:t xml:space="preserve"> Овраг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DA415" w14:textId="7B790B7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CA2E7" w14:textId="6DB8C55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</w:t>
            </w:r>
          </w:p>
        </w:tc>
      </w:tr>
      <w:tr w:rsidR="003C62B9" w:rsidRPr="000D692C" w14:paraId="551671D3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52391" w14:textId="6477A2E6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"ОЦ "Южный город" пос. Придорожный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266B7" w14:textId="5CB13AF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302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B49AF" w14:textId="1630787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18</w:t>
            </w:r>
          </w:p>
        </w:tc>
      </w:tr>
      <w:tr w:rsidR="003C62B9" w:rsidRPr="000D692C" w14:paraId="0BC8203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98EC8" w14:textId="5C8A396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"ОЦ"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>. Рощинский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77469" w14:textId="3DCA26C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9AD40" w14:textId="0F3D5BE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</w:t>
            </w:r>
          </w:p>
        </w:tc>
      </w:tr>
      <w:tr w:rsidR="003C62B9" w:rsidRPr="000D692C" w14:paraId="51D1C53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84E53" w14:textId="3FFBAA0C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"ОЦ" с. Дубовый Умет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17B0D" w14:textId="34B7753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A84B3" w14:textId="7D1967B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20</w:t>
            </w:r>
          </w:p>
        </w:tc>
      </w:tr>
      <w:tr w:rsidR="003C62B9" w:rsidRPr="000D692C" w14:paraId="2DAFBBA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75798" w14:textId="52ABFCE4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"ОЦ" с. </w:t>
            </w:r>
            <w:proofErr w:type="spellStart"/>
            <w:r w:rsidRPr="003C62B9">
              <w:rPr>
                <w:color w:val="000000"/>
              </w:rPr>
              <w:t>Лопатино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85E27" w14:textId="2B119FF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0C26D" w14:textId="5E32276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18</w:t>
            </w:r>
          </w:p>
        </w:tc>
      </w:tr>
      <w:tr w:rsidR="003C62B9" w:rsidRPr="000D692C" w14:paraId="512EC23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E8015" w14:textId="451EC3D5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"ОЦ" с. Подъем-Михайловка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488FC" w14:textId="484B904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7FFD7" w14:textId="15EBD69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15</w:t>
            </w:r>
          </w:p>
        </w:tc>
      </w:tr>
      <w:tr w:rsidR="003C62B9" w:rsidRPr="000D692C" w14:paraId="0EB84E9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D42B3" w14:textId="1393C83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№ 1 "ОЦ"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47F88" w14:textId="2775387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D4838" w14:textId="57039CB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</w:t>
            </w:r>
          </w:p>
        </w:tc>
      </w:tr>
      <w:tr w:rsidR="003C62B9" w:rsidRPr="000D692C" w14:paraId="7373A2E8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B737C" w14:textId="40A126B9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№ 1 "ОЦ"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Стройкерамика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A2F37" w14:textId="0157712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242A6" w14:textId="129CDF3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</w:t>
            </w:r>
          </w:p>
        </w:tc>
      </w:tr>
      <w:tr w:rsidR="003C62B9" w:rsidRPr="000D692C" w14:paraId="09E3C530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D9EDC" w14:textId="272C89C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№ 3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Смышляевка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42C12" w14:textId="72AEE7E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99B0" w14:textId="3B0479F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</w:t>
            </w:r>
          </w:p>
        </w:tc>
      </w:tr>
      <w:tr w:rsidR="003C62B9" w:rsidRPr="000D692C" w14:paraId="6F7697EE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08A86" w14:textId="35C84C41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</w:t>
            </w:r>
            <w:proofErr w:type="spellStart"/>
            <w:r w:rsidRPr="003C62B9">
              <w:rPr>
                <w:color w:val="000000"/>
              </w:rPr>
              <w:t>п.г.т</w:t>
            </w:r>
            <w:proofErr w:type="spellEnd"/>
            <w:r w:rsidRPr="003C62B9">
              <w:rPr>
                <w:color w:val="000000"/>
              </w:rPr>
              <w:t>. Петра Дубрава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EE01D" w14:textId="60222AA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8A38A" w14:textId="19CC69F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</w:t>
            </w:r>
          </w:p>
        </w:tc>
      </w:tr>
      <w:tr w:rsidR="003C62B9" w:rsidRPr="000D692C" w14:paraId="0BAC81A1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F8B82" w14:textId="520931B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 xml:space="preserve">ГБОУ СОШ </w:t>
            </w:r>
            <w:proofErr w:type="spellStart"/>
            <w:r w:rsidRPr="003C62B9">
              <w:rPr>
                <w:color w:val="000000"/>
              </w:rPr>
              <w:t>поc</w:t>
            </w:r>
            <w:proofErr w:type="spellEnd"/>
            <w:r w:rsidRPr="003C62B9">
              <w:rPr>
                <w:color w:val="000000"/>
              </w:rPr>
              <w:t xml:space="preserve">. </w:t>
            </w:r>
            <w:proofErr w:type="spellStart"/>
            <w:r w:rsidRPr="003C62B9">
              <w:rPr>
                <w:color w:val="000000"/>
              </w:rPr>
              <w:t>Черновский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7D26A" w14:textId="45C6352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A024B2" w14:textId="5FF18E3A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</w:t>
            </w:r>
          </w:p>
        </w:tc>
      </w:tr>
      <w:tr w:rsidR="003C62B9" w:rsidRPr="000D692C" w14:paraId="2A73EA61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5C378" w14:textId="50EA335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пос. Просвет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8C576" w14:textId="43C07C8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C04E1" w14:textId="4A7529E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12</w:t>
            </w:r>
          </w:p>
        </w:tc>
      </w:tr>
      <w:tr w:rsidR="003C62B9" w:rsidRPr="000D692C" w14:paraId="6DBA059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35F62" w14:textId="0BD5FA09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Воскресенка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F0BC5" w14:textId="2AE5E0B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33DE3" w14:textId="4FE9D3B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</w:t>
            </w:r>
          </w:p>
        </w:tc>
      </w:tr>
      <w:tr w:rsidR="003C62B9" w:rsidRPr="000D692C" w14:paraId="27824FEC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506FD" w14:textId="586B34FF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Курумоч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9D413" w14:textId="23DCF29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9D7A2" w14:textId="6E53E13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15</w:t>
            </w:r>
          </w:p>
        </w:tc>
      </w:tr>
      <w:tr w:rsidR="003C62B9" w:rsidRPr="000D692C" w14:paraId="2F3AB709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0E421" w14:textId="22F43B66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Рождествено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CA632" w14:textId="0E977CE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0AEB2" w14:textId="649FF41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18</w:t>
            </w:r>
          </w:p>
        </w:tc>
      </w:tr>
      <w:tr w:rsidR="003C62B9" w:rsidRPr="000D692C" w14:paraId="55E2B127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C9BF9" w14:textId="67635949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Сухая Вязовка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489923" w14:textId="6965444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7D352" w14:textId="6CF9FE5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4E4B3EB2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31C42" w14:textId="4D9F0434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с. Черноречье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FE34D" w14:textId="68712C8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FBF51" w14:textId="58C56D7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</w:t>
            </w:r>
          </w:p>
        </w:tc>
      </w:tr>
      <w:tr w:rsidR="003C62B9" w:rsidRPr="000D692C" w14:paraId="18E8855E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55C1" w14:textId="7777777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proofErr w:type="spellStart"/>
            <w:r w:rsidRPr="003C62B9">
              <w:rPr>
                <w:rFonts w:eastAsia="Times New Roman"/>
                <w:b/>
                <w:color w:val="000000"/>
              </w:rPr>
              <w:t>м.р</w:t>
            </w:r>
            <w:proofErr w:type="spellEnd"/>
            <w:r w:rsidRPr="003C62B9">
              <w:rPr>
                <w:rFonts w:eastAsia="Times New Roman"/>
                <w:b/>
                <w:color w:val="000000"/>
              </w:rPr>
              <w:t>. Волжский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DBDBA" w14:textId="602B503F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827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488FF" w14:textId="6DFBDB7B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17</w:t>
            </w:r>
          </w:p>
        </w:tc>
      </w:tr>
      <w:tr w:rsidR="003C62B9" w:rsidRPr="000D692C" w14:paraId="2EE873C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11BC0" w14:textId="34C20461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гимназия №1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25BDB" w14:textId="122ED80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AC8DC" w14:textId="2A234A4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44B9DE61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E09DC" w14:textId="26E4902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11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D06B9" w14:textId="297B21A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7E430" w14:textId="73C5E1D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</w:t>
            </w:r>
          </w:p>
        </w:tc>
      </w:tr>
      <w:tr w:rsidR="003C62B9" w:rsidRPr="000D692C" w14:paraId="69BF103C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4FA05" w14:textId="0975284F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13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84FEE" w14:textId="6E980B47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F4D8E" w14:textId="59F5A5E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0FA85282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EAADB" w14:textId="3FEAFD6A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15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D8454" w14:textId="3508AB9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A4C27" w14:textId="28AAAE46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1F114679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1ECA4" w14:textId="36EC69A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17 г. Новокуйбышевск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017E1" w14:textId="269EFF2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11DCE" w14:textId="3CAFEEF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11</w:t>
            </w:r>
          </w:p>
        </w:tc>
      </w:tr>
      <w:tr w:rsidR="003C62B9" w:rsidRPr="000D692C" w14:paraId="5B303F6C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9533D" w14:textId="447015A2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18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B4FB5" w14:textId="1AFACAC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7DB907" w14:textId="22414554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</w:t>
            </w:r>
          </w:p>
        </w:tc>
      </w:tr>
      <w:tr w:rsidR="003C62B9" w:rsidRPr="000D692C" w14:paraId="2F13C04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DF211" w14:textId="3D0D5A9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19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C5C3A" w14:textId="445A349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B060C" w14:textId="53A072D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0EA5492F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3DC9A" w14:textId="4D62E18C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20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2C900" w14:textId="6573953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5E2AA" w14:textId="1E306BA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</w:t>
            </w:r>
          </w:p>
        </w:tc>
      </w:tr>
      <w:tr w:rsidR="003C62B9" w:rsidRPr="000D692C" w14:paraId="66C55A25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5571A" w14:textId="429D8A4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21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B8824" w14:textId="30CEA5A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2A51F" w14:textId="02B4D12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4E418646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F028E" w14:textId="6DC99452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4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1E684" w14:textId="694BF9F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52322" w14:textId="22C2348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12</w:t>
            </w:r>
          </w:p>
        </w:tc>
      </w:tr>
      <w:tr w:rsidR="003C62B9" w:rsidRPr="000D692C" w14:paraId="312E6039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D7C57" w14:textId="0F66F6AB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lastRenderedPageBreak/>
              <w:t>ГБОУ ООШ № 6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7CC9B" w14:textId="7C11B1B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11638" w14:textId="4DDCCBF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15</w:t>
            </w:r>
          </w:p>
        </w:tc>
      </w:tr>
      <w:tr w:rsidR="003C62B9" w:rsidRPr="000D692C" w14:paraId="61C8CACF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02D03" w14:textId="2A8AC6C9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9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B9153" w14:textId="28F8DBF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2F0B2" w14:textId="6E1C8A5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</w:t>
            </w:r>
          </w:p>
        </w:tc>
      </w:tr>
      <w:tr w:rsidR="003C62B9" w:rsidRPr="000D692C" w14:paraId="0CE2AF1B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66ED9" w14:textId="57F44176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3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72D7C" w14:textId="5080307F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82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8BFCC" w14:textId="60D14FCD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</w:t>
            </w:r>
          </w:p>
        </w:tc>
      </w:tr>
      <w:tr w:rsidR="003C62B9" w:rsidRPr="000D692C" w14:paraId="6A219228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941A3" w14:textId="58EF593E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5 "ОЦ"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7ED45" w14:textId="713F7D55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64F00" w14:textId="2BB80F9B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16</w:t>
            </w:r>
          </w:p>
        </w:tc>
      </w:tr>
      <w:tr w:rsidR="003C62B9" w:rsidRPr="000D692C" w14:paraId="4A5E866C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0FC99" w14:textId="4F3B6C2C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7 "ОЦ"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73AEB" w14:textId="35B1BD09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58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C3232" w14:textId="7EADCF1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</w:t>
            </w:r>
          </w:p>
        </w:tc>
      </w:tr>
      <w:tr w:rsidR="003C62B9" w:rsidRPr="000D692C" w14:paraId="3D7C7B5C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7CA68" w14:textId="6CEDC658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СОШ № 8 "ОЦ"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CC435" w14:textId="78DF11E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00996" w14:textId="20BDE4F1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14</w:t>
            </w:r>
          </w:p>
        </w:tc>
      </w:tr>
      <w:tr w:rsidR="003C62B9" w:rsidRPr="000D692C" w14:paraId="66910C5D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55747" w14:textId="3004C34D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гимназия №1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23D58" w14:textId="41C51AF8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8513B" w14:textId="41A86633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0B931EA9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43402" w14:textId="74657EA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11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C23F8" w14:textId="74B8BB7C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CA281" w14:textId="6DFD76C2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13</w:t>
            </w:r>
          </w:p>
        </w:tc>
      </w:tr>
      <w:tr w:rsidR="003C62B9" w:rsidRPr="000D692C" w14:paraId="1B1143CB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0BF8A3" w14:textId="2FC1F44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ГБОУ ООШ № 13 г. Новокуйбышевска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E4461" w14:textId="3EC50EC0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21BCC" w14:textId="28D3B61E" w:rsidR="003C62B9" w:rsidRPr="003C62B9" w:rsidRDefault="003C62B9" w:rsidP="003C62B9">
            <w:pPr>
              <w:jc w:val="center"/>
              <w:rPr>
                <w:rFonts w:eastAsia="Times New Roman"/>
                <w:color w:val="000000"/>
              </w:rPr>
            </w:pPr>
            <w:r w:rsidRPr="003C62B9">
              <w:rPr>
                <w:color w:val="000000"/>
              </w:rPr>
              <w:t>17</w:t>
            </w:r>
          </w:p>
        </w:tc>
      </w:tr>
      <w:tr w:rsidR="003C62B9" w:rsidRPr="000D692C" w14:paraId="56208803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7EB1" w14:textId="7777777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proofErr w:type="spellStart"/>
            <w:r w:rsidRPr="003C62B9">
              <w:rPr>
                <w:rFonts w:eastAsia="Times New Roman"/>
                <w:b/>
                <w:color w:val="000000"/>
              </w:rPr>
              <w:t>г.о</w:t>
            </w:r>
            <w:proofErr w:type="spellEnd"/>
            <w:r w:rsidRPr="003C62B9">
              <w:rPr>
                <w:rFonts w:eastAsia="Times New Roman"/>
                <w:b/>
                <w:color w:val="000000"/>
              </w:rPr>
              <w:t>. Новокуйбышевск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30BC3" w14:textId="7265E0AC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547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73246" w14:textId="5EB3C5A6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15</w:t>
            </w:r>
          </w:p>
        </w:tc>
      </w:tr>
      <w:tr w:rsidR="003C62B9" w:rsidRPr="000D692C" w14:paraId="1C8C523E" w14:textId="77777777" w:rsidTr="003C62B9">
        <w:trPr>
          <w:trHeight w:val="315"/>
          <w:jc w:val="center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BA1A" w14:textId="77777777" w:rsidR="003C62B9" w:rsidRPr="003C62B9" w:rsidRDefault="003C62B9" w:rsidP="003C62B9">
            <w:pPr>
              <w:rPr>
                <w:rFonts w:eastAsia="Times New Roman"/>
                <w:color w:val="000000"/>
              </w:rPr>
            </w:pPr>
            <w:r w:rsidRPr="003C62B9">
              <w:rPr>
                <w:rFonts w:eastAsia="Times New Roman"/>
                <w:b/>
                <w:color w:val="000000"/>
              </w:rPr>
              <w:t>Поволжское управление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63737" w14:textId="24B98569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1374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0DC32" w14:textId="37F52118" w:rsidR="003C62B9" w:rsidRPr="003C62B9" w:rsidRDefault="003C62B9" w:rsidP="003C62B9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3C62B9">
              <w:rPr>
                <w:b/>
                <w:bCs/>
                <w:color w:val="000000"/>
              </w:rPr>
              <w:t>16</w:t>
            </w:r>
          </w:p>
        </w:tc>
      </w:tr>
    </w:tbl>
    <w:p w14:paraId="162C84B9" w14:textId="77777777" w:rsidR="00911A9C" w:rsidRPr="00F60D3F" w:rsidRDefault="00911A9C" w:rsidP="00903AC5">
      <w:pPr>
        <w:jc w:val="both"/>
        <w:rPr>
          <w:b/>
          <w:bCs/>
        </w:rPr>
      </w:pPr>
    </w:p>
    <w:p w14:paraId="44EC627B" w14:textId="77777777" w:rsidR="00903AC5" w:rsidRPr="00F60D3F" w:rsidRDefault="00EB7C8C" w:rsidP="00883C76">
      <w:pPr>
        <w:pStyle w:val="3"/>
        <w:numPr>
          <w:ilvl w:val="1"/>
          <w:numId w:val="4"/>
        </w:numPr>
        <w:tabs>
          <w:tab w:val="left" w:pos="142"/>
        </w:tabs>
        <w:ind w:left="426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>Результаты ОГЭ по АТЕ региона</w:t>
      </w:r>
    </w:p>
    <w:p w14:paraId="3B8AE825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5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417"/>
        <w:gridCol w:w="1204"/>
        <w:gridCol w:w="1205"/>
        <w:gridCol w:w="1205"/>
        <w:gridCol w:w="1205"/>
        <w:gridCol w:w="1205"/>
        <w:gridCol w:w="1205"/>
        <w:gridCol w:w="1205"/>
        <w:gridCol w:w="1205"/>
      </w:tblGrid>
      <w:tr w:rsidR="0009799B" w:rsidRPr="00F60D3F" w14:paraId="33EA3DF1" w14:textId="77777777" w:rsidTr="00836E32">
        <w:trPr>
          <w:cantSplit/>
          <w:tblHeader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5AF896A7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№ п/п</w:t>
            </w:r>
          </w:p>
        </w:tc>
        <w:tc>
          <w:tcPr>
            <w:tcW w:w="2552" w:type="dxa"/>
            <w:vMerge w:val="restart"/>
            <w:shd w:val="clear" w:color="auto" w:fill="auto"/>
            <w:vAlign w:val="center"/>
          </w:tcPr>
          <w:p w14:paraId="0DB85BE3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АТЕ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4A9D76C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Всего участников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2BA40C6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«2»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E53AD32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«3»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5B2812A8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«4»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B60996A" w14:textId="77777777" w:rsidR="00461AC6" w:rsidRPr="00F60D3F" w:rsidRDefault="00461AC6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«5»</w:t>
            </w:r>
          </w:p>
        </w:tc>
      </w:tr>
      <w:tr w:rsidR="0009799B" w:rsidRPr="00F60D3F" w14:paraId="5465F5ED" w14:textId="77777777" w:rsidTr="00836E32">
        <w:trPr>
          <w:cantSplit/>
          <w:tblHeader/>
        </w:trPr>
        <w:tc>
          <w:tcPr>
            <w:tcW w:w="709" w:type="dxa"/>
            <w:vMerge/>
            <w:shd w:val="clear" w:color="auto" w:fill="auto"/>
            <w:vAlign w:val="center"/>
          </w:tcPr>
          <w:p w14:paraId="3C571680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  <w:vAlign w:val="center"/>
          </w:tcPr>
          <w:p w14:paraId="7406FF11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B7435D2" w14:textId="77777777" w:rsidR="007A74B7" w:rsidRPr="00F60D3F" w:rsidRDefault="007A74B7" w:rsidP="005301B7">
            <w:pPr>
              <w:jc w:val="center"/>
              <w:rPr>
                <w:bCs/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4441A2DD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511CF81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7524BD3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B33ADD3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A05F21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B6E48FB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0F2B6C6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чел.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A5AB1DC" w14:textId="77777777" w:rsidR="00461AC6" w:rsidRPr="00F60D3F" w:rsidRDefault="0079316A" w:rsidP="005301B7">
            <w:pPr>
              <w:jc w:val="center"/>
              <w:rPr>
                <w:bCs/>
                <w:szCs w:val="28"/>
              </w:rPr>
            </w:pPr>
            <w:r w:rsidRPr="00F60D3F">
              <w:rPr>
                <w:bCs/>
                <w:szCs w:val="28"/>
              </w:rPr>
              <w:t>%</w:t>
            </w:r>
          </w:p>
        </w:tc>
      </w:tr>
      <w:tr w:rsidR="002A05EE" w:rsidRPr="00F60D3F" w14:paraId="641C1634" w14:textId="77777777" w:rsidTr="00836E32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669856FE" w14:textId="77777777" w:rsidR="002A05EE" w:rsidRPr="00F60D3F" w:rsidRDefault="002A05EE" w:rsidP="002A05EE">
            <w:pPr>
              <w:contextualSpacing/>
              <w:jc w:val="center"/>
              <w:rPr>
                <w:szCs w:val="28"/>
              </w:rPr>
            </w:pPr>
            <w:r w:rsidRPr="00F60D3F">
              <w:rPr>
                <w:szCs w:val="28"/>
              </w:rPr>
              <w:t>1.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4E3C91" w14:textId="56FA0D12" w:rsidR="002A05EE" w:rsidRPr="00F60D3F" w:rsidRDefault="002A05EE" w:rsidP="002A05EE">
            <w:pPr>
              <w:contextualSpacing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м.р</w:t>
            </w:r>
            <w:proofErr w:type="spellEnd"/>
            <w:r>
              <w:rPr>
                <w:szCs w:val="28"/>
              </w:rPr>
              <w:t>. Волжский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766EE7" w14:textId="3697E067" w:rsidR="002A05EE" w:rsidRPr="002A05EE" w:rsidRDefault="002A05EE" w:rsidP="002A05EE">
            <w:pPr>
              <w:contextualSpacing/>
              <w:jc w:val="center"/>
            </w:pPr>
            <w:r w:rsidRPr="002A05EE">
              <w:t>827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38960E0" w14:textId="7B88AD00" w:rsidR="002A05EE" w:rsidRPr="002A05EE" w:rsidRDefault="002A05EE" w:rsidP="002A05EE">
            <w:pPr>
              <w:contextualSpacing/>
              <w:jc w:val="center"/>
            </w:pPr>
            <w:r w:rsidRPr="002A05EE">
              <w:t>19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8561364" w14:textId="4561D42F" w:rsidR="002A05EE" w:rsidRPr="002A05EE" w:rsidRDefault="002A05EE" w:rsidP="002A05EE">
            <w:pPr>
              <w:contextualSpacing/>
              <w:jc w:val="center"/>
            </w:pPr>
            <w:r w:rsidRPr="002A05EE">
              <w:t>2,3%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932CF00" w14:textId="5515DA3A" w:rsidR="002A05EE" w:rsidRPr="002A05EE" w:rsidRDefault="002A05EE" w:rsidP="002A05EE">
            <w:pPr>
              <w:contextualSpacing/>
              <w:jc w:val="center"/>
            </w:pPr>
            <w:r w:rsidRPr="002A05EE">
              <w:t>211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3C0D84" w14:textId="4261C407" w:rsidR="002A05EE" w:rsidRPr="002A05EE" w:rsidRDefault="002A05EE" w:rsidP="002A05EE">
            <w:pPr>
              <w:contextualSpacing/>
              <w:jc w:val="center"/>
            </w:pPr>
            <w:r w:rsidRPr="002A05EE">
              <w:t>25,5%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3DF449E" w14:textId="3BAA1C08" w:rsidR="002A05EE" w:rsidRPr="002A05EE" w:rsidRDefault="002A05EE" w:rsidP="002A05EE">
            <w:pPr>
              <w:contextualSpacing/>
              <w:jc w:val="center"/>
            </w:pPr>
            <w:r w:rsidRPr="002A05EE">
              <w:t>384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75815B3" w14:textId="0802306F" w:rsidR="002A05EE" w:rsidRPr="002A05EE" w:rsidRDefault="002A05EE" w:rsidP="002A05EE">
            <w:pPr>
              <w:contextualSpacing/>
              <w:jc w:val="center"/>
            </w:pPr>
            <w:r w:rsidRPr="002A05EE">
              <w:t>46,4%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94545A0" w14:textId="5708B76A" w:rsidR="002A05EE" w:rsidRPr="002A05EE" w:rsidRDefault="002A05EE" w:rsidP="002A05EE">
            <w:pPr>
              <w:contextualSpacing/>
              <w:jc w:val="center"/>
            </w:pPr>
            <w:r w:rsidRPr="002A05EE">
              <w:t>213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18CDD8D" w14:textId="047133FB" w:rsidR="002A05EE" w:rsidRPr="002A05EE" w:rsidRDefault="002A05EE" w:rsidP="002A05EE">
            <w:pPr>
              <w:contextualSpacing/>
              <w:jc w:val="center"/>
            </w:pPr>
            <w:r w:rsidRPr="002A05EE">
              <w:t>25,8%</w:t>
            </w:r>
          </w:p>
        </w:tc>
      </w:tr>
      <w:tr w:rsidR="002A05EE" w:rsidRPr="00F60D3F" w14:paraId="3590D7FD" w14:textId="77777777" w:rsidTr="00836E32">
        <w:trPr>
          <w:trHeight w:val="283"/>
        </w:trPr>
        <w:tc>
          <w:tcPr>
            <w:tcW w:w="709" w:type="dxa"/>
            <w:shd w:val="clear" w:color="auto" w:fill="auto"/>
            <w:vAlign w:val="center"/>
          </w:tcPr>
          <w:p w14:paraId="248CBAA2" w14:textId="06853212" w:rsidR="002A05EE" w:rsidRPr="00F60D3F" w:rsidRDefault="002A05EE" w:rsidP="002A05EE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5E0A85A" w14:textId="61461DE0" w:rsidR="002A05EE" w:rsidRPr="00F60D3F" w:rsidRDefault="002A05EE" w:rsidP="002A05EE">
            <w:pPr>
              <w:contextualSpacing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г.о</w:t>
            </w:r>
            <w:proofErr w:type="spellEnd"/>
            <w:r>
              <w:rPr>
                <w:szCs w:val="28"/>
              </w:rPr>
              <w:t>. Новокуйбышевск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6A753D2" w14:textId="031604FA" w:rsidR="002A05EE" w:rsidRPr="002A05EE" w:rsidRDefault="002A05EE" w:rsidP="002A05EE">
            <w:pPr>
              <w:jc w:val="center"/>
            </w:pPr>
            <w:r w:rsidRPr="002A05EE">
              <w:t>547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C4771EF" w14:textId="08B36757" w:rsidR="002A05EE" w:rsidRPr="002A05EE" w:rsidRDefault="002A05EE" w:rsidP="002A05EE">
            <w:pPr>
              <w:contextualSpacing/>
              <w:jc w:val="center"/>
            </w:pPr>
            <w:r w:rsidRPr="002A05EE">
              <w:t>12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BEAC514" w14:textId="65902648" w:rsidR="002A05EE" w:rsidRPr="002A05EE" w:rsidRDefault="002A05EE" w:rsidP="002A05EE">
            <w:pPr>
              <w:contextualSpacing/>
              <w:jc w:val="center"/>
            </w:pPr>
            <w:r w:rsidRPr="002A05EE">
              <w:t>2,2%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8974F6E" w14:textId="66198267" w:rsidR="002A05EE" w:rsidRPr="002A05EE" w:rsidRDefault="002A05EE" w:rsidP="002A05EE">
            <w:pPr>
              <w:contextualSpacing/>
              <w:jc w:val="center"/>
            </w:pPr>
            <w:r w:rsidRPr="002A05EE">
              <w:t>154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FCF0D85" w14:textId="7BAC98FC" w:rsidR="002A05EE" w:rsidRPr="002A05EE" w:rsidRDefault="002A05EE" w:rsidP="002A05EE">
            <w:pPr>
              <w:contextualSpacing/>
              <w:jc w:val="center"/>
            </w:pPr>
            <w:r w:rsidRPr="002A05EE">
              <w:t>28,2%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54689FE" w14:textId="2775E725" w:rsidR="002A05EE" w:rsidRPr="002A05EE" w:rsidRDefault="002A05EE" w:rsidP="002A05EE">
            <w:pPr>
              <w:contextualSpacing/>
              <w:jc w:val="center"/>
            </w:pPr>
            <w:r w:rsidRPr="002A05EE">
              <w:t>285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E28DE05" w14:textId="713149FC" w:rsidR="002A05EE" w:rsidRPr="002A05EE" w:rsidRDefault="002A05EE" w:rsidP="002A05EE">
            <w:pPr>
              <w:contextualSpacing/>
              <w:jc w:val="center"/>
            </w:pPr>
            <w:r w:rsidRPr="002A05EE">
              <w:t>52,1%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0DA2C52" w14:textId="0AF036B2" w:rsidR="002A05EE" w:rsidRPr="002A05EE" w:rsidRDefault="002A05EE" w:rsidP="002A05EE">
            <w:pPr>
              <w:contextualSpacing/>
              <w:jc w:val="center"/>
            </w:pPr>
            <w:r w:rsidRPr="002A05EE">
              <w:t>96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CE34311" w14:textId="3C6EFEBD" w:rsidR="002A05EE" w:rsidRPr="002A05EE" w:rsidRDefault="002A05EE" w:rsidP="002A05EE">
            <w:pPr>
              <w:contextualSpacing/>
              <w:jc w:val="center"/>
            </w:pPr>
            <w:r w:rsidRPr="002A05EE">
              <w:t>17,6%</w:t>
            </w:r>
          </w:p>
        </w:tc>
      </w:tr>
    </w:tbl>
    <w:p w14:paraId="10BAE5A5" w14:textId="77777777" w:rsidR="00022E68" w:rsidRPr="00F60D3F" w:rsidRDefault="00022E68" w:rsidP="00FE3701">
      <w:pPr>
        <w:tabs>
          <w:tab w:val="left" w:pos="709"/>
        </w:tabs>
        <w:jc w:val="both"/>
        <w:rPr>
          <w:b/>
        </w:rPr>
      </w:pPr>
    </w:p>
    <w:p w14:paraId="6D08B185" w14:textId="77777777" w:rsidR="005060D9" w:rsidRPr="00F60D3F" w:rsidRDefault="005060D9" w:rsidP="00883C76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lastRenderedPageBreak/>
        <w:t>Результаты по группам участников экзамена</w:t>
      </w:r>
      <w:r w:rsidR="00FE3701" w:rsidRPr="00F60D3F">
        <w:rPr>
          <w:rFonts w:ascii="Times New Roman" w:hAnsi="Times New Roman"/>
          <w:color w:val="auto"/>
          <w:sz w:val="28"/>
        </w:rPr>
        <w:t xml:space="preserve"> с различным уровнем подготовки </w:t>
      </w:r>
      <w:r w:rsidRPr="00F60D3F">
        <w:rPr>
          <w:rFonts w:ascii="Times New Roman" w:hAnsi="Times New Roman"/>
          <w:color w:val="auto"/>
          <w:sz w:val="28"/>
        </w:rPr>
        <w:t xml:space="preserve">с учетом </w:t>
      </w:r>
      <w:r w:rsidR="00FE3701" w:rsidRPr="00F60D3F">
        <w:rPr>
          <w:rFonts w:ascii="Times New Roman" w:hAnsi="Times New Roman"/>
          <w:color w:val="auto"/>
          <w:sz w:val="28"/>
        </w:rPr>
        <w:t>типа ОО</w:t>
      </w:r>
      <w:r w:rsidR="00903AC5" w:rsidRPr="00F60D3F">
        <w:rPr>
          <w:rFonts w:ascii="Times New Roman" w:hAnsi="Times New Roman"/>
          <w:color w:val="auto"/>
          <w:sz w:val="28"/>
          <w:vertAlign w:val="superscript"/>
        </w:rPr>
        <w:footnoteReference w:id="3"/>
      </w:r>
      <w:r w:rsidR="00FE3701" w:rsidRPr="00F60D3F">
        <w:rPr>
          <w:rFonts w:ascii="Times New Roman" w:hAnsi="Times New Roman"/>
          <w:color w:val="auto"/>
          <w:sz w:val="28"/>
        </w:rPr>
        <w:t xml:space="preserve"> </w:t>
      </w:r>
    </w:p>
    <w:p w14:paraId="018F3F92" w14:textId="77777777" w:rsidR="000849F6" w:rsidRPr="00F60D3F" w:rsidRDefault="000849F6" w:rsidP="000849F6">
      <w:pPr>
        <w:pStyle w:val="af7"/>
        <w:keepNext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6</w:t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842"/>
        <w:gridCol w:w="1843"/>
        <w:gridCol w:w="1843"/>
        <w:gridCol w:w="1842"/>
        <w:gridCol w:w="1843"/>
        <w:gridCol w:w="1843"/>
      </w:tblGrid>
      <w:tr w:rsidR="00CE7779" w:rsidRPr="00F60D3F" w14:paraId="1D4AD37F" w14:textId="77777777" w:rsidTr="00A35F59">
        <w:trPr>
          <w:cantSplit/>
          <w:trHeight w:val="495"/>
          <w:tblHeader/>
        </w:trPr>
        <w:tc>
          <w:tcPr>
            <w:tcW w:w="709" w:type="dxa"/>
            <w:vMerge w:val="restart"/>
            <w:vAlign w:val="center"/>
          </w:tcPr>
          <w:p w14:paraId="6F866814" w14:textId="77777777" w:rsidR="00CE7779" w:rsidRPr="00F60D3F" w:rsidRDefault="0079316A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Merge w:val="restart"/>
            <w:vAlign w:val="center"/>
          </w:tcPr>
          <w:p w14:paraId="1253AF45" w14:textId="77777777" w:rsidR="007A74B7" w:rsidRPr="00F60D3F" w:rsidRDefault="0082776F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Участники ОГЭ</w:t>
            </w:r>
          </w:p>
        </w:tc>
        <w:tc>
          <w:tcPr>
            <w:tcW w:w="11056" w:type="dxa"/>
            <w:gridSpan w:val="6"/>
            <w:vAlign w:val="center"/>
          </w:tcPr>
          <w:p w14:paraId="2F77AD94" w14:textId="77777777" w:rsidR="00CE7779" w:rsidRPr="00F60D3F" w:rsidRDefault="0079316A" w:rsidP="0058376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60D3F">
              <w:rPr>
                <w:rFonts w:ascii="Times New Roman" w:hAnsi="Times New Roman"/>
                <w:b/>
                <w:sz w:val="24"/>
                <w:szCs w:val="24"/>
              </w:rPr>
              <w:t>Доля участников, получивших отметку</w:t>
            </w:r>
            <w:r w:rsidR="005D4B32" w:rsidRPr="00F60D3F">
              <w:rPr>
                <w:rStyle w:val="a6"/>
                <w:rFonts w:ascii="Times New Roman" w:hAnsi="Times New Roman"/>
                <w:b/>
                <w:sz w:val="24"/>
                <w:szCs w:val="24"/>
              </w:rPr>
              <w:footnoteReference w:id="4"/>
            </w:r>
          </w:p>
        </w:tc>
      </w:tr>
      <w:tr w:rsidR="00174828" w:rsidRPr="00F60D3F" w14:paraId="6841F4D0" w14:textId="77777777" w:rsidTr="00A35F59">
        <w:trPr>
          <w:cantSplit/>
          <w:trHeight w:val="495"/>
          <w:tblHeader/>
        </w:trPr>
        <w:tc>
          <w:tcPr>
            <w:tcW w:w="709" w:type="dxa"/>
            <w:vMerge/>
            <w:vAlign w:val="center"/>
          </w:tcPr>
          <w:p w14:paraId="5AA0629C" w14:textId="77777777" w:rsidR="007A74B7" w:rsidRPr="00F60D3F" w:rsidRDefault="007A74B7" w:rsidP="00836E32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55F3F2B5" w14:textId="77777777" w:rsidR="007A74B7" w:rsidRPr="00F60D3F" w:rsidRDefault="007A74B7" w:rsidP="00017C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AB2E326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2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0BC0D0AC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3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7F11FBDF" w14:textId="77777777" w:rsidR="00CE7779" w:rsidRPr="00F60D3F" w:rsidRDefault="000E0643" w:rsidP="000E0643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2" w:type="dxa"/>
            <w:vAlign w:val="center"/>
          </w:tcPr>
          <w:p w14:paraId="6FF88C5A" w14:textId="77777777" w:rsidR="00CE7779" w:rsidRPr="00F60D3F" w:rsidRDefault="000E0643" w:rsidP="00D6675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="002178E5" w:rsidRPr="00F60D3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D2D39BB" w14:textId="77777777" w:rsidR="00CE7779" w:rsidRPr="00F60D3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br/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(качество обучения)</w:t>
            </w:r>
          </w:p>
        </w:tc>
        <w:tc>
          <w:tcPr>
            <w:tcW w:w="1843" w:type="dxa"/>
            <w:vAlign w:val="center"/>
          </w:tcPr>
          <w:p w14:paraId="3B0C771A" w14:textId="77777777" w:rsidR="00CE7779" w:rsidRPr="00F60D3F" w:rsidRDefault="000E0643" w:rsidP="00174828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3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,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4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«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5</w:t>
            </w:r>
            <w:r w:rsidRPr="00F60D3F">
              <w:rPr>
                <w:rFonts w:ascii="Times New Roman" w:hAnsi="Times New Roman"/>
                <w:sz w:val="24"/>
                <w:szCs w:val="24"/>
              </w:rPr>
              <w:t>»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br/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(уровень</w:t>
            </w:r>
            <w:r w:rsidR="00174828" w:rsidRPr="00F60D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316A" w:rsidRPr="00F60D3F">
              <w:rPr>
                <w:rFonts w:ascii="Times New Roman" w:hAnsi="Times New Roman"/>
                <w:sz w:val="24"/>
                <w:szCs w:val="24"/>
              </w:rPr>
              <w:t>обученности)</w:t>
            </w:r>
          </w:p>
        </w:tc>
      </w:tr>
      <w:tr w:rsidR="00955F55" w:rsidRPr="00F60D3F" w14:paraId="4226939E" w14:textId="77777777" w:rsidTr="00955F55">
        <w:trPr>
          <w:trHeight w:val="283"/>
        </w:trPr>
        <w:tc>
          <w:tcPr>
            <w:tcW w:w="709" w:type="dxa"/>
            <w:vAlign w:val="center"/>
          </w:tcPr>
          <w:p w14:paraId="4559BDA2" w14:textId="77777777" w:rsidR="00955F55" w:rsidRPr="00F60D3F" w:rsidRDefault="00955F55" w:rsidP="00955F55">
            <w:pPr>
              <w:contextualSpacing/>
              <w:jc w:val="center"/>
              <w:rPr>
                <w:szCs w:val="28"/>
              </w:rPr>
            </w:pPr>
            <w:r w:rsidRPr="00F60D3F">
              <w:rPr>
                <w:szCs w:val="28"/>
              </w:rPr>
              <w:t>1.</w:t>
            </w:r>
          </w:p>
        </w:tc>
        <w:tc>
          <w:tcPr>
            <w:tcW w:w="2552" w:type="dxa"/>
            <w:vAlign w:val="center"/>
          </w:tcPr>
          <w:p w14:paraId="1ECCC32D" w14:textId="0FBEC39F" w:rsidR="00955F55" w:rsidRPr="00F60D3F" w:rsidRDefault="00955F55" w:rsidP="00955F55">
            <w:pPr>
              <w:contextualSpacing/>
              <w:rPr>
                <w:szCs w:val="28"/>
              </w:rPr>
            </w:pPr>
            <w:r w:rsidRPr="0082776F">
              <w:t>Обучающиеся гимназий</w:t>
            </w:r>
          </w:p>
        </w:tc>
        <w:tc>
          <w:tcPr>
            <w:tcW w:w="1842" w:type="dxa"/>
            <w:vAlign w:val="center"/>
          </w:tcPr>
          <w:p w14:paraId="3068483A" w14:textId="05C7A820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0,0%</w:t>
            </w:r>
          </w:p>
        </w:tc>
        <w:tc>
          <w:tcPr>
            <w:tcW w:w="1843" w:type="dxa"/>
            <w:vAlign w:val="center"/>
          </w:tcPr>
          <w:p w14:paraId="2BA7995C" w14:textId="57899902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0,4%</w:t>
            </w:r>
          </w:p>
        </w:tc>
        <w:tc>
          <w:tcPr>
            <w:tcW w:w="1843" w:type="dxa"/>
            <w:vAlign w:val="center"/>
          </w:tcPr>
          <w:p w14:paraId="57B3326A" w14:textId="54BFC335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1,8%</w:t>
            </w:r>
          </w:p>
        </w:tc>
        <w:tc>
          <w:tcPr>
            <w:tcW w:w="1842" w:type="dxa"/>
            <w:vAlign w:val="center"/>
          </w:tcPr>
          <w:p w14:paraId="10A1FE1A" w14:textId="5BB0AE28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0,8%</w:t>
            </w:r>
          </w:p>
        </w:tc>
        <w:tc>
          <w:tcPr>
            <w:tcW w:w="1843" w:type="dxa"/>
            <w:vAlign w:val="center"/>
          </w:tcPr>
          <w:p w14:paraId="319DED02" w14:textId="24160F92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2,6%</w:t>
            </w:r>
          </w:p>
        </w:tc>
        <w:tc>
          <w:tcPr>
            <w:tcW w:w="1843" w:type="dxa"/>
            <w:vAlign w:val="center"/>
          </w:tcPr>
          <w:p w14:paraId="129A3D19" w14:textId="7D60221C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3,1%</w:t>
            </w:r>
          </w:p>
        </w:tc>
      </w:tr>
      <w:tr w:rsidR="00955F55" w:rsidRPr="00F60D3F" w14:paraId="50840CEB" w14:textId="77777777" w:rsidTr="00955F55">
        <w:trPr>
          <w:trHeight w:val="283"/>
        </w:trPr>
        <w:tc>
          <w:tcPr>
            <w:tcW w:w="709" w:type="dxa"/>
            <w:vAlign w:val="center"/>
          </w:tcPr>
          <w:p w14:paraId="5CF9DC54" w14:textId="77777777" w:rsidR="00955F55" w:rsidRPr="00F60D3F" w:rsidRDefault="00955F55" w:rsidP="00955F55">
            <w:pPr>
              <w:contextualSpacing/>
              <w:jc w:val="center"/>
              <w:rPr>
                <w:szCs w:val="28"/>
              </w:rPr>
            </w:pPr>
            <w:r w:rsidRPr="00F60D3F">
              <w:rPr>
                <w:szCs w:val="28"/>
              </w:rPr>
              <w:t>2.</w:t>
            </w:r>
          </w:p>
        </w:tc>
        <w:tc>
          <w:tcPr>
            <w:tcW w:w="2552" w:type="dxa"/>
            <w:vAlign w:val="center"/>
          </w:tcPr>
          <w:p w14:paraId="78866ABD" w14:textId="11A1ED2A" w:rsidR="00955F55" w:rsidRPr="00F60D3F" w:rsidRDefault="00955F55" w:rsidP="00955F55">
            <w:pPr>
              <w:contextualSpacing/>
              <w:rPr>
                <w:szCs w:val="28"/>
              </w:rPr>
            </w:pPr>
            <w:r w:rsidRPr="0082776F">
              <w:t xml:space="preserve">Обучающиеся </w:t>
            </w:r>
            <w:r w:rsidRPr="00E213F3">
              <w:t>школ с углубленным изучением предметов</w:t>
            </w:r>
          </w:p>
        </w:tc>
        <w:tc>
          <w:tcPr>
            <w:tcW w:w="1842" w:type="dxa"/>
            <w:vAlign w:val="center"/>
          </w:tcPr>
          <w:p w14:paraId="57B9C7E6" w14:textId="6C0996B6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0,0%</w:t>
            </w:r>
          </w:p>
        </w:tc>
        <w:tc>
          <w:tcPr>
            <w:tcW w:w="1843" w:type="dxa"/>
            <w:vAlign w:val="center"/>
          </w:tcPr>
          <w:p w14:paraId="0D36AA7C" w14:textId="46E7BEC6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1,2%</w:t>
            </w:r>
          </w:p>
        </w:tc>
        <w:tc>
          <w:tcPr>
            <w:tcW w:w="1843" w:type="dxa"/>
            <w:vAlign w:val="center"/>
          </w:tcPr>
          <w:p w14:paraId="0537080E" w14:textId="438E991B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2,8%</w:t>
            </w:r>
          </w:p>
        </w:tc>
        <w:tc>
          <w:tcPr>
            <w:tcW w:w="1842" w:type="dxa"/>
            <w:vAlign w:val="center"/>
          </w:tcPr>
          <w:p w14:paraId="2B3CAC9F" w14:textId="50947F38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0,2%</w:t>
            </w:r>
          </w:p>
        </w:tc>
        <w:tc>
          <w:tcPr>
            <w:tcW w:w="1843" w:type="dxa"/>
            <w:vAlign w:val="center"/>
          </w:tcPr>
          <w:p w14:paraId="51B717B1" w14:textId="6BE15C16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3,0%</w:t>
            </w:r>
          </w:p>
        </w:tc>
        <w:tc>
          <w:tcPr>
            <w:tcW w:w="1843" w:type="dxa"/>
            <w:vAlign w:val="center"/>
          </w:tcPr>
          <w:p w14:paraId="7814C986" w14:textId="3F96A28A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4,2%</w:t>
            </w:r>
          </w:p>
        </w:tc>
      </w:tr>
      <w:tr w:rsidR="00955F55" w:rsidRPr="00F60D3F" w14:paraId="4BA7B2E8" w14:textId="77777777" w:rsidTr="00955F55">
        <w:trPr>
          <w:trHeight w:val="283"/>
        </w:trPr>
        <w:tc>
          <w:tcPr>
            <w:tcW w:w="709" w:type="dxa"/>
            <w:vAlign w:val="center"/>
          </w:tcPr>
          <w:p w14:paraId="3B341D2D" w14:textId="1AF01774" w:rsidR="00955F55" w:rsidRPr="00F60D3F" w:rsidRDefault="00955F55" w:rsidP="00955F55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552" w:type="dxa"/>
            <w:vAlign w:val="center"/>
          </w:tcPr>
          <w:p w14:paraId="595013EC" w14:textId="0C14266C" w:rsidR="00955F55" w:rsidRPr="00F60D3F" w:rsidRDefault="00955F55" w:rsidP="00955F55">
            <w:pPr>
              <w:contextualSpacing/>
              <w:rPr>
                <w:szCs w:val="28"/>
              </w:rPr>
            </w:pPr>
            <w:r w:rsidRPr="0082776F">
              <w:t>Обучающиеся СОШ</w:t>
            </w:r>
          </w:p>
        </w:tc>
        <w:tc>
          <w:tcPr>
            <w:tcW w:w="1842" w:type="dxa"/>
            <w:vAlign w:val="center"/>
          </w:tcPr>
          <w:p w14:paraId="701936FF" w14:textId="10E66D5D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1,3%</w:t>
            </w:r>
          </w:p>
        </w:tc>
        <w:tc>
          <w:tcPr>
            <w:tcW w:w="1843" w:type="dxa"/>
            <w:vAlign w:val="center"/>
          </w:tcPr>
          <w:p w14:paraId="125FD4EB" w14:textId="72FE4B78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17,0%</w:t>
            </w:r>
          </w:p>
        </w:tc>
        <w:tc>
          <w:tcPr>
            <w:tcW w:w="1843" w:type="dxa"/>
            <w:vAlign w:val="center"/>
          </w:tcPr>
          <w:p w14:paraId="0177EDA7" w14:textId="20A22DC3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33,4%</w:t>
            </w:r>
          </w:p>
        </w:tc>
        <w:tc>
          <w:tcPr>
            <w:tcW w:w="1842" w:type="dxa"/>
            <w:vAlign w:val="center"/>
          </w:tcPr>
          <w:p w14:paraId="70E4CE92" w14:textId="08C24C5D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17,6%</w:t>
            </w:r>
          </w:p>
        </w:tc>
        <w:tc>
          <w:tcPr>
            <w:tcW w:w="1843" w:type="dxa"/>
            <w:vAlign w:val="center"/>
          </w:tcPr>
          <w:p w14:paraId="14D5AC02" w14:textId="20F839F1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51,0%</w:t>
            </w:r>
          </w:p>
        </w:tc>
        <w:tc>
          <w:tcPr>
            <w:tcW w:w="1843" w:type="dxa"/>
            <w:vAlign w:val="center"/>
          </w:tcPr>
          <w:p w14:paraId="64347635" w14:textId="6DD3A831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68,0%</w:t>
            </w:r>
          </w:p>
        </w:tc>
      </w:tr>
      <w:tr w:rsidR="00955F55" w:rsidRPr="00F60D3F" w14:paraId="34D995E4" w14:textId="77777777" w:rsidTr="00955F55">
        <w:trPr>
          <w:trHeight w:val="283"/>
        </w:trPr>
        <w:tc>
          <w:tcPr>
            <w:tcW w:w="709" w:type="dxa"/>
            <w:vAlign w:val="center"/>
          </w:tcPr>
          <w:p w14:paraId="74F07B4B" w14:textId="06D6B055" w:rsidR="00955F55" w:rsidRPr="00F60D3F" w:rsidRDefault="00955F55" w:rsidP="00955F55">
            <w:pPr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552" w:type="dxa"/>
            <w:vAlign w:val="center"/>
          </w:tcPr>
          <w:p w14:paraId="48B6E9FA" w14:textId="764E0E0D" w:rsidR="00955F55" w:rsidRPr="00F60D3F" w:rsidRDefault="00955F55" w:rsidP="00955F55">
            <w:pPr>
              <w:contextualSpacing/>
            </w:pPr>
            <w:r>
              <w:t>Обучающиеся О</w:t>
            </w:r>
            <w:r w:rsidRPr="0082776F">
              <w:t>ОШ</w:t>
            </w:r>
            <w:r w:rsidRPr="000975FD">
              <w:t xml:space="preserve"> </w:t>
            </w:r>
          </w:p>
        </w:tc>
        <w:tc>
          <w:tcPr>
            <w:tcW w:w="1842" w:type="dxa"/>
            <w:vAlign w:val="center"/>
          </w:tcPr>
          <w:p w14:paraId="2C3AEDDE" w14:textId="6BE8513D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0,9%</w:t>
            </w:r>
          </w:p>
        </w:tc>
        <w:tc>
          <w:tcPr>
            <w:tcW w:w="1843" w:type="dxa"/>
            <w:vAlign w:val="center"/>
          </w:tcPr>
          <w:p w14:paraId="6BC43384" w14:textId="4A8191A9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7,9%</w:t>
            </w:r>
          </w:p>
        </w:tc>
        <w:tc>
          <w:tcPr>
            <w:tcW w:w="1843" w:type="dxa"/>
            <w:vAlign w:val="center"/>
          </w:tcPr>
          <w:p w14:paraId="60F92EEF" w14:textId="67BDEE03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10,7%</w:t>
            </w:r>
          </w:p>
        </w:tc>
        <w:tc>
          <w:tcPr>
            <w:tcW w:w="1842" w:type="dxa"/>
            <w:vAlign w:val="center"/>
          </w:tcPr>
          <w:p w14:paraId="528A7AE3" w14:textId="7C60DF53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3,9%</w:t>
            </w:r>
          </w:p>
        </w:tc>
        <w:tc>
          <w:tcPr>
            <w:tcW w:w="1843" w:type="dxa"/>
            <w:vAlign w:val="center"/>
          </w:tcPr>
          <w:p w14:paraId="25993E2B" w14:textId="2B64651F" w:rsidR="00955F55" w:rsidRPr="00955F55" w:rsidRDefault="00955F55" w:rsidP="00955F55">
            <w:pPr>
              <w:contextualSpacing/>
              <w:jc w:val="center"/>
            </w:pPr>
            <w:r w:rsidRPr="00955F55">
              <w:rPr>
                <w:color w:val="000000"/>
              </w:rPr>
              <w:t>14,6%</w:t>
            </w:r>
          </w:p>
        </w:tc>
        <w:tc>
          <w:tcPr>
            <w:tcW w:w="1843" w:type="dxa"/>
            <w:vAlign w:val="center"/>
          </w:tcPr>
          <w:p w14:paraId="02F2BA16" w14:textId="45881461" w:rsidR="00955F55" w:rsidRPr="00955F55" w:rsidRDefault="00955F55" w:rsidP="00955F55">
            <w:pPr>
              <w:tabs>
                <w:tab w:val="left" w:pos="10320"/>
              </w:tabs>
              <w:jc w:val="center"/>
            </w:pPr>
            <w:r w:rsidRPr="00955F55">
              <w:rPr>
                <w:color w:val="000000"/>
              </w:rPr>
              <w:t>22,4%</w:t>
            </w:r>
          </w:p>
        </w:tc>
      </w:tr>
    </w:tbl>
    <w:p w14:paraId="1A5812A4" w14:textId="77777777" w:rsidR="00D116BF" w:rsidRPr="00F60D3F" w:rsidRDefault="00D116BF" w:rsidP="00D116BF">
      <w:pPr>
        <w:pStyle w:val="a3"/>
        <w:spacing w:after="120" w:line="240" w:lineRule="auto"/>
        <w:ind w:left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CFDAA5" w14:textId="77777777" w:rsidR="00846D04" w:rsidRPr="00F60D3F" w:rsidRDefault="005060D9" w:rsidP="00883C76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 xml:space="preserve">Выделение перечня ОО, продемонстрировавших наиболее высокие результаты </w:t>
      </w:r>
      <w:r w:rsidR="005B52FC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>ГЭ по предмету</w:t>
      </w:r>
      <w:r w:rsidR="00F0048C" w:rsidRPr="00F60D3F">
        <w:rPr>
          <w:rFonts w:ascii="Times New Roman" w:hAnsi="Times New Roman"/>
          <w:color w:val="auto"/>
          <w:sz w:val="28"/>
          <w:vertAlign w:val="superscript"/>
        </w:rPr>
        <w:footnoteReference w:id="5"/>
      </w:r>
    </w:p>
    <w:p w14:paraId="2403C735" w14:textId="77777777" w:rsidR="00911A9C" w:rsidRPr="00F60D3F" w:rsidRDefault="00911A9C" w:rsidP="002178E5">
      <w:pPr>
        <w:ind w:firstLine="284"/>
        <w:jc w:val="both"/>
        <w:rPr>
          <w:b/>
          <w:i/>
        </w:rPr>
      </w:pPr>
    </w:p>
    <w:p w14:paraId="3FFDF8DF" w14:textId="0607C4DE" w:rsidR="007A74B7" w:rsidRPr="00F60D3F" w:rsidRDefault="0079316A" w:rsidP="002178E5">
      <w:pPr>
        <w:ind w:firstLine="284"/>
        <w:jc w:val="both"/>
        <w:rPr>
          <w:b/>
          <w:i/>
        </w:rPr>
      </w:pPr>
      <w:r w:rsidRPr="00F60D3F">
        <w:rPr>
          <w:b/>
          <w:i/>
        </w:rPr>
        <w:t>Выбирается от 5 до 15%</w:t>
      </w:r>
      <w:r w:rsidRPr="00F60D3F">
        <w:rPr>
          <w:i/>
        </w:rPr>
        <w:t xml:space="preserve"> от общего числа ОО в </w:t>
      </w:r>
      <w:r w:rsidR="00955F55">
        <w:rPr>
          <w:i/>
        </w:rPr>
        <w:t>Поволжском управлении (далее-ПУ)</w:t>
      </w:r>
      <w:r w:rsidRPr="00F60D3F">
        <w:rPr>
          <w:i/>
        </w:rPr>
        <w:t xml:space="preserve">, в которых: </w:t>
      </w:r>
    </w:p>
    <w:p w14:paraId="0D415AD5" w14:textId="0BB7338F" w:rsidR="00F921F7" w:rsidRPr="00F60D3F" w:rsidRDefault="0079316A" w:rsidP="00883C76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 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получивших отметки «4» и «5», 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максимальные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955F55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>);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</w:p>
    <w:p w14:paraId="1F464C5C" w14:textId="17A84816" w:rsidR="005060D9" w:rsidRPr="00F60D3F" w:rsidRDefault="0079316A" w:rsidP="00883C76">
      <w:pPr>
        <w:pStyle w:val="a3"/>
        <w:numPr>
          <w:ilvl w:val="0"/>
          <w:numId w:val="1"/>
        </w:numPr>
        <w:spacing w:after="0" w:line="240" w:lineRule="auto"/>
        <w:ind w:left="709" w:hanging="425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получивших неудовлетворительную отметку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минимальные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955F55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="005060D9" w:rsidRPr="00F60D3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921F7" w:rsidRPr="00F60D3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6EC3AFD" w14:textId="77777777" w:rsidR="000849F6" w:rsidRPr="00F60D3F" w:rsidRDefault="000849F6" w:rsidP="00633AAE">
      <w:pPr>
        <w:pStyle w:val="af7"/>
        <w:keepNext/>
        <w:spacing w:after="120"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7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354"/>
        <w:gridCol w:w="3355"/>
        <w:gridCol w:w="3355"/>
      </w:tblGrid>
      <w:tr w:rsidR="00DC2D67" w:rsidRPr="00F60D3F" w14:paraId="35665E11" w14:textId="77777777" w:rsidTr="0009799B">
        <w:trPr>
          <w:cantSplit/>
          <w:tblHeader/>
        </w:trPr>
        <w:tc>
          <w:tcPr>
            <w:tcW w:w="563" w:type="dxa"/>
            <w:shd w:val="clear" w:color="auto" w:fill="auto"/>
            <w:vAlign w:val="center"/>
          </w:tcPr>
          <w:p w14:paraId="0F9FE663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04561BB7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7671F459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0CB7F55E" w14:textId="77777777" w:rsidR="000E0643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</w:t>
            </w:r>
            <w:r w:rsidR="00A35F59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отметки «4» и «5» </w:t>
            </w:r>
          </w:p>
          <w:p w14:paraId="084CD485" w14:textId="77777777" w:rsidR="00BE42D2" w:rsidRPr="00F60D3F" w:rsidRDefault="0079316A" w:rsidP="005301B7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06819CBB" w14:textId="77777777" w:rsidR="00BE42D2" w:rsidRPr="00F60D3F" w:rsidRDefault="0079316A" w:rsidP="0009799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отметки</w:t>
            </w:r>
            <w:r w:rsidR="0009799B"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«3», «4» и «5» </w:t>
            </w:r>
            <w:r w:rsidR="00073378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MS Mincho" w:hAnsi="Times New Roman"/>
                <w:szCs w:val="20"/>
              </w:rPr>
              <w:t>(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955F55" w:rsidRPr="00F60D3F" w14:paraId="52D3B05D" w14:textId="77777777" w:rsidTr="00955F55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14:paraId="33338B7E" w14:textId="77777777" w:rsidR="00955F55" w:rsidRPr="00F60D3F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1.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5B7B2807" w14:textId="6AD5BE9C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ГБОУ СОШ "ОЦ" с. Дубовый Умет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EBB8AC8" w14:textId="24FE5F02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0,0%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1BC7E643" w14:textId="4D8F9EC7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100,0%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5ED95661" w14:textId="19CB03F9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100,0%</w:t>
            </w:r>
          </w:p>
        </w:tc>
      </w:tr>
      <w:tr w:rsidR="00955F55" w:rsidRPr="00F60D3F" w14:paraId="694B22B5" w14:textId="77777777" w:rsidTr="00955F55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14:paraId="1E21B38F" w14:textId="7F6B2CE8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0DF22B47" w14:textId="1C642C78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ГБОУ ООШ № 21 г. Новокуйбышевска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1E72EA5C" w14:textId="4A0AB63C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0,0%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39957B4D" w14:textId="17FDEFF2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92,3%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36A8156F" w14:textId="03EAC9B8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100,0%</w:t>
            </w:r>
          </w:p>
        </w:tc>
      </w:tr>
      <w:tr w:rsidR="00955F55" w:rsidRPr="00F60D3F" w14:paraId="761D9F20" w14:textId="77777777" w:rsidTr="00955F55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14:paraId="5C040231" w14:textId="3EBC1A7D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lastRenderedPageBreak/>
              <w:t>3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20D4E679" w14:textId="6149512A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ГБОУ СОШ с. Рождествено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229A6D2D" w14:textId="54BB905F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0,0%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195B1A30" w14:textId="3A9E7DBB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87,5%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570857D0" w14:textId="6D4A3404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100,0%</w:t>
            </w:r>
          </w:p>
        </w:tc>
      </w:tr>
      <w:tr w:rsidR="00955F55" w:rsidRPr="00F60D3F" w14:paraId="2F057521" w14:textId="77777777" w:rsidTr="00955F55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14:paraId="42BD05F2" w14:textId="5150F02C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6899FE69" w14:textId="780FB704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proofErr w:type="spellStart"/>
            <w:r w:rsidRPr="00955F55">
              <w:rPr>
                <w:rFonts w:ascii="Times New Roman" w:hAnsi="Times New Roman"/>
                <w:sz w:val="24"/>
                <w:szCs w:val="24"/>
              </w:rPr>
              <w:t>поc</w:t>
            </w:r>
            <w:proofErr w:type="spellEnd"/>
            <w:r w:rsidRPr="00955F5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55F55">
              <w:rPr>
                <w:rFonts w:ascii="Times New Roman" w:hAnsi="Times New Roman"/>
                <w:sz w:val="24"/>
                <w:szCs w:val="24"/>
              </w:rPr>
              <w:t>Черновский</w:t>
            </w:r>
            <w:proofErr w:type="spellEnd"/>
          </w:p>
        </w:tc>
        <w:tc>
          <w:tcPr>
            <w:tcW w:w="3354" w:type="dxa"/>
            <w:shd w:val="clear" w:color="auto" w:fill="auto"/>
            <w:vAlign w:val="center"/>
          </w:tcPr>
          <w:p w14:paraId="76C1F8C1" w14:textId="0DED0274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0,0%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0A70F290" w14:textId="5883C221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86,2%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2A1627E6" w14:textId="51BB4959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100,0%</w:t>
            </w:r>
          </w:p>
        </w:tc>
      </w:tr>
      <w:tr w:rsidR="00955F55" w:rsidRPr="00F60D3F" w14:paraId="017038A5" w14:textId="77777777" w:rsidTr="00955F55">
        <w:trPr>
          <w:trHeight w:val="20"/>
        </w:trPr>
        <w:tc>
          <w:tcPr>
            <w:tcW w:w="563" w:type="dxa"/>
            <w:shd w:val="clear" w:color="auto" w:fill="auto"/>
            <w:vAlign w:val="center"/>
          </w:tcPr>
          <w:p w14:paraId="77100685" w14:textId="291A9BC2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3548" w:type="dxa"/>
            <w:shd w:val="clear" w:color="auto" w:fill="auto"/>
            <w:vAlign w:val="center"/>
          </w:tcPr>
          <w:p w14:paraId="3CD707D7" w14:textId="18F9C19D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ГБОУ гимназия №1 г. Новокуйбышевска</w:t>
            </w:r>
          </w:p>
        </w:tc>
        <w:tc>
          <w:tcPr>
            <w:tcW w:w="3354" w:type="dxa"/>
            <w:shd w:val="clear" w:color="auto" w:fill="auto"/>
            <w:vAlign w:val="center"/>
          </w:tcPr>
          <w:p w14:paraId="20548FC2" w14:textId="40855530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0,0%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671BD858" w14:textId="5621F245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85,7%</w:t>
            </w:r>
          </w:p>
        </w:tc>
        <w:tc>
          <w:tcPr>
            <w:tcW w:w="3355" w:type="dxa"/>
            <w:shd w:val="clear" w:color="auto" w:fill="auto"/>
            <w:vAlign w:val="center"/>
          </w:tcPr>
          <w:p w14:paraId="3247A420" w14:textId="6F58271E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100,0%</w:t>
            </w:r>
          </w:p>
        </w:tc>
      </w:tr>
    </w:tbl>
    <w:p w14:paraId="6B0710C2" w14:textId="77777777" w:rsidR="00846D04" w:rsidRPr="00F60D3F" w:rsidRDefault="005060D9" w:rsidP="00883C76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bookmarkStart w:id="4" w:name="_Toc395183674"/>
      <w:bookmarkStart w:id="5" w:name="_Toc423954908"/>
      <w:bookmarkStart w:id="6" w:name="_Toc424490594"/>
      <w:r w:rsidRPr="00F60D3F">
        <w:rPr>
          <w:rFonts w:ascii="Times New Roman" w:hAnsi="Times New Roman"/>
          <w:color w:val="auto"/>
          <w:sz w:val="28"/>
        </w:rPr>
        <w:t xml:space="preserve">Выделение перечня ОО, продемонстрировавших </w:t>
      </w:r>
      <w:r w:rsidR="00D62F6F" w:rsidRPr="00F60D3F">
        <w:rPr>
          <w:rFonts w:ascii="Times New Roman" w:hAnsi="Times New Roman"/>
          <w:color w:val="auto"/>
          <w:sz w:val="28"/>
        </w:rPr>
        <w:t xml:space="preserve">самые </w:t>
      </w:r>
      <w:r w:rsidRPr="00F60D3F">
        <w:rPr>
          <w:rFonts w:ascii="Times New Roman" w:hAnsi="Times New Roman"/>
          <w:color w:val="auto"/>
          <w:sz w:val="28"/>
        </w:rPr>
        <w:t>низкие результаты</w:t>
      </w:r>
      <w:r w:rsidR="00F921F7" w:rsidRPr="00F60D3F">
        <w:rPr>
          <w:rFonts w:ascii="Times New Roman" w:hAnsi="Times New Roman"/>
          <w:color w:val="auto"/>
          <w:sz w:val="28"/>
        </w:rPr>
        <w:t xml:space="preserve"> О</w:t>
      </w:r>
      <w:r w:rsidRPr="00F60D3F">
        <w:rPr>
          <w:rFonts w:ascii="Times New Roman" w:hAnsi="Times New Roman"/>
          <w:color w:val="auto"/>
          <w:sz w:val="28"/>
        </w:rPr>
        <w:t>ГЭ по предмету</w:t>
      </w:r>
      <w:r w:rsidR="0009799B" w:rsidRPr="00F60D3F">
        <w:rPr>
          <w:rFonts w:ascii="Times New Roman" w:hAnsi="Times New Roman"/>
          <w:color w:val="auto"/>
          <w:sz w:val="28"/>
          <w:vertAlign w:val="superscript"/>
        </w:rPr>
        <w:t>5</w:t>
      </w:r>
    </w:p>
    <w:p w14:paraId="091ACC6E" w14:textId="77777777" w:rsidR="00911A9C" w:rsidRPr="00F60D3F" w:rsidRDefault="00911A9C" w:rsidP="002178E5">
      <w:pPr>
        <w:pStyle w:val="a3"/>
        <w:spacing w:after="0" w:line="240" w:lineRule="auto"/>
        <w:ind w:left="0" w:firstLine="284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14:paraId="64215C5E" w14:textId="58761C2F" w:rsidR="007A74B7" w:rsidRPr="00F60D3F" w:rsidRDefault="0079316A" w:rsidP="002178E5">
      <w:pPr>
        <w:pStyle w:val="a3"/>
        <w:spacing w:after="0" w:line="240" w:lineRule="auto"/>
        <w:ind w:left="0" w:firstLine="284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Выбирается от 5 до 15% 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от общего числа ОО в </w:t>
      </w:r>
      <w:r w:rsidR="00955F55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в которых: </w:t>
      </w:r>
    </w:p>
    <w:p w14:paraId="6EE17C21" w14:textId="40003AC6" w:rsidR="005060D9" w:rsidRPr="00F60D3F" w:rsidRDefault="0079316A" w:rsidP="00883C76">
      <w:pPr>
        <w:pStyle w:val="a3"/>
        <w:numPr>
          <w:ilvl w:val="0"/>
          <w:numId w:val="1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 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получивших отметку «2»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максимальные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955F55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>);</w:t>
      </w:r>
    </w:p>
    <w:p w14:paraId="5B63F31A" w14:textId="7B45104B" w:rsidR="005060D9" w:rsidRPr="00F60D3F" w:rsidRDefault="0079316A" w:rsidP="00883C76">
      <w:pPr>
        <w:pStyle w:val="a3"/>
        <w:numPr>
          <w:ilvl w:val="0"/>
          <w:numId w:val="1"/>
        </w:numPr>
        <w:spacing w:after="120" w:line="240" w:lineRule="auto"/>
        <w:ind w:left="709" w:hanging="425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F60D3F">
        <w:rPr>
          <w:rFonts w:ascii="Times New Roman" w:eastAsia="Times New Roman" w:hAnsi="Times New Roman"/>
          <w:bCs/>
          <w:i/>
          <w:sz w:val="24"/>
          <w:szCs w:val="24"/>
          <w:lang w:eastAsia="ru-RU"/>
        </w:rPr>
        <w:t>доля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участников ОГЭ, </w:t>
      </w:r>
      <w:r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получивших отметки «4» и «5»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, имеет </w:t>
      </w:r>
      <w:r w:rsidR="005060D9" w:rsidRPr="00F60D3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минимальные значения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(по сравнению с другими ОО </w:t>
      </w:r>
      <w:r w:rsidR="00955F55">
        <w:rPr>
          <w:rFonts w:ascii="Times New Roman" w:eastAsia="Times New Roman" w:hAnsi="Times New Roman"/>
          <w:i/>
          <w:sz w:val="24"/>
          <w:szCs w:val="24"/>
          <w:lang w:eastAsia="ru-RU"/>
        </w:rPr>
        <w:t>ПУ</w:t>
      </w:r>
      <w:r w:rsidRPr="00F60D3F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14:paraId="247202B1" w14:textId="77777777" w:rsidR="000849F6" w:rsidRPr="00F60D3F" w:rsidRDefault="000849F6" w:rsidP="00633AAE">
      <w:pPr>
        <w:pStyle w:val="af7"/>
        <w:keepNext/>
        <w:spacing w:after="120"/>
        <w:jc w:val="right"/>
        <w:rPr>
          <w:iCs w:val="0"/>
          <w:color w:val="auto"/>
        </w:rPr>
      </w:pPr>
      <w:r w:rsidRPr="00F60D3F">
        <w:rPr>
          <w:bCs/>
          <w:iCs w:val="0"/>
          <w:color w:val="auto"/>
        </w:rPr>
        <w:t>Таблица 2</w:t>
      </w:r>
      <w:r w:rsidRPr="00F60D3F">
        <w:rPr>
          <w:bCs/>
          <w:iCs w:val="0"/>
          <w:color w:val="auto"/>
        </w:rPr>
        <w:noBreakHyphen/>
      </w:r>
      <w:r w:rsidR="006D7028" w:rsidRPr="00F60D3F">
        <w:rPr>
          <w:bCs/>
          <w:iCs w:val="0"/>
          <w:color w:val="auto"/>
        </w:rPr>
        <w:t>8</w:t>
      </w:r>
    </w:p>
    <w:tbl>
      <w:tblPr>
        <w:tblW w:w="14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548"/>
        <w:gridCol w:w="3402"/>
        <w:gridCol w:w="3260"/>
        <w:gridCol w:w="3402"/>
      </w:tblGrid>
      <w:tr w:rsidR="00DC2D67" w:rsidRPr="00F60D3F" w14:paraId="49CACC16" w14:textId="77777777" w:rsidTr="0009799B">
        <w:trPr>
          <w:cantSplit/>
          <w:tblHeader/>
        </w:trPr>
        <w:tc>
          <w:tcPr>
            <w:tcW w:w="563" w:type="dxa"/>
            <w:vAlign w:val="center"/>
          </w:tcPr>
          <w:p w14:paraId="44DDF666" w14:textId="77777777" w:rsidR="000E0643" w:rsidRPr="00F60D3F" w:rsidRDefault="000E0643" w:rsidP="00BE42D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3548" w:type="dxa"/>
            <w:vAlign w:val="center"/>
          </w:tcPr>
          <w:p w14:paraId="12428671" w14:textId="77777777" w:rsidR="000E0643" w:rsidRPr="00F60D3F" w:rsidRDefault="000E0643" w:rsidP="00BE42D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Название ОО</w:t>
            </w:r>
          </w:p>
        </w:tc>
        <w:tc>
          <w:tcPr>
            <w:tcW w:w="3402" w:type="dxa"/>
            <w:vAlign w:val="center"/>
          </w:tcPr>
          <w:p w14:paraId="1D2C594C" w14:textId="77777777" w:rsidR="000E0643" w:rsidRPr="00F60D3F" w:rsidRDefault="000E0643" w:rsidP="00BE42D2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отметку «2»</w:t>
            </w:r>
          </w:p>
        </w:tc>
        <w:tc>
          <w:tcPr>
            <w:tcW w:w="3260" w:type="dxa"/>
            <w:vAlign w:val="center"/>
          </w:tcPr>
          <w:p w14:paraId="496A6D95" w14:textId="77777777" w:rsidR="000E0643" w:rsidRPr="00F60D3F" w:rsidRDefault="000E0643" w:rsidP="0032315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Доля участников, получивших отметки</w:t>
            </w:r>
            <w:r w:rsidR="00073378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«4» и «5» </w:t>
            </w:r>
          </w:p>
          <w:p w14:paraId="12FAD715" w14:textId="77777777" w:rsidR="000E0643" w:rsidRPr="00F60D3F" w:rsidRDefault="000E0643" w:rsidP="00D831A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(качество обучения)</w:t>
            </w:r>
          </w:p>
        </w:tc>
        <w:tc>
          <w:tcPr>
            <w:tcW w:w="3402" w:type="dxa"/>
            <w:vAlign w:val="center"/>
          </w:tcPr>
          <w:p w14:paraId="3C19EDF6" w14:textId="77777777" w:rsidR="000E0643" w:rsidRPr="00F60D3F" w:rsidRDefault="000E0643" w:rsidP="0009799B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Доля участников, получивших отметки «3», «4» и «5» </w:t>
            </w:r>
            <w:r w:rsidR="00073378" w:rsidRPr="00F60D3F">
              <w:rPr>
                <w:rFonts w:ascii="Times New Roman" w:eastAsia="Times New Roman" w:hAnsi="Times New Roman"/>
                <w:szCs w:val="20"/>
                <w:lang w:eastAsia="ru-RU"/>
              </w:rPr>
              <w:br/>
            </w:r>
            <w:r w:rsidRPr="00F60D3F">
              <w:rPr>
                <w:rFonts w:ascii="Times New Roman" w:eastAsia="MS Mincho" w:hAnsi="Times New Roman"/>
                <w:szCs w:val="20"/>
              </w:rPr>
              <w:t>(</w:t>
            </w:r>
            <w:r w:rsidRPr="00F60D3F">
              <w:rPr>
                <w:rFonts w:ascii="Times New Roman" w:eastAsia="Times New Roman" w:hAnsi="Times New Roman"/>
                <w:szCs w:val="20"/>
                <w:lang w:eastAsia="ru-RU"/>
              </w:rPr>
              <w:t>уровень обученности)</w:t>
            </w:r>
          </w:p>
        </w:tc>
      </w:tr>
      <w:tr w:rsidR="00955F55" w:rsidRPr="00F60D3F" w14:paraId="1FE024EE" w14:textId="77777777" w:rsidTr="00955F55">
        <w:trPr>
          <w:trHeight w:val="20"/>
        </w:trPr>
        <w:tc>
          <w:tcPr>
            <w:tcW w:w="563" w:type="dxa"/>
            <w:vAlign w:val="center"/>
          </w:tcPr>
          <w:p w14:paraId="04043A0B" w14:textId="77777777" w:rsidR="00955F55" w:rsidRPr="00F60D3F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F60D3F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>1.</w:t>
            </w:r>
          </w:p>
        </w:tc>
        <w:tc>
          <w:tcPr>
            <w:tcW w:w="3548" w:type="dxa"/>
            <w:vAlign w:val="center"/>
          </w:tcPr>
          <w:p w14:paraId="31336780" w14:textId="7C895F23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ГБОУ ООШ № 18 г. Новокуйбышевска</w:t>
            </w:r>
          </w:p>
        </w:tc>
        <w:tc>
          <w:tcPr>
            <w:tcW w:w="3402" w:type="dxa"/>
            <w:vAlign w:val="center"/>
          </w:tcPr>
          <w:p w14:paraId="1C16797C" w14:textId="3D13CC42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9,1%</w:t>
            </w:r>
          </w:p>
        </w:tc>
        <w:tc>
          <w:tcPr>
            <w:tcW w:w="3260" w:type="dxa"/>
            <w:vAlign w:val="center"/>
          </w:tcPr>
          <w:p w14:paraId="253F57AD" w14:textId="3B8FD446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90,9%</w:t>
            </w:r>
          </w:p>
        </w:tc>
        <w:tc>
          <w:tcPr>
            <w:tcW w:w="3402" w:type="dxa"/>
            <w:vAlign w:val="center"/>
          </w:tcPr>
          <w:p w14:paraId="0A134238" w14:textId="17CF422C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54,5%</w:t>
            </w:r>
          </w:p>
        </w:tc>
      </w:tr>
      <w:tr w:rsidR="00955F55" w:rsidRPr="00F60D3F" w14:paraId="0AF4CD25" w14:textId="77777777" w:rsidTr="00955F55">
        <w:trPr>
          <w:trHeight w:val="20"/>
        </w:trPr>
        <w:tc>
          <w:tcPr>
            <w:tcW w:w="563" w:type="dxa"/>
            <w:vAlign w:val="center"/>
          </w:tcPr>
          <w:p w14:paraId="74F575FB" w14:textId="35A824A0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3548" w:type="dxa"/>
            <w:vAlign w:val="center"/>
          </w:tcPr>
          <w:p w14:paraId="07BC0EE1" w14:textId="052A4311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 xml:space="preserve">ГБОУ СОШ </w:t>
            </w:r>
            <w:proofErr w:type="spellStart"/>
            <w:r w:rsidRPr="00955F55">
              <w:rPr>
                <w:rFonts w:ascii="Times New Roman" w:hAnsi="Times New Roman"/>
                <w:sz w:val="24"/>
                <w:szCs w:val="24"/>
              </w:rPr>
              <w:t>п.г.т</w:t>
            </w:r>
            <w:proofErr w:type="spellEnd"/>
            <w:r w:rsidRPr="00955F55">
              <w:rPr>
                <w:rFonts w:ascii="Times New Roman" w:hAnsi="Times New Roman"/>
                <w:sz w:val="24"/>
                <w:szCs w:val="24"/>
              </w:rPr>
              <w:t>. Петра Дубрава</w:t>
            </w:r>
          </w:p>
        </w:tc>
        <w:tc>
          <w:tcPr>
            <w:tcW w:w="3402" w:type="dxa"/>
            <w:vAlign w:val="center"/>
          </w:tcPr>
          <w:p w14:paraId="54938868" w14:textId="415B95AD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8,7%</w:t>
            </w:r>
          </w:p>
        </w:tc>
        <w:tc>
          <w:tcPr>
            <w:tcW w:w="3260" w:type="dxa"/>
            <w:vAlign w:val="center"/>
          </w:tcPr>
          <w:p w14:paraId="3AE4E03D" w14:textId="7189F805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91,3%</w:t>
            </w:r>
          </w:p>
        </w:tc>
        <w:tc>
          <w:tcPr>
            <w:tcW w:w="3402" w:type="dxa"/>
            <w:vAlign w:val="center"/>
          </w:tcPr>
          <w:p w14:paraId="797B518F" w14:textId="54FCC06A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43,5%</w:t>
            </w:r>
          </w:p>
        </w:tc>
      </w:tr>
      <w:tr w:rsidR="00955F55" w:rsidRPr="00F60D3F" w14:paraId="704C6A2C" w14:textId="77777777" w:rsidTr="00955F55">
        <w:trPr>
          <w:trHeight w:val="20"/>
        </w:trPr>
        <w:tc>
          <w:tcPr>
            <w:tcW w:w="563" w:type="dxa"/>
            <w:vAlign w:val="center"/>
          </w:tcPr>
          <w:p w14:paraId="05973F18" w14:textId="0E91CB88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3548" w:type="dxa"/>
            <w:vAlign w:val="center"/>
          </w:tcPr>
          <w:p w14:paraId="165C2BAD" w14:textId="7F6E9239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 xml:space="preserve">ГБОУ СОШ "ОЦ" </w:t>
            </w:r>
            <w:proofErr w:type="spellStart"/>
            <w:r w:rsidRPr="00955F55">
              <w:rPr>
                <w:rFonts w:ascii="Times New Roman" w:hAnsi="Times New Roman"/>
                <w:sz w:val="24"/>
                <w:szCs w:val="24"/>
              </w:rPr>
              <w:t>п.г.т</w:t>
            </w:r>
            <w:proofErr w:type="spellEnd"/>
            <w:r w:rsidRPr="00955F55">
              <w:rPr>
                <w:rFonts w:ascii="Times New Roman" w:hAnsi="Times New Roman"/>
                <w:sz w:val="24"/>
                <w:szCs w:val="24"/>
              </w:rPr>
              <w:t>. Рощинский</w:t>
            </w:r>
          </w:p>
        </w:tc>
        <w:tc>
          <w:tcPr>
            <w:tcW w:w="3402" w:type="dxa"/>
            <w:vAlign w:val="center"/>
          </w:tcPr>
          <w:p w14:paraId="690448E9" w14:textId="4FEC8E3D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8,3%</w:t>
            </w:r>
          </w:p>
        </w:tc>
        <w:tc>
          <w:tcPr>
            <w:tcW w:w="3260" w:type="dxa"/>
            <w:vAlign w:val="center"/>
          </w:tcPr>
          <w:p w14:paraId="646E1445" w14:textId="4119ABFA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91,7%</w:t>
            </w:r>
          </w:p>
        </w:tc>
        <w:tc>
          <w:tcPr>
            <w:tcW w:w="3402" w:type="dxa"/>
            <w:vAlign w:val="center"/>
          </w:tcPr>
          <w:p w14:paraId="6E0C7E0B" w14:textId="10E76C4A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58,3%</w:t>
            </w:r>
          </w:p>
        </w:tc>
      </w:tr>
      <w:tr w:rsidR="00955F55" w:rsidRPr="00F60D3F" w14:paraId="75675D64" w14:textId="77777777" w:rsidTr="00955F55">
        <w:trPr>
          <w:trHeight w:val="20"/>
        </w:trPr>
        <w:tc>
          <w:tcPr>
            <w:tcW w:w="563" w:type="dxa"/>
            <w:vAlign w:val="center"/>
          </w:tcPr>
          <w:p w14:paraId="0ACE770D" w14:textId="0A39E173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3548" w:type="dxa"/>
            <w:vAlign w:val="center"/>
          </w:tcPr>
          <w:p w14:paraId="2DB9E612" w14:textId="19321DE4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ГБОУ ООШ № 11 г. Новокуйбышевска</w:t>
            </w:r>
          </w:p>
        </w:tc>
        <w:tc>
          <w:tcPr>
            <w:tcW w:w="3402" w:type="dxa"/>
            <w:vAlign w:val="center"/>
          </w:tcPr>
          <w:p w14:paraId="4FBC0ACB" w14:textId="32B1607D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6,7%</w:t>
            </w:r>
          </w:p>
        </w:tc>
        <w:tc>
          <w:tcPr>
            <w:tcW w:w="3260" w:type="dxa"/>
            <w:vAlign w:val="center"/>
          </w:tcPr>
          <w:p w14:paraId="7BF6E7CE" w14:textId="59CF58C6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93,3%</w:t>
            </w:r>
          </w:p>
        </w:tc>
        <w:tc>
          <w:tcPr>
            <w:tcW w:w="3402" w:type="dxa"/>
            <w:vAlign w:val="center"/>
          </w:tcPr>
          <w:p w14:paraId="4A27D6C7" w14:textId="028D9B12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53,3%</w:t>
            </w:r>
          </w:p>
        </w:tc>
      </w:tr>
      <w:tr w:rsidR="00955F55" w:rsidRPr="00F60D3F" w14:paraId="22CB2A39" w14:textId="77777777" w:rsidTr="00955F55">
        <w:trPr>
          <w:trHeight w:val="20"/>
        </w:trPr>
        <w:tc>
          <w:tcPr>
            <w:tcW w:w="563" w:type="dxa"/>
            <w:vAlign w:val="center"/>
          </w:tcPr>
          <w:p w14:paraId="53AFB9C4" w14:textId="698A9F5D" w:rsidR="00955F55" w:rsidRPr="00F60D3F" w:rsidRDefault="00955F55" w:rsidP="00955F55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3548" w:type="dxa"/>
            <w:vAlign w:val="center"/>
          </w:tcPr>
          <w:p w14:paraId="177684E6" w14:textId="0D82ADAD" w:rsidR="00955F55" w:rsidRPr="00955F55" w:rsidRDefault="00955F55" w:rsidP="00955F5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 xml:space="preserve">ГБОУ СОШ № 3 </w:t>
            </w:r>
            <w:proofErr w:type="spellStart"/>
            <w:r w:rsidRPr="00955F55">
              <w:rPr>
                <w:rFonts w:ascii="Times New Roman" w:hAnsi="Times New Roman"/>
                <w:sz w:val="24"/>
                <w:szCs w:val="24"/>
              </w:rPr>
              <w:t>п.г.т</w:t>
            </w:r>
            <w:proofErr w:type="spellEnd"/>
            <w:r w:rsidRPr="00955F55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55F55">
              <w:rPr>
                <w:rFonts w:ascii="Times New Roman" w:hAnsi="Times New Roman"/>
                <w:sz w:val="24"/>
                <w:szCs w:val="24"/>
              </w:rPr>
              <w:t>Смышляевка</w:t>
            </w:r>
            <w:proofErr w:type="spellEnd"/>
          </w:p>
        </w:tc>
        <w:tc>
          <w:tcPr>
            <w:tcW w:w="3402" w:type="dxa"/>
            <w:vAlign w:val="center"/>
          </w:tcPr>
          <w:p w14:paraId="38D52639" w14:textId="694D78CD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5,6%</w:t>
            </w:r>
          </w:p>
        </w:tc>
        <w:tc>
          <w:tcPr>
            <w:tcW w:w="3260" w:type="dxa"/>
            <w:vAlign w:val="center"/>
          </w:tcPr>
          <w:p w14:paraId="64283B29" w14:textId="5C202EBB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94,4%</w:t>
            </w:r>
          </w:p>
        </w:tc>
        <w:tc>
          <w:tcPr>
            <w:tcW w:w="3402" w:type="dxa"/>
            <w:vAlign w:val="center"/>
          </w:tcPr>
          <w:p w14:paraId="767287A8" w14:textId="59ADA91A" w:rsidR="00955F55" w:rsidRPr="00955F55" w:rsidRDefault="00955F55" w:rsidP="00955F5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5F55">
              <w:rPr>
                <w:rFonts w:ascii="Times New Roman" w:hAnsi="Times New Roman"/>
                <w:sz w:val="24"/>
                <w:szCs w:val="24"/>
              </w:rPr>
              <w:t>42,6%</w:t>
            </w:r>
          </w:p>
        </w:tc>
      </w:tr>
      <w:bookmarkEnd w:id="4"/>
      <w:bookmarkEnd w:id="5"/>
      <w:bookmarkEnd w:id="6"/>
    </w:tbl>
    <w:p w14:paraId="6C6EB105" w14:textId="77777777" w:rsidR="00094A1E" w:rsidRPr="00F60D3F" w:rsidRDefault="00094A1E" w:rsidP="00F97F6F">
      <w:pPr>
        <w:jc w:val="both"/>
        <w:rPr>
          <w:b/>
        </w:rPr>
      </w:pPr>
    </w:p>
    <w:p w14:paraId="64926598" w14:textId="77777777" w:rsidR="00911A9C" w:rsidRPr="00F60D3F" w:rsidRDefault="005060D9" w:rsidP="00883C76">
      <w:pPr>
        <w:pStyle w:val="3"/>
        <w:numPr>
          <w:ilvl w:val="1"/>
          <w:numId w:val="4"/>
        </w:numPr>
        <w:tabs>
          <w:tab w:val="left" w:pos="142"/>
        </w:tabs>
        <w:ind w:left="426"/>
        <w:jc w:val="both"/>
        <w:rPr>
          <w:rFonts w:ascii="Times New Roman" w:hAnsi="Times New Roman"/>
          <w:color w:val="auto"/>
          <w:sz w:val="28"/>
        </w:rPr>
      </w:pPr>
      <w:r w:rsidRPr="00F60D3F">
        <w:rPr>
          <w:rFonts w:ascii="Times New Roman" w:hAnsi="Times New Roman"/>
          <w:color w:val="auto"/>
          <w:sz w:val="28"/>
        </w:rPr>
        <w:t>ВЫВОД</w:t>
      </w:r>
      <w:r w:rsidR="00653487" w:rsidRPr="00F60D3F">
        <w:rPr>
          <w:rFonts w:ascii="Times New Roman" w:hAnsi="Times New Roman"/>
          <w:color w:val="auto"/>
          <w:sz w:val="28"/>
        </w:rPr>
        <w:t>Ы</w:t>
      </w:r>
      <w:r w:rsidR="00F921F7" w:rsidRPr="00F60D3F">
        <w:rPr>
          <w:rFonts w:ascii="Times New Roman" w:hAnsi="Times New Roman"/>
          <w:color w:val="auto"/>
          <w:sz w:val="28"/>
        </w:rPr>
        <w:t xml:space="preserve"> </w:t>
      </w:r>
      <w:r w:rsidR="00146CF9" w:rsidRPr="00F60D3F">
        <w:rPr>
          <w:rFonts w:ascii="Times New Roman" w:hAnsi="Times New Roman"/>
          <w:color w:val="auto"/>
          <w:sz w:val="28"/>
        </w:rPr>
        <w:t xml:space="preserve">о </w:t>
      </w:r>
      <w:r w:rsidR="00653487" w:rsidRPr="00F60D3F">
        <w:rPr>
          <w:rFonts w:ascii="Times New Roman" w:hAnsi="Times New Roman"/>
          <w:color w:val="auto"/>
          <w:sz w:val="28"/>
        </w:rPr>
        <w:t>характере</w:t>
      </w:r>
      <w:r w:rsidRPr="00F60D3F">
        <w:rPr>
          <w:rFonts w:ascii="Times New Roman" w:hAnsi="Times New Roman"/>
          <w:color w:val="auto"/>
          <w:sz w:val="28"/>
        </w:rPr>
        <w:t xml:space="preserve"> результатов </w:t>
      </w:r>
      <w:r w:rsidR="00F921F7" w:rsidRPr="00F60D3F">
        <w:rPr>
          <w:rFonts w:ascii="Times New Roman" w:hAnsi="Times New Roman"/>
          <w:color w:val="auto"/>
          <w:sz w:val="28"/>
        </w:rPr>
        <w:t>О</w:t>
      </w:r>
      <w:r w:rsidRPr="00F60D3F">
        <w:rPr>
          <w:rFonts w:ascii="Times New Roman" w:hAnsi="Times New Roman"/>
          <w:color w:val="auto"/>
          <w:sz w:val="28"/>
        </w:rPr>
        <w:t>ГЭ по</w:t>
      </w:r>
      <w:r w:rsidR="00F921F7" w:rsidRPr="00F60D3F">
        <w:rPr>
          <w:rFonts w:ascii="Times New Roman" w:hAnsi="Times New Roman"/>
          <w:color w:val="auto"/>
          <w:sz w:val="28"/>
        </w:rPr>
        <w:t xml:space="preserve"> </w:t>
      </w:r>
      <w:r w:rsidRPr="00F60D3F">
        <w:rPr>
          <w:rFonts w:ascii="Times New Roman" w:hAnsi="Times New Roman"/>
          <w:color w:val="auto"/>
          <w:sz w:val="28"/>
        </w:rPr>
        <w:t>предмету</w:t>
      </w:r>
      <w:r w:rsidR="00BE42D2" w:rsidRPr="00F60D3F">
        <w:rPr>
          <w:rFonts w:ascii="Times New Roman" w:hAnsi="Times New Roman"/>
          <w:color w:val="auto"/>
          <w:sz w:val="28"/>
        </w:rPr>
        <w:t xml:space="preserve"> в </w:t>
      </w:r>
      <w:r w:rsidR="00656569" w:rsidRPr="00F60D3F">
        <w:rPr>
          <w:rFonts w:ascii="Times New Roman" w:hAnsi="Times New Roman"/>
          <w:color w:val="auto"/>
          <w:sz w:val="28"/>
        </w:rPr>
        <w:t>2026</w:t>
      </w:r>
      <w:r w:rsidR="00DC5DDB" w:rsidRPr="00F60D3F">
        <w:rPr>
          <w:rFonts w:ascii="Times New Roman" w:hAnsi="Times New Roman"/>
          <w:color w:val="auto"/>
          <w:sz w:val="28"/>
        </w:rPr>
        <w:t xml:space="preserve"> </w:t>
      </w:r>
      <w:r w:rsidR="00BE42D2" w:rsidRPr="00F60D3F">
        <w:rPr>
          <w:rFonts w:ascii="Times New Roman" w:hAnsi="Times New Roman"/>
          <w:color w:val="auto"/>
          <w:sz w:val="28"/>
        </w:rPr>
        <w:t>году</w:t>
      </w:r>
      <w:r w:rsidR="00653487" w:rsidRPr="00F60D3F">
        <w:rPr>
          <w:rFonts w:ascii="Times New Roman" w:hAnsi="Times New Roman"/>
          <w:color w:val="auto"/>
          <w:sz w:val="28"/>
        </w:rPr>
        <w:t xml:space="preserve"> и в динамике</w:t>
      </w:r>
    </w:p>
    <w:p w14:paraId="1CFCD118" w14:textId="77777777" w:rsidR="00D17041" w:rsidRPr="00D17041" w:rsidRDefault="00D17041" w:rsidP="00D17041">
      <w:pPr>
        <w:shd w:val="clear" w:color="auto" w:fill="FFFFFF"/>
        <w:spacing w:before="240"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1. Динамика успеваемости за 2024–2026 гг.</w:t>
      </w:r>
    </w:p>
    <w:p w14:paraId="29EE3693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lastRenderedPageBreak/>
        <w:t>Анализ распределения отметок (таблица 2</w:t>
      </w:r>
      <w:r w:rsidRPr="00D17041">
        <w:rPr>
          <w:rFonts w:eastAsia="Times New Roman"/>
          <w:color w:val="0F1115"/>
        </w:rPr>
        <w:noBreakHyphen/>
        <w:t>4) показывает </w:t>
      </w:r>
      <w:r w:rsidRPr="00D17041">
        <w:rPr>
          <w:rFonts w:eastAsia="Times New Roman"/>
          <w:b/>
          <w:bCs/>
          <w:color w:val="0F1115"/>
        </w:rPr>
        <w:t>значительное улучшение результатов</w:t>
      </w:r>
      <w:r w:rsidRPr="00D17041">
        <w:rPr>
          <w:rFonts w:eastAsia="Times New Roman"/>
          <w:color w:val="0F1115"/>
        </w:rPr>
        <w:t> ОГЭ по информатике в 2026 году после спада 2025 года:</w:t>
      </w:r>
    </w:p>
    <w:p w14:paraId="32B0695D" w14:textId="77777777" w:rsidR="00D17041" w:rsidRPr="00D17041" w:rsidRDefault="00D17041" w:rsidP="00883C76">
      <w:pPr>
        <w:numPr>
          <w:ilvl w:val="0"/>
          <w:numId w:val="7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доля </w:t>
      </w:r>
      <w:r w:rsidRPr="00D17041">
        <w:rPr>
          <w:rFonts w:eastAsia="Times New Roman"/>
          <w:b/>
          <w:bCs/>
          <w:color w:val="0F1115"/>
        </w:rPr>
        <w:t>неудовлетворительных результатов</w:t>
      </w:r>
      <w:r w:rsidRPr="00D17041">
        <w:rPr>
          <w:rFonts w:eastAsia="Times New Roman"/>
          <w:color w:val="0F1115"/>
        </w:rPr>
        <w:t> («2») в 2026 году снизилась до </w:t>
      </w:r>
      <w:r w:rsidRPr="00D17041">
        <w:rPr>
          <w:rFonts w:eastAsia="Times New Roman"/>
          <w:b/>
          <w:bCs/>
          <w:color w:val="0F1115"/>
        </w:rPr>
        <w:t>2,3%</w:t>
      </w:r>
      <w:r w:rsidRPr="00D17041">
        <w:rPr>
          <w:rFonts w:eastAsia="Times New Roman"/>
          <w:color w:val="0F1115"/>
        </w:rPr>
        <w:t>, что является </w:t>
      </w:r>
      <w:r w:rsidRPr="00D17041">
        <w:rPr>
          <w:rFonts w:eastAsia="Times New Roman"/>
          <w:b/>
          <w:bCs/>
          <w:color w:val="0F1115"/>
        </w:rPr>
        <w:t>минимальным значением за три года</w:t>
      </w:r>
      <w:r w:rsidRPr="00D17041">
        <w:rPr>
          <w:rFonts w:eastAsia="Times New Roman"/>
          <w:color w:val="0F1115"/>
        </w:rPr>
        <w:t xml:space="preserve"> (2024 – 4,8%, 2025 – 8,4%). Снижение по сравнению с 2025 годом составило 6,1 </w:t>
      </w:r>
      <w:proofErr w:type="spellStart"/>
      <w:r w:rsidRPr="00D17041">
        <w:rPr>
          <w:rFonts w:eastAsia="Times New Roman"/>
          <w:color w:val="0F1115"/>
        </w:rPr>
        <w:t>п.п</w:t>
      </w:r>
      <w:proofErr w:type="spellEnd"/>
      <w:r w:rsidRPr="00D17041">
        <w:rPr>
          <w:rFonts w:eastAsia="Times New Roman"/>
          <w:color w:val="0F1115"/>
        </w:rPr>
        <w:t>., что свидетельствует о </w:t>
      </w:r>
      <w:r w:rsidRPr="00D17041">
        <w:rPr>
          <w:rFonts w:eastAsia="Times New Roman"/>
          <w:b/>
          <w:bCs/>
          <w:color w:val="0F1115"/>
        </w:rPr>
        <w:t>кардинальном улучшении базовой подготовки</w:t>
      </w:r>
      <w:r w:rsidRPr="00D17041">
        <w:rPr>
          <w:rFonts w:eastAsia="Times New Roman"/>
          <w:color w:val="0F1115"/>
        </w:rPr>
        <w:t> выпускников;</w:t>
      </w:r>
    </w:p>
    <w:p w14:paraId="34C6E4F6" w14:textId="77777777" w:rsidR="00D17041" w:rsidRPr="00D17041" w:rsidRDefault="00D17041" w:rsidP="00883C76">
      <w:pPr>
        <w:numPr>
          <w:ilvl w:val="0"/>
          <w:numId w:val="7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доля </w:t>
      </w:r>
      <w:r w:rsidRPr="00D17041">
        <w:rPr>
          <w:rFonts w:eastAsia="Times New Roman"/>
          <w:b/>
          <w:bCs/>
          <w:color w:val="0F1115"/>
        </w:rPr>
        <w:t>отметок «3»</w:t>
      </w:r>
      <w:r w:rsidRPr="00D17041">
        <w:rPr>
          <w:rFonts w:eastAsia="Times New Roman"/>
          <w:color w:val="0F1115"/>
        </w:rPr>
        <w:t> в 2026 году составила </w:t>
      </w:r>
      <w:r w:rsidRPr="00D17041">
        <w:rPr>
          <w:rFonts w:eastAsia="Times New Roman"/>
          <w:b/>
          <w:bCs/>
          <w:color w:val="0F1115"/>
        </w:rPr>
        <w:t>26,6%</w:t>
      </w:r>
      <w:r w:rsidRPr="00D17041">
        <w:rPr>
          <w:rFonts w:eastAsia="Times New Roman"/>
          <w:color w:val="0F1115"/>
        </w:rPr>
        <w:t xml:space="preserve">, что значительно ниже показателей 2024 года (36,1%) и 2025 года (37,9%) – снижение на 9,5 и 11,3 </w:t>
      </w:r>
      <w:proofErr w:type="spellStart"/>
      <w:r w:rsidRPr="00D17041">
        <w:rPr>
          <w:rFonts w:eastAsia="Times New Roman"/>
          <w:color w:val="0F1115"/>
        </w:rPr>
        <w:t>п.п</w:t>
      </w:r>
      <w:proofErr w:type="spellEnd"/>
      <w:r w:rsidRPr="00D17041">
        <w:rPr>
          <w:rFonts w:eastAsia="Times New Roman"/>
          <w:color w:val="0F1115"/>
        </w:rPr>
        <w:t>. соответственно;</w:t>
      </w:r>
    </w:p>
    <w:p w14:paraId="4D4A727B" w14:textId="77777777" w:rsidR="00D17041" w:rsidRPr="00D17041" w:rsidRDefault="00D17041" w:rsidP="00883C76">
      <w:pPr>
        <w:numPr>
          <w:ilvl w:val="0"/>
          <w:numId w:val="7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качество обучения</w:t>
      </w:r>
      <w:r w:rsidRPr="00D17041">
        <w:rPr>
          <w:rFonts w:eastAsia="Times New Roman"/>
          <w:color w:val="0F1115"/>
        </w:rPr>
        <w:t> (доля «4» и «5») в 2026 году достигло </w:t>
      </w:r>
      <w:r w:rsidRPr="00D17041">
        <w:rPr>
          <w:rFonts w:eastAsia="Times New Roman"/>
          <w:b/>
          <w:bCs/>
          <w:color w:val="0F1115"/>
        </w:rPr>
        <w:t>71,2%</w:t>
      </w:r>
      <w:r w:rsidRPr="00D17041">
        <w:rPr>
          <w:rFonts w:eastAsia="Times New Roman"/>
          <w:color w:val="0F1115"/>
        </w:rPr>
        <w:t>, что является </w:t>
      </w:r>
      <w:r w:rsidRPr="00D17041">
        <w:rPr>
          <w:rFonts w:eastAsia="Times New Roman"/>
          <w:b/>
          <w:bCs/>
          <w:color w:val="0F1115"/>
        </w:rPr>
        <w:t>наивысшим показателем за трёхлетний период</w:t>
      </w:r>
      <w:r w:rsidRPr="00D17041">
        <w:rPr>
          <w:rFonts w:eastAsia="Times New Roman"/>
          <w:color w:val="0F1115"/>
        </w:rPr>
        <w:t xml:space="preserve"> (2024 – 59,0%, 2025 – 53,6%). Рост по сравнению с 2025 годом составил 17,6 </w:t>
      </w:r>
      <w:proofErr w:type="spellStart"/>
      <w:r w:rsidRPr="00D17041">
        <w:rPr>
          <w:rFonts w:eastAsia="Times New Roman"/>
          <w:color w:val="0F1115"/>
        </w:rPr>
        <w:t>п.п</w:t>
      </w:r>
      <w:proofErr w:type="spellEnd"/>
      <w:r w:rsidRPr="00D17041">
        <w:rPr>
          <w:rFonts w:eastAsia="Times New Roman"/>
          <w:color w:val="0F1115"/>
        </w:rPr>
        <w:t>.;</w:t>
      </w:r>
    </w:p>
    <w:p w14:paraId="3C16AC9B" w14:textId="77777777" w:rsidR="00D17041" w:rsidRPr="00D17041" w:rsidRDefault="00D17041" w:rsidP="00883C76">
      <w:pPr>
        <w:numPr>
          <w:ilvl w:val="0"/>
          <w:numId w:val="7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доля </w:t>
      </w:r>
      <w:r w:rsidRPr="00D17041">
        <w:rPr>
          <w:rFonts w:eastAsia="Times New Roman"/>
          <w:b/>
          <w:bCs/>
          <w:color w:val="0F1115"/>
        </w:rPr>
        <w:t>отметок «5»</w:t>
      </w:r>
      <w:r w:rsidRPr="00D17041">
        <w:rPr>
          <w:rFonts w:eastAsia="Times New Roman"/>
          <w:color w:val="0F1115"/>
        </w:rPr>
        <w:t> в 2026 году составила </w:t>
      </w:r>
      <w:r w:rsidRPr="00D17041">
        <w:rPr>
          <w:rFonts w:eastAsia="Times New Roman"/>
          <w:b/>
          <w:bCs/>
          <w:color w:val="0F1115"/>
        </w:rPr>
        <w:t>22,5%</w:t>
      </w:r>
      <w:r w:rsidRPr="00D17041">
        <w:rPr>
          <w:rFonts w:eastAsia="Times New Roman"/>
          <w:color w:val="0F1115"/>
        </w:rPr>
        <w:t>, что также является максимальным значением за три года (2024 – 19,0%, 2025 – 16,2%).</w:t>
      </w:r>
    </w:p>
    <w:p w14:paraId="4CE87A91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Таким образом, </w:t>
      </w:r>
      <w:r w:rsidRPr="00D17041">
        <w:rPr>
          <w:rFonts w:eastAsia="Times New Roman"/>
          <w:b/>
          <w:bCs/>
          <w:color w:val="0F1115"/>
        </w:rPr>
        <w:t>в 2026 году наблюдается устойчивый рост всех ключевых показателей</w:t>
      </w:r>
      <w:r w:rsidRPr="00D17041">
        <w:rPr>
          <w:rFonts w:eastAsia="Times New Roman"/>
          <w:color w:val="0F1115"/>
        </w:rPr>
        <w:t>: минимальная доля неудовлетворительных результатов, максимальное качество обучения и максимальная доля отличников. Это позволяет говорить о </w:t>
      </w:r>
      <w:r w:rsidRPr="00D17041">
        <w:rPr>
          <w:rFonts w:eastAsia="Times New Roman"/>
          <w:b/>
          <w:bCs/>
          <w:color w:val="0F1115"/>
        </w:rPr>
        <w:t>выходе на качественно новый уровень подготовки</w:t>
      </w:r>
      <w:r w:rsidRPr="00D17041">
        <w:rPr>
          <w:rFonts w:eastAsia="Times New Roman"/>
          <w:color w:val="0F1115"/>
        </w:rPr>
        <w:t> выпускников по информатике и эффективности принятых методических мер после спада 2025 года.</w:t>
      </w:r>
    </w:p>
    <w:p w14:paraId="25FCA833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2. Результаты 2026 года в разрезе АТЕ</w:t>
      </w:r>
    </w:p>
    <w:p w14:paraId="68CD81F2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Согласно таблице 2</w:t>
      </w:r>
      <w:r w:rsidRPr="00D17041">
        <w:rPr>
          <w:rFonts w:eastAsia="Times New Roman"/>
          <w:color w:val="0F1115"/>
        </w:rPr>
        <w:noBreakHyphen/>
        <w:t>5, результаты </w:t>
      </w:r>
      <w:r w:rsidRPr="00D17041">
        <w:rPr>
          <w:rFonts w:eastAsia="Times New Roman"/>
          <w:b/>
          <w:bCs/>
          <w:color w:val="0F1115"/>
        </w:rPr>
        <w:t>муниципального района Волжский</w:t>
      </w:r>
      <w:r w:rsidRPr="00D17041">
        <w:rPr>
          <w:rFonts w:eastAsia="Times New Roman"/>
          <w:color w:val="0F1115"/>
        </w:rPr>
        <w:t> и </w:t>
      </w:r>
      <w:r w:rsidRPr="00D17041">
        <w:rPr>
          <w:rFonts w:eastAsia="Times New Roman"/>
          <w:b/>
          <w:bCs/>
          <w:color w:val="0F1115"/>
        </w:rPr>
        <w:t>городского округа Новокуйбышевск</w:t>
      </w:r>
      <w:r w:rsidRPr="00D17041">
        <w:rPr>
          <w:rFonts w:eastAsia="Times New Roman"/>
          <w:color w:val="0F1115"/>
        </w:rPr>
        <w:t> имеют как сходства, так и различия:</w:t>
      </w:r>
    </w:p>
    <w:p w14:paraId="31C11721" w14:textId="77777777" w:rsidR="00D17041" w:rsidRPr="00D17041" w:rsidRDefault="00D17041" w:rsidP="00883C76">
      <w:pPr>
        <w:numPr>
          <w:ilvl w:val="0"/>
          <w:numId w:val="8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proofErr w:type="spellStart"/>
      <w:r w:rsidRPr="00D17041">
        <w:rPr>
          <w:rFonts w:eastAsia="Times New Roman"/>
          <w:b/>
          <w:bCs/>
          <w:color w:val="0F1115"/>
        </w:rPr>
        <w:t>м.р</w:t>
      </w:r>
      <w:proofErr w:type="spellEnd"/>
      <w:r w:rsidRPr="00D17041">
        <w:rPr>
          <w:rFonts w:eastAsia="Times New Roman"/>
          <w:b/>
          <w:bCs/>
          <w:color w:val="0F1115"/>
        </w:rPr>
        <w:t>. Волжский</w:t>
      </w:r>
      <w:r w:rsidRPr="00D17041">
        <w:rPr>
          <w:rFonts w:eastAsia="Times New Roman"/>
          <w:color w:val="0F1115"/>
        </w:rPr>
        <w:t xml:space="preserve"> демонстрирует более высокое качество обучения (72,2% против 69,7%) и значительно большую долю отличников (25,8% против 17,6%), однако имеет незначительно более высокую долю </w:t>
      </w:r>
      <w:proofErr w:type="spellStart"/>
      <w:r w:rsidRPr="00D17041">
        <w:rPr>
          <w:rFonts w:eastAsia="Times New Roman"/>
          <w:color w:val="0F1115"/>
        </w:rPr>
        <w:t>несдавших</w:t>
      </w:r>
      <w:proofErr w:type="spellEnd"/>
      <w:r w:rsidRPr="00D17041">
        <w:rPr>
          <w:rFonts w:eastAsia="Times New Roman"/>
          <w:color w:val="0F1115"/>
        </w:rPr>
        <w:t xml:space="preserve"> (2,3% против 2,2%).</w:t>
      </w:r>
    </w:p>
    <w:p w14:paraId="57A10D93" w14:textId="77777777" w:rsidR="00D17041" w:rsidRPr="00D17041" w:rsidRDefault="00D17041" w:rsidP="00883C76">
      <w:pPr>
        <w:numPr>
          <w:ilvl w:val="0"/>
          <w:numId w:val="8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proofErr w:type="spellStart"/>
      <w:r w:rsidRPr="00D17041">
        <w:rPr>
          <w:rFonts w:eastAsia="Times New Roman"/>
          <w:b/>
          <w:bCs/>
          <w:color w:val="0F1115"/>
        </w:rPr>
        <w:t>г.о</w:t>
      </w:r>
      <w:proofErr w:type="spellEnd"/>
      <w:r w:rsidRPr="00D17041">
        <w:rPr>
          <w:rFonts w:eastAsia="Times New Roman"/>
          <w:b/>
          <w:bCs/>
          <w:color w:val="0F1115"/>
        </w:rPr>
        <w:t>. Новокуйбышевск</w:t>
      </w:r>
      <w:r w:rsidRPr="00D17041">
        <w:rPr>
          <w:rFonts w:eastAsia="Times New Roman"/>
          <w:color w:val="0F1115"/>
        </w:rPr>
        <w:t xml:space="preserve"> показывает более высокую долю отметок «4» (52,1% против 46,4%) и «3» (28,2% против 25,5%), что свидетельствует о большем количестве участников, останавливающихся на среднем уровне, и меньшей доле </w:t>
      </w:r>
      <w:proofErr w:type="spellStart"/>
      <w:r w:rsidRPr="00D17041">
        <w:rPr>
          <w:rFonts w:eastAsia="Times New Roman"/>
          <w:color w:val="0F1115"/>
        </w:rPr>
        <w:t>высокобалльников</w:t>
      </w:r>
      <w:proofErr w:type="spellEnd"/>
      <w:r w:rsidRPr="00D17041">
        <w:rPr>
          <w:rFonts w:eastAsia="Times New Roman"/>
          <w:color w:val="0F1115"/>
        </w:rPr>
        <w:t>.</w:t>
      </w:r>
    </w:p>
    <w:p w14:paraId="5892B045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lastRenderedPageBreak/>
        <w:t>Оба муниципальных образования показывают </w:t>
      </w:r>
      <w:r w:rsidRPr="00D17041">
        <w:rPr>
          <w:rFonts w:eastAsia="Times New Roman"/>
          <w:b/>
          <w:bCs/>
          <w:color w:val="0F1115"/>
        </w:rPr>
        <w:t>высокие результаты</w:t>
      </w:r>
      <w:r w:rsidRPr="00D17041">
        <w:rPr>
          <w:rFonts w:eastAsia="Times New Roman"/>
          <w:color w:val="0F1115"/>
        </w:rPr>
        <w:t xml:space="preserve"> при сопоставимой доле </w:t>
      </w:r>
      <w:proofErr w:type="spellStart"/>
      <w:r w:rsidRPr="00D17041">
        <w:rPr>
          <w:rFonts w:eastAsia="Times New Roman"/>
          <w:color w:val="0F1115"/>
        </w:rPr>
        <w:t>несдавших</w:t>
      </w:r>
      <w:proofErr w:type="spellEnd"/>
      <w:r w:rsidRPr="00D17041">
        <w:rPr>
          <w:rFonts w:eastAsia="Times New Roman"/>
          <w:color w:val="0F1115"/>
        </w:rPr>
        <w:t>, однако Волжский район выделяется более высокими показателями отличных результатов.</w:t>
      </w:r>
    </w:p>
    <w:p w14:paraId="0BEF0969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3. Результаты по типам образовательных организаций</w:t>
      </w:r>
    </w:p>
    <w:p w14:paraId="6C48CA6C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Таблица 2</w:t>
      </w:r>
      <w:r w:rsidRPr="00D17041">
        <w:rPr>
          <w:rFonts w:eastAsia="Times New Roman"/>
          <w:color w:val="0F1115"/>
        </w:rPr>
        <w:noBreakHyphen/>
        <w:t>6 позволяет оценить вклад различных категорий ОО в общие результаты:</w:t>
      </w:r>
    </w:p>
    <w:p w14:paraId="3F8A83CD" w14:textId="77777777" w:rsidR="00D17041" w:rsidRPr="00D17041" w:rsidRDefault="00D17041" w:rsidP="00883C76">
      <w:pPr>
        <w:numPr>
          <w:ilvl w:val="0"/>
          <w:numId w:val="9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Обучающиеся гимназий</w:t>
      </w:r>
      <w:r w:rsidRPr="00D17041">
        <w:rPr>
          <w:rFonts w:eastAsia="Times New Roman"/>
          <w:color w:val="0F1115"/>
        </w:rPr>
        <w:t> и </w:t>
      </w:r>
      <w:r w:rsidRPr="00D17041">
        <w:rPr>
          <w:rFonts w:eastAsia="Times New Roman"/>
          <w:b/>
          <w:bCs/>
          <w:color w:val="0F1115"/>
        </w:rPr>
        <w:t>школ с углублённым изучением предметов</w:t>
      </w:r>
      <w:r w:rsidRPr="00D17041">
        <w:rPr>
          <w:rFonts w:eastAsia="Times New Roman"/>
          <w:color w:val="0F1115"/>
        </w:rPr>
        <w:t> показывают </w:t>
      </w:r>
      <w:r w:rsidRPr="00D17041">
        <w:rPr>
          <w:rFonts w:eastAsia="Times New Roman"/>
          <w:b/>
          <w:bCs/>
          <w:color w:val="0F1115"/>
        </w:rPr>
        <w:t>стопроцентную успеваемость</w:t>
      </w:r>
      <w:r w:rsidRPr="00D17041">
        <w:rPr>
          <w:rFonts w:eastAsia="Times New Roman"/>
          <w:color w:val="0F1115"/>
        </w:rPr>
        <w:t> (доля «2» – 0,0%) и высокое качество, однако их вклад в общие результаты невелик (3,1% и 4,2% соответственно) из-за малого числа участников;</w:t>
      </w:r>
    </w:p>
    <w:p w14:paraId="3FEF1EF9" w14:textId="77777777" w:rsidR="00D17041" w:rsidRPr="00D17041" w:rsidRDefault="00D17041" w:rsidP="00883C76">
      <w:pPr>
        <w:numPr>
          <w:ilvl w:val="0"/>
          <w:numId w:val="9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Основной вклад в общие результаты вносят </w:t>
      </w:r>
      <w:r w:rsidRPr="00D17041">
        <w:rPr>
          <w:rFonts w:eastAsia="Times New Roman"/>
          <w:b/>
          <w:bCs/>
          <w:color w:val="0F1115"/>
        </w:rPr>
        <w:t>обучающиеся СОШ</w:t>
      </w:r>
      <w:r w:rsidRPr="00D17041">
        <w:rPr>
          <w:rFonts w:eastAsia="Times New Roman"/>
          <w:color w:val="0F1115"/>
        </w:rPr>
        <w:t> – они составляют 68,0% от всех участников, получивших отметки «3», «4» и «5», при этом их успеваемость составляет 98,7%, а качество – 51,0% (наибольший вклад в общее качество);</w:t>
      </w:r>
    </w:p>
    <w:p w14:paraId="53840595" w14:textId="77777777" w:rsidR="00D17041" w:rsidRPr="00D17041" w:rsidRDefault="00D17041" w:rsidP="00883C76">
      <w:pPr>
        <w:numPr>
          <w:ilvl w:val="0"/>
          <w:numId w:val="9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Обучающиеся ООШ</w:t>
      </w:r>
      <w:r w:rsidRPr="00D17041">
        <w:rPr>
          <w:rFonts w:eastAsia="Times New Roman"/>
          <w:color w:val="0F1115"/>
        </w:rPr>
        <w:t> показывают успеваемость 99,1% и качество 14,6%, их вклад в общие результаты составляет 22,4% от всех успевающих.</w:t>
      </w:r>
    </w:p>
    <w:p w14:paraId="0AD6F7C7" w14:textId="714E20B7" w:rsid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Таким образом, </w:t>
      </w:r>
      <w:r w:rsidRPr="00D17041">
        <w:rPr>
          <w:rFonts w:eastAsia="Times New Roman"/>
          <w:b/>
          <w:bCs/>
          <w:color w:val="0F1115"/>
        </w:rPr>
        <w:t>основным драйвером высоких результатов</w:t>
      </w:r>
      <w:r w:rsidRPr="00D17041">
        <w:rPr>
          <w:rFonts w:eastAsia="Times New Roman"/>
          <w:color w:val="0F1115"/>
        </w:rPr>
        <w:t> по информатике являются СОШ, на которые приходится подавляющая доля участников и основная часть качественных результатов. ООШ, несмотря на более низкие показатели качества, демонстрируют хорошую успеваемость.</w:t>
      </w:r>
    </w:p>
    <w:p w14:paraId="4B802017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4. ОО с наиболее высокими результатами</w:t>
      </w:r>
    </w:p>
    <w:p w14:paraId="0D5BE30F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Таблица 2</w:t>
      </w:r>
      <w:r w:rsidRPr="00D17041">
        <w:rPr>
          <w:rFonts w:eastAsia="Times New Roman"/>
          <w:color w:val="0F1115"/>
        </w:rPr>
        <w:noBreakHyphen/>
        <w:t>7 выделяет 5 образовательных организаций с максимальными результатами (100% успеваемость, качество от 85,7% до 100%):</w:t>
      </w:r>
    </w:p>
    <w:p w14:paraId="2098D676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Особого внимания заслуживает </w:t>
      </w:r>
      <w:r w:rsidRPr="00D17041">
        <w:rPr>
          <w:rFonts w:eastAsia="Times New Roman"/>
          <w:b/>
          <w:bCs/>
          <w:color w:val="0F1115"/>
        </w:rPr>
        <w:t>ГБОУ СОШ «ОЦ» с. Дубовый Умет</w:t>
      </w:r>
      <w:r w:rsidRPr="00D17041">
        <w:rPr>
          <w:rFonts w:eastAsia="Times New Roman"/>
          <w:color w:val="0F1115"/>
        </w:rPr>
        <w:t>, где все участники получили отметки «4» и «5» (качество 100%), что является уникальным результатом. Данные ОО могут служить </w:t>
      </w:r>
      <w:r w:rsidRPr="00D17041">
        <w:rPr>
          <w:rFonts w:eastAsia="Times New Roman"/>
          <w:b/>
          <w:bCs/>
          <w:color w:val="0F1115"/>
        </w:rPr>
        <w:t>ориентиром для диссеминации успешных педагогических практик</w:t>
      </w:r>
      <w:r w:rsidRPr="00D17041">
        <w:rPr>
          <w:rFonts w:eastAsia="Times New Roman"/>
          <w:color w:val="0F1115"/>
        </w:rPr>
        <w:t> в рамках управления.</w:t>
      </w:r>
    </w:p>
    <w:p w14:paraId="1259C2DD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5. ОО с наиболее низкими результатами</w:t>
      </w:r>
    </w:p>
    <w:p w14:paraId="18955BF3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Таблица 2</w:t>
      </w:r>
      <w:r w:rsidRPr="00D17041">
        <w:rPr>
          <w:rFonts w:eastAsia="Times New Roman"/>
          <w:color w:val="0F1115"/>
        </w:rPr>
        <w:noBreakHyphen/>
        <w:t>8 фиксирует группу ОО, требующих </w:t>
      </w:r>
      <w:r w:rsidRPr="00D17041">
        <w:rPr>
          <w:rFonts w:eastAsia="Times New Roman"/>
          <w:b/>
          <w:bCs/>
          <w:color w:val="0F1115"/>
        </w:rPr>
        <w:t>пристального внимания и методической поддержки</w:t>
      </w:r>
      <w:r w:rsidRPr="00D17041">
        <w:rPr>
          <w:rFonts w:eastAsia="Times New Roman"/>
          <w:color w:val="0F1115"/>
        </w:rPr>
        <w:t>:</w:t>
      </w:r>
    </w:p>
    <w:p w14:paraId="750426B6" w14:textId="14AD4C1D" w:rsid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lastRenderedPageBreak/>
        <w:t>Особую тревогу вызывает </w:t>
      </w:r>
      <w:r w:rsidRPr="00D17041">
        <w:rPr>
          <w:rFonts w:eastAsia="Times New Roman"/>
          <w:b/>
          <w:bCs/>
          <w:color w:val="0F1115"/>
        </w:rPr>
        <w:t xml:space="preserve">ГБОУ СОШ </w:t>
      </w:r>
      <w:proofErr w:type="spellStart"/>
      <w:r w:rsidRPr="00D17041">
        <w:rPr>
          <w:rFonts w:eastAsia="Times New Roman"/>
          <w:b/>
          <w:bCs/>
          <w:color w:val="0F1115"/>
        </w:rPr>
        <w:t>п.г.т</w:t>
      </w:r>
      <w:proofErr w:type="spellEnd"/>
      <w:r w:rsidRPr="00D17041">
        <w:rPr>
          <w:rFonts w:eastAsia="Times New Roman"/>
          <w:b/>
          <w:bCs/>
          <w:color w:val="0F1115"/>
        </w:rPr>
        <w:t>. Петра Дубрава</w:t>
      </w:r>
      <w:r w:rsidRPr="00D17041">
        <w:rPr>
          <w:rFonts w:eastAsia="Times New Roman"/>
          <w:color w:val="0F1115"/>
        </w:rPr>
        <w:t> с качеством обучения всего 43,5% при уровне обученности 91,3%, а также </w:t>
      </w:r>
      <w:r w:rsidRPr="00D17041">
        <w:rPr>
          <w:rFonts w:eastAsia="Times New Roman"/>
          <w:b/>
          <w:bCs/>
          <w:color w:val="0F1115"/>
        </w:rPr>
        <w:t xml:space="preserve">ГБОУ СОШ № 3 </w:t>
      </w:r>
      <w:proofErr w:type="spellStart"/>
      <w:r w:rsidRPr="00D17041">
        <w:rPr>
          <w:rFonts w:eastAsia="Times New Roman"/>
          <w:b/>
          <w:bCs/>
          <w:color w:val="0F1115"/>
        </w:rPr>
        <w:t>п.г.т</w:t>
      </w:r>
      <w:proofErr w:type="spellEnd"/>
      <w:r w:rsidRPr="00D17041">
        <w:rPr>
          <w:rFonts w:eastAsia="Times New Roman"/>
          <w:b/>
          <w:bCs/>
          <w:color w:val="0F1115"/>
        </w:rPr>
        <w:t xml:space="preserve">. </w:t>
      </w:r>
      <w:proofErr w:type="spellStart"/>
      <w:r w:rsidRPr="00D17041">
        <w:rPr>
          <w:rFonts w:eastAsia="Times New Roman"/>
          <w:b/>
          <w:bCs/>
          <w:color w:val="0F1115"/>
        </w:rPr>
        <w:t>Смышляевка</w:t>
      </w:r>
      <w:proofErr w:type="spellEnd"/>
      <w:r w:rsidRPr="00D17041">
        <w:rPr>
          <w:rFonts w:eastAsia="Times New Roman"/>
          <w:color w:val="0F1115"/>
        </w:rPr>
        <w:t> с качеством 42,6% – самыми низкими показателями среди всех ОО. Данные школы требуют разработки адресных программ повышения качества образования.</w:t>
      </w:r>
    </w:p>
    <w:p w14:paraId="5D0D4067" w14:textId="77777777" w:rsidR="00BF794E" w:rsidRPr="00160F11" w:rsidRDefault="00BF794E" w:rsidP="00BF794E">
      <w:pPr>
        <w:spacing w:line="360" w:lineRule="auto"/>
        <w:ind w:firstLine="709"/>
        <w:jc w:val="both"/>
      </w:pPr>
      <w:r w:rsidRPr="00160F11">
        <w:t xml:space="preserve">В текущем учебном году при проведении анализа результатов ОГЭ по </w:t>
      </w:r>
      <w:r>
        <w:t>информатике</w:t>
      </w:r>
      <w:r w:rsidRPr="00160F11">
        <w:t xml:space="preserve"> были выделены результаты </w:t>
      </w:r>
      <w:r>
        <w:t>93</w:t>
      </w:r>
      <w:r w:rsidRPr="00160F11">
        <w:t xml:space="preserve"> выпускников:</w:t>
      </w:r>
    </w:p>
    <w:p w14:paraId="606C8EBA" w14:textId="77777777" w:rsidR="00BF794E" w:rsidRPr="00160F11" w:rsidRDefault="00BF794E" w:rsidP="00BF794E">
      <w:pPr>
        <w:spacing w:line="360" w:lineRule="auto"/>
        <w:ind w:firstLine="709"/>
        <w:jc w:val="both"/>
      </w:pPr>
      <w:r>
        <w:t xml:space="preserve">- </w:t>
      </w:r>
      <w:r w:rsidRPr="00160F11">
        <w:t>не набравшие минимальное количество баллов по предмету (</w:t>
      </w:r>
      <w:r>
        <w:t>31</w:t>
      </w:r>
      <w:r w:rsidRPr="00160F11">
        <w:t xml:space="preserve"> </w:t>
      </w:r>
      <w:proofErr w:type="gramStart"/>
      <w:r w:rsidRPr="00160F11">
        <w:t>чел</w:t>
      </w:r>
      <w:proofErr w:type="gramEnd"/>
      <w:r w:rsidRPr="00160F11">
        <w:t xml:space="preserve">, что составляет </w:t>
      </w:r>
      <w:r>
        <w:t>2,3</w:t>
      </w:r>
      <w:r w:rsidRPr="00160F11">
        <w:t xml:space="preserve">%), </w:t>
      </w:r>
    </w:p>
    <w:p w14:paraId="3FAC5135" w14:textId="77777777" w:rsidR="00BF794E" w:rsidRPr="00160F11" w:rsidRDefault="00BF794E" w:rsidP="00BF794E">
      <w:pPr>
        <w:spacing w:line="360" w:lineRule="auto"/>
        <w:ind w:firstLine="709"/>
        <w:jc w:val="both"/>
      </w:pPr>
      <w:r>
        <w:t xml:space="preserve">- </w:t>
      </w:r>
      <w:r w:rsidRPr="00160F11">
        <w:t>преодолевшие минимальную границу с запасом в 1-2 балла (</w:t>
      </w:r>
      <w:r>
        <w:t>62</w:t>
      </w:r>
      <w:r w:rsidRPr="00160F11">
        <w:t xml:space="preserve"> </w:t>
      </w:r>
      <w:proofErr w:type="gramStart"/>
      <w:r w:rsidRPr="00160F11">
        <w:t>чел</w:t>
      </w:r>
      <w:proofErr w:type="gramEnd"/>
      <w:r w:rsidRPr="00160F11">
        <w:t xml:space="preserve"> – </w:t>
      </w:r>
      <w:r>
        <w:t>4,5</w:t>
      </w:r>
      <w:r w:rsidRPr="00160F11">
        <w:t>%).</w:t>
      </w:r>
    </w:p>
    <w:p w14:paraId="50B43DB6" w14:textId="77777777" w:rsidR="00BF794E" w:rsidRPr="00160F11" w:rsidRDefault="00BF794E" w:rsidP="00BF794E">
      <w:pPr>
        <w:spacing w:line="360" w:lineRule="auto"/>
        <w:ind w:firstLine="709"/>
        <w:jc w:val="both"/>
      </w:pPr>
      <w:r w:rsidRPr="00160F11">
        <w:t xml:space="preserve">Это означает, что количество участников с низким уровнем подготовки по предмету значительно больше, чем просто количество не преодолевших минимальную границу. </w:t>
      </w:r>
    </w:p>
    <w:p w14:paraId="3DE9FA0D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6. Анализ высоких результатов (первичный балл)</w:t>
      </w:r>
    </w:p>
    <w:p w14:paraId="542A944C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По данным о первичном балле, являющемся нижней границей 25% наиболее высоких результатов:</w:t>
      </w:r>
    </w:p>
    <w:p w14:paraId="0087FDB5" w14:textId="77777777" w:rsidR="00D17041" w:rsidRPr="00D17041" w:rsidRDefault="00D17041" w:rsidP="00883C76">
      <w:pPr>
        <w:numPr>
          <w:ilvl w:val="0"/>
          <w:numId w:val="10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по </w:t>
      </w:r>
      <w:r w:rsidRPr="00D17041">
        <w:rPr>
          <w:rFonts w:eastAsia="Times New Roman"/>
          <w:b/>
          <w:bCs/>
          <w:color w:val="0F1115"/>
        </w:rPr>
        <w:t>Поволжскому управлению</w:t>
      </w:r>
      <w:r w:rsidRPr="00D17041">
        <w:rPr>
          <w:rFonts w:eastAsia="Times New Roman"/>
          <w:color w:val="0F1115"/>
        </w:rPr>
        <w:t> этот показатель составляет </w:t>
      </w:r>
      <w:r w:rsidRPr="00D17041">
        <w:rPr>
          <w:rFonts w:eastAsia="Times New Roman"/>
          <w:b/>
          <w:bCs/>
          <w:color w:val="0F1115"/>
        </w:rPr>
        <w:t>16 баллов</w:t>
      </w:r>
      <w:r w:rsidRPr="00D17041">
        <w:rPr>
          <w:rFonts w:eastAsia="Times New Roman"/>
          <w:color w:val="0F1115"/>
        </w:rPr>
        <w:t>;</w:t>
      </w:r>
    </w:p>
    <w:p w14:paraId="7C1CB0EA" w14:textId="77777777" w:rsidR="00D17041" w:rsidRPr="00D17041" w:rsidRDefault="00D17041" w:rsidP="00883C76">
      <w:pPr>
        <w:numPr>
          <w:ilvl w:val="0"/>
          <w:numId w:val="10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proofErr w:type="spellStart"/>
      <w:r w:rsidRPr="00D17041">
        <w:rPr>
          <w:rFonts w:eastAsia="Times New Roman"/>
          <w:b/>
          <w:bCs/>
          <w:color w:val="0F1115"/>
        </w:rPr>
        <w:t>м.р</w:t>
      </w:r>
      <w:proofErr w:type="spellEnd"/>
      <w:r w:rsidRPr="00D17041">
        <w:rPr>
          <w:rFonts w:eastAsia="Times New Roman"/>
          <w:b/>
          <w:bCs/>
          <w:color w:val="0F1115"/>
        </w:rPr>
        <w:t>. Волжский</w:t>
      </w:r>
      <w:r w:rsidRPr="00D17041">
        <w:rPr>
          <w:rFonts w:eastAsia="Times New Roman"/>
          <w:color w:val="0F1115"/>
        </w:rPr>
        <w:t> – 17 баллов;</w:t>
      </w:r>
    </w:p>
    <w:p w14:paraId="73BBE8A2" w14:textId="77777777" w:rsidR="00D17041" w:rsidRPr="00D17041" w:rsidRDefault="00D17041" w:rsidP="00883C76">
      <w:pPr>
        <w:numPr>
          <w:ilvl w:val="0"/>
          <w:numId w:val="10"/>
        </w:numPr>
        <w:shd w:val="clear" w:color="auto" w:fill="FFFFFF"/>
        <w:spacing w:line="360" w:lineRule="auto"/>
        <w:ind w:left="1380"/>
        <w:rPr>
          <w:rFonts w:eastAsia="Times New Roman"/>
          <w:color w:val="0F1115"/>
        </w:rPr>
      </w:pPr>
      <w:proofErr w:type="spellStart"/>
      <w:r w:rsidRPr="00D17041">
        <w:rPr>
          <w:rFonts w:eastAsia="Times New Roman"/>
          <w:b/>
          <w:bCs/>
          <w:color w:val="0F1115"/>
        </w:rPr>
        <w:t>г.о</w:t>
      </w:r>
      <w:proofErr w:type="spellEnd"/>
      <w:r w:rsidRPr="00D17041">
        <w:rPr>
          <w:rFonts w:eastAsia="Times New Roman"/>
          <w:b/>
          <w:bCs/>
          <w:color w:val="0F1115"/>
        </w:rPr>
        <w:t>. Новокуйбышевск</w:t>
      </w:r>
      <w:r w:rsidRPr="00D17041">
        <w:rPr>
          <w:rFonts w:eastAsia="Times New Roman"/>
          <w:color w:val="0F1115"/>
        </w:rPr>
        <w:t> – 15 баллов.</w:t>
      </w:r>
    </w:p>
    <w:p w14:paraId="0AD87C53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 xml:space="preserve">Наибольшие значения зафиксированы в ГБОУ СОШ «ОЦ» с. Дубовый Умет (20 баллов), ГБОУ СОШ «ОЦ» с. </w:t>
      </w:r>
      <w:proofErr w:type="spellStart"/>
      <w:r w:rsidRPr="00D17041">
        <w:rPr>
          <w:rFonts w:eastAsia="Times New Roman"/>
          <w:color w:val="0F1115"/>
        </w:rPr>
        <w:t>Лопатино</w:t>
      </w:r>
      <w:proofErr w:type="spellEnd"/>
      <w:r w:rsidRPr="00D17041">
        <w:rPr>
          <w:rFonts w:eastAsia="Times New Roman"/>
          <w:color w:val="0F1115"/>
        </w:rPr>
        <w:t xml:space="preserve"> (18 баллов), ГБОУ СОШ с. Рождествено (18 баллов). Наименьшие – в ГБОУ ООШ пос. Ровно-Владимировка (7 баллов), ГБОУ ООШ № 17 г. Новокуйбышевска (11 баллов), что коррелирует с низкими показателями успеваемости в данных ОО.</w:t>
      </w:r>
    </w:p>
    <w:p w14:paraId="2E263E2A" w14:textId="190C69C8" w:rsid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color w:val="0F1115"/>
        </w:rPr>
        <w:t>Разница между муниципальными образованиями (17 баллов в Волжском районе против 15 в Новокуйбышевске) свидетельствует о более высоком уровне подготовки сильных участников в Волжском районе.</w:t>
      </w:r>
    </w:p>
    <w:p w14:paraId="7ED303AD" w14:textId="131F6137" w:rsidR="00BF794E" w:rsidRPr="009955F4" w:rsidRDefault="00BF794E" w:rsidP="00BF794E">
      <w:pPr>
        <w:pStyle w:val="Default"/>
        <w:spacing w:line="360" w:lineRule="auto"/>
        <w:ind w:firstLine="720"/>
        <w:jc w:val="both"/>
      </w:pPr>
      <w:r w:rsidRPr="009955F4">
        <w:t>Наиболее успешные результаты (</w:t>
      </w:r>
      <w:r>
        <w:t>100</w:t>
      </w:r>
      <w:r w:rsidRPr="009955F4">
        <w:t xml:space="preserve">% </w:t>
      </w:r>
      <w:r>
        <w:t>качество знаний</w:t>
      </w:r>
      <w:r w:rsidRPr="009955F4">
        <w:t xml:space="preserve">) показали учащиеся </w:t>
      </w:r>
      <w:r w:rsidRPr="00915C4D">
        <w:t xml:space="preserve">ГБОУ ООШ </w:t>
      </w:r>
      <w:r>
        <w:t xml:space="preserve">пос. Самарский и </w:t>
      </w:r>
      <w:r w:rsidRPr="00474EBB">
        <w:t>ГБОУ СОШ "ОЦ" с. Дубовый Умет</w:t>
      </w:r>
      <w:r>
        <w:t>.</w:t>
      </w:r>
    </w:p>
    <w:p w14:paraId="0041112B" w14:textId="7A5BA94C" w:rsidR="00BF794E" w:rsidRPr="00A11ADD" w:rsidRDefault="00BF794E" w:rsidP="00BF794E">
      <w:pPr>
        <w:tabs>
          <w:tab w:val="left" w:pos="567"/>
        </w:tabs>
        <w:spacing w:line="360" w:lineRule="auto"/>
        <w:ind w:firstLine="709"/>
        <w:jc w:val="both"/>
      </w:pPr>
      <w:r w:rsidRPr="00A11ADD">
        <w:t xml:space="preserve">Доля участников экзамена с высоким уровнем подготовки по </w:t>
      </w:r>
      <w:r>
        <w:t>информатике</w:t>
      </w:r>
      <w:r w:rsidRPr="00A11ADD">
        <w:t xml:space="preserve"> в округе составляет </w:t>
      </w:r>
      <w:r>
        <w:t>22,5</w:t>
      </w:r>
      <w:r w:rsidRPr="00A11ADD">
        <w:t>% (</w:t>
      </w:r>
      <w:r>
        <w:t>309</w:t>
      </w:r>
      <w:r w:rsidRPr="00A11ADD">
        <w:t xml:space="preserve"> чел.), однако </w:t>
      </w:r>
      <w:r>
        <w:t>13</w:t>
      </w:r>
      <w:r w:rsidRPr="00A11ADD">
        <w:t>% (</w:t>
      </w:r>
      <w:r>
        <w:t>178</w:t>
      </w:r>
      <w:r w:rsidRPr="00A11ADD">
        <w:t xml:space="preserve"> чел.) участников, которые преодолели с запасом в 1-2 балла границу, соответствующую высокому уровню подготовки.</w:t>
      </w:r>
    </w:p>
    <w:p w14:paraId="5B3C41E9" w14:textId="77777777" w:rsidR="00BF794E" w:rsidRPr="00A11ADD" w:rsidRDefault="00BF794E" w:rsidP="00BF794E">
      <w:pPr>
        <w:pStyle w:val="Default"/>
        <w:spacing w:line="360" w:lineRule="auto"/>
        <w:ind w:firstLine="709"/>
        <w:jc w:val="both"/>
      </w:pPr>
      <w:r w:rsidRPr="00A11ADD">
        <w:lastRenderedPageBreak/>
        <w:t xml:space="preserve">Таким образом, считаем, что данное количество выпускников находится в зоне риска, так как имеется вероятность не достижения </w:t>
      </w:r>
      <w:r>
        <w:t>16</w:t>
      </w:r>
      <w:r w:rsidRPr="00A11ADD">
        <w:t xml:space="preserve"> баллов, что может привести к снижению доли выпускников, получивших баллы, соответствующие высокому уровню подготовки. Это следует учесть при организации работы с аналогичной категорией участников ГИА следующего года.</w:t>
      </w:r>
    </w:p>
    <w:p w14:paraId="31B976B1" w14:textId="61475584" w:rsidR="00BF794E" w:rsidRDefault="00BF794E" w:rsidP="00BF794E">
      <w:pPr>
        <w:pStyle w:val="Default"/>
        <w:spacing w:line="360" w:lineRule="auto"/>
        <w:ind w:firstLine="709"/>
        <w:jc w:val="both"/>
      </w:pPr>
      <w:r w:rsidRPr="00A11ADD">
        <w:t xml:space="preserve">Анализ данных диаграммы распределения первичных баллов показывает, что большинство выпускников 9 класса по итогам сдачи ОГЭ по </w:t>
      </w:r>
      <w:r>
        <w:t>информатике</w:t>
      </w:r>
      <w:r w:rsidRPr="00A11ADD">
        <w:t xml:space="preserve"> набрали </w:t>
      </w:r>
      <w:r>
        <w:t>12</w:t>
      </w:r>
      <w:r w:rsidRPr="00A11ADD">
        <w:t xml:space="preserve"> первичны</w:t>
      </w:r>
      <w:r>
        <w:t>х</w:t>
      </w:r>
      <w:r w:rsidRPr="00A11ADD">
        <w:t xml:space="preserve"> балл</w:t>
      </w:r>
      <w:r>
        <w:t>ов</w:t>
      </w:r>
      <w:r w:rsidRPr="00A11ADD">
        <w:t>.</w:t>
      </w:r>
    </w:p>
    <w:p w14:paraId="02750E14" w14:textId="77777777" w:rsidR="00D17041" w:rsidRPr="00D17041" w:rsidRDefault="00D17041" w:rsidP="00D17041">
      <w:pPr>
        <w:shd w:val="clear" w:color="auto" w:fill="FFFFFF"/>
        <w:spacing w:line="360" w:lineRule="auto"/>
        <w:rPr>
          <w:rFonts w:eastAsia="Times New Roman"/>
          <w:color w:val="0F1115"/>
        </w:rPr>
      </w:pPr>
      <w:r w:rsidRPr="00D17041">
        <w:rPr>
          <w:rFonts w:eastAsia="Times New Roman"/>
          <w:b/>
          <w:bCs/>
          <w:color w:val="0F1115"/>
        </w:rPr>
        <w:t>7. Обобщающий вывод</w:t>
      </w:r>
    </w:p>
    <w:p w14:paraId="2BC5CC78" w14:textId="0BD01E0B" w:rsidR="00D75ECF" w:rsidRPr="00D17041" w:rsidRDefault="00D17041" w:rsidP="00D17041">
      <w:pPr>
        <w:shd w:val="clear" w:color="auto" w:fill="FFFFFF"/>
        <w:spacing w:line="360" w:lineRule="auto"/>
        <w:rPr>
          <w:b/>
        </w:rPr>
      </w:pPr>
      <w:r w:rsidRPr="00D17041">
        <w:rPr>
          <w:rFonts w:eastAsia="Times New Roman"/>
          <w:color w:val="0F1115"/>
        </w:rPr>
        <w:t>Результаты ОГЭ по информатике в Поволжском управлении в </w:t>
      </w:r>
      <w:r w:rsidRPr="00D17041">
        <w:rPr>
          <w:rFonts w:eastAsia="Times New Roman"/>
          <w:b/>
          <w:bCs/>
          <w:color w:val="0F1115"/>
        </w:rPr>
        <w:t>2026 году демонстрируют значительный прогресс и выход на качественно новый уровень</w:t>
      </w:r>
      <w:r w:rsidRPr="00D17041">
        <w:rPr>
          <w:rFonts w:eastAsia="Times New Roman"/>
          <w:color w:val="0F1115"/>
        </w:rPr>
        <w:t> после спада 2025 года: доля неудовлетворительных отметок снижена до минимальных значений (2,3%), качество обучения достигло рекордного уровня за три года (71,2%), а доля отличников (22,5%) также является максимальной за анализируемый период. </w:t>
      </w:r>
      <w:proofErr w:type="spellStart"/>
      <w:r w:rsidRPr="00D17041">
        <w:rPr>
          <w:rFonts w:eastAsia="Times New Roman"/>
          <w:b/>
          <w:bCs/>
          <w:color w:val="0F1115"/>
        </w:rPr>
        <w:t>м.р</w:t>
      </w:r>
      <w:proofErr w:type="spellEnd"/>
      <w:r w:rsidRPr="00D17041">
        <w:rPr>
          <w:rFonts w:eastAsia="Times New Roman"/>
          <w:b/>
          <w:bCs/>
          <w:color w:val="0F1115"/>
        </w:rPr>
        <w:t>. Волжский</w:t>
      </w:r>
      <w:r w:rsidRPr="00D17041">
        <w:rPr>
          <w:rFonts w:eastAsia="Times New Roman"/>
          <w:color w:val="0F1115"/>
        </w:rPr>
        <w:t> показывает более высокие результаты по сравнению с </w:t>
      </w:r>
      <w:proofErr w:type="spellStart"/>
      <w:r w:rsidRPr="00D17041">
        <w:rPr>
          <w:rFonts w:eastAsia="Times New Roman"/>
          <w:b/>
          <w:bCs/>
          <w:color w:val="0F1115"/>
        </w:rPr>
        <w:t>г.о</w:t>
      </w:r>
      <w:proofErr w:type="spellEnd"/>
      <w:r w:rsidRPr="00D17041">
        <w:rPr>
          <w:rFonts w:eastAsia="Times New Roman"/>
          <w:b/>
          <w:bCs/>
          <w:color w:val="0F1115"/>
        </w:rPr>
        <w:t>. Новокуйбышевск</w:t>
      </w:r>
      <w:r w:rsidRPr="00D17041">
        <w:rPr>
          <w:rFonts w:eastAsia="Times New Roman"/>
          <w:color w:val="0F1115"/>
        </w:rPr>
        <w:t xml:space="preserve"> по качеству и доле «5», тогда как Новокуйбышевск отличается более высокой долей отметок «4». Основной вклад в результаты вносят СОШ (68,0% успевающих). Выделены 5 школ-лидеров (качество от 85,7% до 100%) для трансляции опыта, среди которых уникальный результат ГБОУ СОШ «ОЦ» с. Дубовый Умет (100% качества). В группу риска входят 5 ОО с долей </w:t>
      </w:r>
      <w:proofErr w:type="spellStart"/>
      <w:r w:rsidRPr="00D17041">
        <w:rPr>
          <w:rFonts w:eastAsia="Times New Roman"/>
          <w:color w:val="0F1115"/>
        </w:rPr>
        <w:t>несдавших</w:t>
      </w:r>
      <w:proofErr w:type="spellEnd"/>
      <w:r w:rsidRPr="00D17041">
        <w:rPr>
          <w:rFonts w:eastAsia="Times New Roman"/>
          <w:color w:val="0F1115"/>
        </w:rPr>
        <w:t xml:space="preserve"> выше 5% и качеством ниже 60%, требующие адресной методической поддержки. Особого внимания заслуживают ГБОУ СОШ </w:t>
      </w:r>
      <w:proofErr w:type="spellStart"/>
      <w:r w:rsidRPr="00D17041">
        <w:rPr>
          <w:rFonts w:eastAsia="Times New Roman"/>
          <w:color w:val="0F1115"/>
        </w:rPr>
        <w:t>п.г.т</w:t>
      </w:r>
      <w:proofErr w:type="spellEnd"/>
      <w:r w:rsidRPr="00D17041">
        <w:rPr>
          <w:rFonts w:eastAsia="Times New Roman"/>
          <w:color w:val="0F1115"/>
        </w:rPr>
        <w:t xml:space="preserve">. Петра Дубрава и ГБОУ СОШ № 3 </w:t>
      </w:r>
      <w:proofErr w:type="spellStart"/>
      <w:r w:rsidRPr="00D17041">
        <w:rPr>
          <w:rFonts w:eastAsia="Times New Roman"/>
          <w:color w:val="0F1115"/>
        </w:rPr>
        <w:t>п.г.т</w:t>
      </w:r>
      <w:proofErr w:type="spellEnd"/>
      <w:r w:rsidRPr="00D17041">
        <w:rPr>
          <w:rFonts w:eastAsia="Times New Roman"/>
          <w:color w:val="0F1115"/>
        </w:rPr>
        <w:t xml:space="preserve">. </w:t>
      </w:r>
      <w:proofErr w:type="spellStart"/>
      <w:r w:rsidRPr="00D17041">
        <w:rPr>
          <w:rFonts w:eastAsia="Times New Roman"/>
          <w:color w:val="0F1115"/>
        </w:rPr>
        <w:t>Смышляевка</w:t>
      </w:r>
      <w:proofErr w:type="spellEnd"/>
      <w:r w:rsidRPr="00D17041">
        <w:rPr>
          <w:rFonts w:eastAsia="Times New Roman"/>
          <w:color w:val="0F1115"/>
        </w:rPr>
        <w:t xml:space="preserve"> с качеством ниже 45%.</w:t>
      </w:r>
    </w:p>
    <w:p w14:paraId="5E41DEED" w14:textId="77777777" w:rsidR="00D75ECF" w:rsidRPr="00F60D3F" w:rsidRDefault="00F60D3F" w:rsidP="00D75ECF">
      <w:pPr>
        <w:pStyle w:val="2"/>
        <w:numPr>
          <w:ilvl w:val="1"/>
          <w:numId w:val="0"/>
        </w:numPr>
        <w:jc w:val="center"/>
        <w:rPr>
          <w:rFonts w:ascii="Times New Roman" w:hAnsi="Times New Roman"/>
          <w:b/>
          <w:bCs/>
          <w:color w:val="auto"/>
          <w:sz w:val="28"/>
          <w:szCs w:val="28"/>
          <w:lang w:val="ru-RU"/>
        </w:rPr>
      </w:pPr>
      <w:r w:rsidRPr="00F60D3F">
        <w:rPr>
          <w:rFonts w:ascii="Times New Roman" w:hAnsi="Times New Roman"/>
          <w:b/>
          <w:bCs/>
          <w:color w:val="auto"/>
          <w:sz w:val="28"/>
          <w:szCs w:val="28"/>
        </w:rPr>
        <w:br w:type="page"/>
      </w:r>
      <w:r w:rsidR="00D75ECF" w:rsidRPr="00F60D3F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 xml:space="preserve">Раздел 3. </w:t>
      </w:r>
      <w:r w:rsidR="00D75ECF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 xml:space="preserve">МЕТОДИЧЕСКИЙ </w:t>
      </w:r>
      <w:r w:rsidR="00D75ECF" w:rsidRPr="00F60D3F">
        <w:rPr>
          <w:rFonts w:ascii="Times New Roman" w:hAnsi="Times New Roman"/>
          <w:b/>
          <w:bCs/>
          <w:color w:val="auto"/>
          <w:sz w:val="28"/>
          <w:szCs w:val="28"/>
        </w:rPr>
        <w:t xml:space="preserve">АНАЛИЗ РЕЗУЛЬТАТОВ ВЫПОЛНЕНИЯ </w:t>
      </w:r>
      <w:r w:rsidR="00D75ECF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t>ЗАДАНИЙ КИМ</w:t>
      </w:r>
      <w:r w:rsidR="00D75ECF" w:rsidRPr="00F60D3F">
        <w:rPr>
          <w:rFonts w:ascii="Times New Roman" w:hAnsi="Times New Roman"/>
          <w:b/>
          <w:bCs/>
          <w:color w:val="auto"/>
          <w:sz w:val="28"/>
          <w:szCs w:val="28"/>
          <w:lang w:val="ru-RU"/>
        </w:rPr>
        <w:br/>
        <w:t xml:space="preserve"> И РЕКОМЕНДАЦИИ ДЛЯ РЕГИОНАЛЬНОЙ СИСТЕМЫ ОБРАЗОВАНИЯ</w:t>
      </w:r>
    </w:p>
    <w:p w14:paraId="201200F1" w14:textId="77777777" w:rsidR="00D75ECF" w:rsidRPr="00F60D3F" w:rsidRDefault="00D75ECF" w:rsidP="00883C76">
      <w:pPr>
        <w:pStyle w:val="a3"/>
        <w:keepNext/>
        <w:keepLines/>
        <w:numPr>
          <w:ilvl w:val="0"/>
          <w:numId w:val="2"/>
        </w:numPr>
        <w:spacing w:before="200" w:after="0" w:line="240" w:lineRule="auto"/>
        <w:ind w:left="927"/>
        <w:contextualSpacing w:val="0"/>
        <w:outlineLvl w:val="2"/>
        <w:rPr>
          <w:rFonts w:ascii="Times New Roman" w:eastAsia="SimSun" w:hAnsi="Times New Roman"/>
          <w:vanish/>
          <w:sz w:val="28"/>
          <w:szCs w:val="24"/>
          <w:lang w:eastAsia="ru-RU"/>
        </w:rPr>
      </w:pPr>
    </w:p>
    <w:p w14:paraId="6DBAE508" w14:textId="77777777" w:rsidR="00D75ECF" w:rsidRPr="00F60D3F" w:rsidRDefault="00D75ECF" w:rsidP="00D75ECF">
      <w:pPr>
        <w:spacing w:line="360" w:lineRule="auto"/>
        <w:jc w:val="both"/>
      </w:pPr>
    </w:p>
    <w:p w14:paraId="35F148B0" w14:textId="77777777" w:rsidR="00D75ECF" w:rsidRPr="00F60D3F" w:rsidRDefault="00D75ECF" w:rsidP="00883C76">
      <w:pPr>
        <w:pStyle w:val="3"/>
        <w:numPr>
          <w:ilvl w:val="1"/>
          <w:numId w:val="2"/>
        </w:numPr>
        <w:tabs>
          <w:tab w:val="left" w:pos="142"/>
        </w:tabs>
        <w:ind w:left="142" w:hanging="426"/>
        <w:rPr>
          <w:rFonts w:ascii="Times New Roman" w:hAnsi="Times New Roman"/>
          <w:color w:val="auto"/>
        </w:rPr>
      </w:pPr>
      <w:r w:rsidRPr="00F60D3F">
        <w:rPr>
          <w:rFonts w:ascii="Times New Roman" w:hAnsi="Times New Roman"/>
          <w:color w:val="auto"/>
        </w:rPr>
        <w:t xml:space="preserve"> Статистический анализ выполнения заданий КИМ</w:t>
      </w:r>
    </w:p>
    <w:p w14:paraId="047E4742" w14:textId="77777777" w:rsidR="00D75ECF" w:rsidRPr="00F60D3F" w:rsidRDefault="00D75ECF" w:rsidP="00D75ECF">
      <w:pPr>
        <w:ind w:left="-426" w:firstLine="852"/>
        <w:contextualSpacing/>
        <w:jc w:val="both"/>
        <w:rPr>
          <w:b/>
          <w:i/>
          <w:iCs/>
        </w:rPr>
      </w:pPr>
    </w:p>
    <w:p w14:paraId="7B804EBE" w14:textId="77777777" w:rsidR="00D75ECF" w:rsidRPr="00F60D3F" w:rsidRDefault="00D75ECF" w:rsidP="00D75ECF">
      <w:pPr>
        <w:ind w:firstLine="426"/>
        <w:contextualSpacing/>
        <w:jc w:val="both"/>
        <w:rPr>
          <w:b/>
          <w:i/>
          <w:iCs/>
        </w:rPr>
      </w:pPr>
      <w:r w:rsidRPr="00F60D3F">
        <w:rPr>
          <w:b/>
          <w:i/>
          <w:iCs/>
        </w:rPr>
        <w:t>Анализ выполнения КИМ проводится на основе результатов всего массива участников основного периода ОГЭ по учебному предмету в субъекте Российской Федерации вне зависимости от выполненного участником экзамена конкретного варианта КИМ.</w:t>
      </w:r>
    </w:p>
    <w:p w14:paraId="0459CFD4" w14:textId="77777777" w:rsidR="00D75ECF" w:rsidRPr="00F60D3F" w:rsidRDefault="00D75ECF" w:rsidP="00D75ECF">
      <w:pPr>
        <w:ind w:firstLine="567"/>
        <w:jc w:val="both"/>
        <w:rPr>
          <w:i/>
        </w:rPr>
      </w:pPr>
      <w:r w:rsidRPr="00F60D3F">
        <w:rPr>
          <w:i/>
        </w:rPr>
        <w:t>Анализ проводится в соответствии с методическими традициями предмета и особенностями экзаменационной модели по предмету (например, по группам заданий одинаковой формы; по умениям, навыкам, видам познавательной деятельности; по тематическим разделам).</w:t>
      </w:r>
    </w:p>
    <w:p w14:paraId="0486B4C9" w14:textId="77777777" w:rsidR="00D75ECF" w:rsidRPr="00F60D3F" w:rsidRDefault="00D75ECF" w:rsidP="00D75ECF">
      <w:pPr>
        <w:ind w:firstLine="567"/>
        <w:jc w:val="both"/>
        <w:rPr>
          <w:i/>
          <w:iCs/>
        </w:rPr>
      </w:pPr>
      <w:r w:rsidRPr="00F60D3F">
        <w:rPr>
          <w:i/>
          <w:iCs/>
        </w:rPr>
        <w:t>Анализ может проводиться в контексте основных направлений / приоритетов развития региональной системы общего образования.</w:t>
      </w:r>
    </w:p>
    <w:p w14:paraId="3ED24269" w14:textId="77777777" w:rsidR="00D75ECF" w:rsidRPr="00F60D3F" w:rsidRDefault="00D75ECF" w:rsidP="00D75ECF">
      <w:pPr>
        <w:ind w:firstLine="426"/>
        <w:contextualSpacing/>
        <w:jc w:val="both"/>
        <w:rPr>
          <w:i/>
        </w:rPr>
      </w:pPr>
      <w:r w:rsidRPr="00F60D3F">
        <w:rPr>
          <w:i/>
        </w:rPr>
        <w:t>Анализ проводится не только на основе среднего процента выполнения, но и на основе процентов выполнения заданий группами участников ОГЭ с разным уровнем подготовки (группа обучающихся, получивших неудовлетворительную отметку, получивших отметки «3», «4», «5»).</w:t>
      </w:r>
    </w:p>
    <w:p w14:paraId="234A833F" w14:textId="77777777" w:rsidR="00D75ECF" w:rsidRPr="00F60D3F" w:rsidRDefault="00D75ECF" w:rsidP="00D75ECF">
      <w:pPr>
        <w:ind w:firstLine="426"/>
        <w:jc w:val="both"/>
        <w:rPr>
          <w:i/>
        </w:rPr>
      </w:pPr>
      <w:r w:rsidRPr="00F60D3F">
        <w:rPr>
          <w:i/>
        </w:rPr>
        <w:t xml:space="preserve">Рекомендуется рассматривать задания, проверяющие один и тот же элемент содержания / умение, навык, вид познавательной деятельности, в совокупности с учетом их уровня сложности. </w:t>
      </w:r>
    </w:p>
    <w:p w14:paraId="7C99DE33" w14:textId="77777777" w:rsidR="00D75ECF" w:rsidRPr="00F60D3F" w:rsidRDefault="00D75ECF" w:rsidP="00D75ECF">
      <w:pPr>
        <w:ind w:firstLine="426"/>
        <w:jc w:val="both"/>
        <w:rPr>
          <w:i/>
        </w:rPr>
      </w:pPr>
      <w:r w:rsidRPr="00F60D3F">
        <w:rPr>
          <w:i/>
        </w:rPr>
        <w:t>При статистическом анализе выполнения заданий, система оценивания которых предполагает оценивание по нескольким критериям, следует считать единицами анализа отдельные критерии.</w:t>
      </w:r>
    </w:p>
    <w:p w14:paraId="35EE5452" w14:textId="77777777" w:rsidR="00D75ECF" w:rsidRPr="00F60D3F" w:rsidRDefault="00D75ECF" w:rsidP="00D75ECF">
      <w:pPr>
        <w:ind w:firstLine="426"/>
        <w:jc w:val="both"/>
        <w:rPr>
          <w:i/>
          <w:iCs/>
        </w:rPr>
      </w:pPr>
    </w:p>
    <w:p w14:paraId="1325A921" w14:textId="77777777" w:rsidR="006702D6" w:rsidRPr="00F60D3F" w:rsidRDefault="006702D6" w:rsidP="00D75ECF">
      <w:pPr>
        <w:ind w:firstLine="426"/>
        <w:jc w:val="both"/>
        <w:rPr>
          <w:i/>
          <w:iCs/>
        </w:rPr>
      </w:pPr>
    </w:p>
    <w:p w14:paraId="26D61A93" w14:textId="77777777" w:rsidR="00D75ECF" w:rsidRPr="00F60D3F" w:rsidRDefault="00D75ECF" w:rsidP="00D75ECF">
      <w:pPr>
        <w:ind w:firstLine="567"/>
        <w:jc w:val="both"/>
        <w:rPr>
          <w:i/>
          <w:iCs/>
        </w:rPr>
      </w:pPr>
      <w:r w:rsidRPr="00F60D3F">
        <w:rPr>
          <w:i/>
        </w:rPr>
        <w:br w:type="page"/>
      </w:r>
    </w:p>
    <w:p w14:paraId="7EC64D18" w14:textId="77777777" w:rsidR="00D75ECF" w:rsidRPr="00F60D3F" w:rsidRDefault="00D75ECF" w:rsidP="00883C76">
      <w:pPr>
        <w:pStyle w:val="3"/>
        <w:numPr>
          <w:ilvl w:val="2"/>
          <w:numId w:val="2"/>
        </w:numPr>
        <w:ind w:left="1791"/>
        <w:rPr>
          <w:rFonts w:ascii="Times New Roman" w:hAnsi="Times New Roman"/>
          <w:bCs w:val="0"/>
          <w:color w:val="auto"/>
        </w:rPr>
      </w:pPr>
      <w:r w:rsidRPr="00F60D3F">
        <w:rPr>
          <w:rFonts w:ascii="Times New Roman" w:hAnsi="Times New Roman"/>
          <w:bCs w:val="0"/>
          <w:color w:val="auto"/>
        </w:rPr>
        <w:lastRenderedPageBreak/>
        <w:t>Основные статистические характеристики выполнения заданий КИМ в 2026 году</w:t>
      </w:r>
    </w:p>
    <w:p w14:paraId="18888DCD" w14:textId="77777777" w:rsidR="00D75ECF" w:rsidRPr="00F60D3F" w:rsidRDefault="00D75ECF" w:rsidP="00D75ECF">
      <w:pPr>
        <w:ind w:left="567"/>
        <w:contextualSpacing/>
        <w:jc w:val="both"/>
        <w:rPr>
          <w:iCs/>
          <w:sz w:val="28"/>
          <w:szCs w:val="28"/>
        </w:rPr>
      </w:pPr>
    </w:p>
    <w:p w14:paraId="49B4C385" w14:textId="77777777" w:rsidR="006702D6" w:rsidRPr="006A56CD" w:rsidRDefault="006702D6" w:rsidP="006702D6">
      <w:pPr>
        <w:ind w:left="142" w:firstLine="709"/>
        <w:contextualSpacing/>
        <w:jc w:val="both"/>
        <w:rPr>
          <w:iCs/>
        </w:rPr>
      </w:pPr>
      <w:r w:rsidRPr="006A56CD">
        <w:rPr>
          <w:iCs/>
        </w:rPr>
        <w:t>Основные статистические характеристики выполнения заданий в целом представлены в Таб. 2-9. Информация о результатах оценивания выполнения заданий, в том числе в разрезе данных о получении того или иного балла по критерию оценивания выполнения каждого задания КИМ представлена в Таб. 2-10.</w:t>
      </w:r>
    </w:p>
    <w:p w14:paraId="497FC63F" w14:textId="77777777" w:rsidR="00CF6779" w:rsidRPr="00CD24E8" w:rsidRDefault="00CF6779" w:rsidP="00CF6779">
      <w:pPr>
        <w:pStyle w:val="af7"/>
        <w:keepNext/>
        <w:jc w:val="right"/>
        <w:rPr>
          <w:bCs/>
          <w:iCs w:val="0"/>
          <w:sz w:val="24"/>
          <w:szCs w:val="24"/>
        </w:rPr>
      </w:pPr>
      <w:r w:rsidRPr="00CD24E8">
        <w:rPr>
          <w:bCs/>
          <w:iCs w:val="0"/>
          <w:sz w:val="24"/>
          <w:szCs w:val="24"/>
        </w:rPr>
        <w:t>Таблица 2</w:t>
      </w:r>
      <w:r w:rsidRPr="00CD24E8">
        <w:rPr>
          <w:bCs/>
          <w:iCs w:val="0"/>
          <w:sz w:val="24"/>
          <w:szCs w:val="24"/>
        </w:rPr>
        <w:noBreakHyphen/>
        <w:t>9</w:t>
      </w:r>
    </w:p>
    <w:tbl>
      <w:tblPr>
        <w:tblW w:w="4819" w:type="pct"/>
        <w:tblInd w:w="109" w:type="dxa"/>
        <w:tblLayout w:type="fixed"/>
        <w:tblLook w:val="0000" w:firstRow="0" w:lastRow="0" w:firstColumn="0" w:lastColumn="0" w:noHBand="0" w:noVBand="0"/>
      </w:tblPr>
      <w:tblGrid>
        <w:gridCol w:w="1740"/>
        <w:gridCol w:w="3545"/>
        <w:gridCol w:w="1690"/>
        <w:gridCol w:w="1690"/>
        <w:gridCol w:w="1274"/>
        <w:gridCol w:w="1260"/>
        <w:gridCol w:w="1270"/>
        <w:gridCol w:w="1270"/>
        <w:gridCol w:w="12"/>
      </w:tblGrid>
      <w:tr w:rsidR="00CF6779" w:rsidRPr="00CD24E8" w14:paraId="7A37C68E" w14:textId="77777777" w:rsidTr="001E5F72">
        <w:trPr>
          <w:cantSplit/>
          <w:trHeight w:val="649"/>
          <w:tblHeader/>
        </w:trPr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45E53235" w14:textId="77777777" w:rsidR="00CF6779" w:rsidRPr="00CD24E8" w:rsidRDefault="00CF6779" w:rsidP="001E5F72">
            <w:pPr>
              <w:spacing w:line="360" w:lineRule="auto"/>
              <w:jc w:val="center"/>
            </w:pPr>
            <w:r w:rsidRPr="00CD24E8">
              <w:rPr>
                <w:bCs/>
              </w:rPr>
              <w:t>№</w:t>
            </w:r>
          </w:p>
          <w:p w14:paraId="04C3F47F" w14:textId="77777777" w:rsidR="00CF6779" w:rsidRPr="00CD24E8" w:rsidRDefault="00CF6779" w:rsidP="001E5F72">
            <w:pPr>
              <w:spacing w:line="360" w:lineRule="auto"/>
              <w:jc w:val="center"/>
            </w:pPr>
            <w:r w:rsidRPr="00CD24E8">
              <w:rPr>
                <w:bCs/>
              </w:rPr>
              <w:t>задания в работе</w:t>
            </w:r>
          </w:p>
        </w:tc>
        <w:tc>
          <w:tcPr>
            <w:tcW w:w="354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C876C6C" w14:textId="77777777" w:rsidR="00CF6779" w:rsidRPr="00CD24E8" w:rsidRDefault="00CF6779" w:rsidP="001E5F72">
            <w:pPr>
              <w:spacing w:line="360" w:lineRule="auto"/>
              <w:jc w:val="center"/>
            </w:pPr>
            <w:r w:rsidRPr="00CD24E8">
              <w:rPr>
                <w:bCs/>
              </w:rPr>
              <w:t>Проверяемые элементы содержания / умения</w:t>
            </w:r>
          </w:p>
        </w:tc>
        <w:tc>
          <w:tcPr>
            <w:tcW w:w="16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2576598" w14:textId="77777777" w:rsidR="00CF6779" w:rsidRPr="00CD24E8" w:rsidRDefault="00CF6779" w:rsidP="001E5F72">
            <w:pPr>
              <w:spacing w:line="360" w:lineRule="auto"/>
              <w:jc w:val="center"/>
            </w:pPr>
            <w:r w:rsidRPr="00CD24E8">
              <w:rPr>
                <w:bCs/>
              </w:rPr>
              <w:t>Уровень сложности задания</w:t>
            </w:r>
          </w:p>
        </w:tc>
        <w:tc>
          <w:tcPr>
            <w:tcW w:w="169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DE14386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  <w:r w:rsidRPr="00CD24E8">
              <w:rPr>
                <w:bCs/>
              </w:rPr>
              <w:t>Средний процент выполнения</w:t>
            </w:r>
          </w:p>
        </w:tc>
        <w:tc>
          <w:tcPr>
            <w:tcW w:w="5086" w:type="dxa"/>
            <w:gridSpan w:val="5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83437" w14:textId="77777777" w:rsidR="00CF6779" w:rsidRPr="00CD24E8" w:rsidRDefault="00CF6779" w:rsidP="001E5F72">
            <w:pPr>
              <w:spacing w:line="360" w:lineRule="auto"/>
              <w:jc w:val="center"/>
            </w:pPr>
            <w:r w:rsidRPr="00CD24E8">
              <w:t xml:space="preserve">Процент </w:t>
            </w:r>
          </w:p>
          <w:p w14:paraId="0827CEDE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  <w:r w:rsidRPr="00CD24E8">
              <w:t xml:space="preserve">выполнения по округу в группах, </w:t>
            </w:r>
            <w:r w:rsidRPr="00CD24E8">
              <w:br/>
              <w:t>получивших отметку</w:t>
            </w:r>
          </w:p>
        </w:tc>
      </w:tr>
      <w:tr w:rsidR="00CF6779" w:rsidRPr="00CD24E8" w14:paraId="55B184ED" w14:textId="77777777" w:rsidTr="001E5F72">
        <w:trPr>
          <w:gridAfter w:val="1"/>
          <w:wAfter w:w="12" w:type="dxa"/>
          <w:cantSplit/>
          <w:trHeight w:val="481"/>
          <w:tblHeader/>
        </w:trPr>
        <w:tc>
          <w:tcPr>
            <w:tcW w:w="174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C9205C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354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B3D1D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69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47D9D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</w:p>
        </w:tc>
        <w:tc>
          <w:tcPr>
            <w:tcW w:w="1690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0A3E873" w14:textId="77777777" w:rsidR="00CF6779" w:rsidRPr="00CD24E8" w:rsidRDefault="00CF6779" w:rsidP="001E5F72">
            <w:pPr>
              <w:spacing w:line="360" w:lineRule="auto"/>
              <w:jc w:val="center"/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193349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  <w:r w:rsidRPr="00CD24E8">
              <w:rPr>
                <w:bCs/>
              </w:rPr>
              <w:t>«2»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D13125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  <w:r w:rsidRPr="00CD24E8">
              <w:rPr>
                <w:bCs/>
              </w:rPr>
              <w:t>«3»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4570B34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  <w:r w:rsidRPr="00CD24E8">
              <w:rPr>
                <w:bCs/>
              </w:rPr>
              <w:t>«4»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5B946" w14:textId="77777777" w:rsidR="00CF6779" w:rsidRPr="00CD24E8" w:rsidRDefault="00CF6779" w:rsidP="001E5F72">
            <w:pPr>
              <w:spacing w:line="360" w:lineRule="auto"/>
              <w:jc w:val="center"/>
              <w:rPr>
                <w:bCs/>
              </w:rPr>
            </w:pPr>
            <w:r w:rsidRPr="00CD24E8">
              <w:rPr>
                <w:bCs/>
              </w:rPr>
              <w:t>«5»</w:t>
            </w:r>
          </w:p>
        </w:tc>
      </w:tr>
      <w:tr w:rsidR="00CF6779" w:rsidRPr="00CD24E8" w14:paraId="5F780997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5516A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1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C5116C3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Оценивать объём памяти, необходимый для хранения текстовых данных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32D14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452405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89,7%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839FC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29,0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60FA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78,1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5E26802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94,3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BCEA5E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99,7</w:t>
            </w:r>
          </w:p>
        </w:tc>
      </w:tr>
      <w:tr w:rsidR="00CF6779" w:rsidRPr="00CD24E8" w14:paraId="0F776AC4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14BFFF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2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1660D3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Уметь декодировать кодовую последовательность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8D2132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3F4AE2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94,3%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28CA7F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58,1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ED307E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89,9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86A411F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96,1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50F29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99,4</w:t>
            </w:r>
          </w:p>
        </w:tc>
      </w:tr>
      <w:tr w:rsidR="00CF6779" w:rsidRPr="00CD24E8" w14:paraId="27805ED8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347A7DC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87C7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Определять истинность составного высказывания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C08A3A6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B06A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83,0%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AE4FF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16,1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EFEA8C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62,5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F05DA86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90,4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9CFC1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98,1</w:t>
            </w:r>
          </w:p>
        </w:tc>
      </w:tr>
      <w:tr w:rsidR="00CF6779" w:rsidRPr="00CD24E8" w14:paraId="7A1323C0" w14:textId="77777777" w:rsidTr="001E5F72">
        <w:trPr>
          <w:gridAfter w:val="1"/>
          <w:wAfter w:w="12" w:type="dxa"/>
          <w:trHeight w:val="453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2C33F71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83A8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Анализировать простейшие модели объектов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C7880F4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F7CE9C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75,9%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BDF27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9,7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0B971F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60,0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FB15C92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82,1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944D9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88,0</w:t>
            </w:r>
          </w:p>
        </w:tc>
      </w:tr>
      <w:tr w:rsidR="00CF6779" w:rsidRPr="00CD24E8" w14:paraId="378A456A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4F84AB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8124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Анализировать простые алгоритмы для конкретного исполнителя с фиксированным набором команд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2E426F0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B66509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89,7%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EC551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22,6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F483FE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80,0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0786E15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94,5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3E80D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97,7</w:t>
            </w:r>
          </w:p>
        </w:tc>
      </w:tr>
      <w:tr w:rsidR="00CF6779" w:rsidRPr="00CD24E8" w14:paraId="131C6AA1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E95D5BD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59284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Формально исполнять алгоритмы, записанные на языке программирования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342D082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45DD0C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63,5%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3DFCB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16,1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3B1E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40,8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39D773D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69,2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F4242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82,8</w:t>
            </w:r>
          </w:p>
        </w:tc>
      </w:tr>
      <w:tr w:rsidR="00CF6779" w:rsidRPr="00CD24E8" w14:paraId="70117548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4335045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lastRenderedPageBreak/>
              <w:t>7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403A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Знать принципы адресации в сети Интернет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1FBF71F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44121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85,9%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6CE2E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38,7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092AD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72,3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497DA22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90,6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97F15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96,4</w:t>
            </w:r>
          </w:p>
        </w:tc>
      </w:tr>
      <w:tr w:rsidR="00CF6779" w:rsidRPr="00CD24E8" w14:paraId="766AECAF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CD4896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8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7F08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Понимать принципы поиска информации в Интернете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52415E5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П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68D0AE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72,1%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A589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12,9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C44C6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43,8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2B2E453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79,7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E421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95,1</w:t>
            </w:r>
          </w:p>
        </w:tc>
      </w:tr>
      <w:tr w:rsidR="00CF6779" w:rsidRPr="00CD24E8" w14:paraId="2152B5CA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F06DE78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9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1AD2F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Умение анализировать информацию, представленную в виде схем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0ADCD34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П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A5F14D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83,6%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26CD4C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35,5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9EB60A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59,5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1BA5C21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92,2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CFDD5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98,1</w:t>
            </w:r>
          </w:p>
        </w:tc>
      </w:tr>
      <w:tr w:rsidR="00CF6779" w:rsidRPr="00CD24E8" w14:paraId="04FD1E80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14D5F4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10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0EE19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Записывать числа в различных системах счисления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89B03AE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918CE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69,7%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697493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6,5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A9E7CC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36,4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B2E4005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78,9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AF886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95,5</w:t>
            </w:r>
          </w:p>
        </w:tc>
      </w:tr>
      <w:tr w:rsidR="00CF6779" w:rsidRPr="00CD24E8" w14:paraId="4C64878E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D87C49A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11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394F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Поиск информации в файлах и каталогах компьютера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7398528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B63A3A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80,9%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E4B615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16,1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2A3CDC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59,7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16DC03A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88,0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745819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97,1</w:t>
            </w:r>
          </w:p>
        </w:tc>
      </w:tr>
      <w:tr w:rsidR="00CF6779" w:rsidRPr="00CD24E8" w14:paraId="751543CB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B12F92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12</w:t>
            </w:r>
          </w:p>
        </w:tc>
        <w:tc>
          <w:tcPr>
            <w:tcW w:w="354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37ADDD6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Определение количества и информационного объёма файлов, отобранных по некоторому условию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9D46DD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Б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B46A51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73,1%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FA40F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12,9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258608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48,5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5938552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81,3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6E7F45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90,6</w:t>
            </w:r>
          </w:p>
        </w:tc>
      </w:tr>
      <w:tr w:rsidR="00CF6779" w:rsidRPr="00CD24E8" w14:paraId="61C8FFAA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BD6B8C2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13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C79E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Создавать презентации (вариант задания 13.1) или создавать текстовый документ (вариант задания 13.2)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C48A369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П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B1B0A9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51,9%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D3221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14,5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D03011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27,5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3D0AFE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51,1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80AF3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86,2</w:t>
            </w:r>
          </w:p>
        </w:tc>
      </w:tr>
      <w:tr w:rsidR="00CF6779" w:rsidRPr="00CD24E8" w14:paraId="17935FC0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7051278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14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6D26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Умение проводить обработку большого массива данных с использованием средств электронной таблицы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A41FF7B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В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2DFC2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36,0%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EF9A8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0,0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3C764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4,7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4915562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30,2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56C2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88,8</w:t>
            </w:r>
          </w:p>
        </w:tc>
      </w:tr>
      <w:tr w:rsidR="00CF6779" w:rsidRPr="00CD24E8" w14:paraId="3D1FF511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BCD1016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lastRenderedPageBreak/>
              <w:t>15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CC78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Создавать и выполнять программы для заданного исполнителя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8270570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В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087E7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rPr>
                <w:color w:val="000000"/>
              </w:rPr>
              <w:t>46,4%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E880D6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0,0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350E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8,4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A63B2D8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45,7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D0C4F0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97,4</w:t>
            </w:r>
          </w:p>
        </w:tc>
      </w:tr>
      <w:tr w:rsidR="00CF6779" w:rsidRPr="00CD24E8" w14:paraId="21433B2A" w14:textId="77777777" w:rsidTr="001E5F72">
        <w:trPr>
          <w:gridAfter w:val="1"/>
          <w:wAfter w:w="12" w:type="dxa"/>
          <w:trHeight w:val="481"/>
        </w:trPr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E096AC4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16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8FA9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bookmarkStart w:id="7" w:name="_Hlk204336291"/>
            <w:r w:rsidRPr="00CD24E8">
              <w:t>Создавать и выполнять программы на универсальном</w:t>
            </w:r>
          </w:p>
          <w:p w14:paraId="4601118C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firstLine="67"/>
              <w:jc w:val="center"/>
            </w:pPr>
            <w:r w:rsidRPr="00CD24E8">
              <w:t>языке программирования</w:t>
            </w:r>
            <w:bookmarkEnd w:id="7"/>
          </w:p>
        </w:tc>
        <w:tc>
          <w:tcPr>
            <w:tcW w:w="16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20B08D1" w14:textId="77777777" w:rsidR="00CF6779" w:rsidRPr="00CD24E8" w:rsidRDefault="00CF6779" w:rsidP="001E5F72">
            <w:pPr>
              <w:autoSpaceDE w:val="0"/>
              <w:autoSpaceDN w:val="0"/>
              <w:adjustRightInd w:val="0"/>
              <w:spacing w:line="276" w:lineRule="auto"/>
              <w:ind w:hanging="112"/>
              <w:jc w:val="center"/>
            </w:pPr>
            <w:r w:rsidRPr="00CD24E8">
              <w:t>В</w:t>
            </w:r>
          </w:p>
        </w:tc>
        <w:tc>
          <w:tcPr>
            <w:tcW w:w="1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5E1569" w14:textId="77777777" w:rsidR="00CF6779" w:rsidRPr="00CD24E8" w:rsidRDefault="00CF6779" w:rsidP="001E5F72">
            <w:pPr>
              <w:spacing w:line="276" w:lineRule="auto"/>
              <w:jc w:val="center"/>
              <w:rPr>
                <w:b/>
                <w:bCs/>
                <w:color w:val="000000"/>
              </w:rPr>
            </w:pPr>
            <w:r w:rsidRPr="00CD24E8">
              <w:rPr>
                <w:color w:val="000000"/>
              </w:rPr>
              <w:t>8,2%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8550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0,0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92DF5B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0,0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68FA2F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1,3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6BAFC7" w14:textId="77777777" w:rsidR="00CF6779" w:rsidRPr="00CD24E8" w:rsidRDefault="00CF6779" w:rsidP="001E5F72">
            <w:pPr>
              <w:spacing w:line="276" w:lineRule="auto"/>
              <w:jc w:val="center"/>
              <w:rPr>
                <w:color w:val="000000"/>
              </w:rPr>
            </w:pPr>
            <w:r w:rsidRPr="00CD24E8">
              <w:t>33,8</w:t>
            </w:r>
          </w:p>
        </w:tc>
      </w:tr>
    </w:tbl>
    <w:p w14:paraId="2B4173E1" w14:textId="77777777" w:rsidR="00CF6779" w:rsidRPr="00CD24E8" w:rsidRDefault="00CF6779" w:rsidP="00CF6779"/>
    <w:p w14:paraId="09074C5E" w14:textId="77777777" w:rsidR="00CF6779" w:rsidRPr="00CD24E8" w:rsidRDefault="00CF6779" w:rsidP="00CF6779"/>
    <w:p w14:paraId="78096C84" w14:textId="77777777" w:rsidR="00CF6779" w:rsidRPr="00CD24E8" w:rsidRDefault="00CF6779" w:rsidP="00CF6779">
      <w:pPr>
        <w:pStyle w:val="af7"/>
        <w:keepNext/>
        <w:spacing w:before="240"/>
        <w:jc w:val="right"/>
        <w:rPr>
          <w:sz w:val="24"/>
          <w:szCs w:val="24"/>
        </w:rPr>
      </w:pPr>
      <w:r w:rsidRPr="00CD24E8">
        <w:rPr>
          <w:bCs/>
          <w:iCs w:val="0"/>
          <w:sz w:val="24"/>
          <w:szCs w:val="24"/>
        </w:rPr>
        <w:t>Таблица 2</w:t>
      </w:r>
      <w:r w:rsidRPr="00CD24E8">
        <w:rPr>
          <w:bCs/>
          <w:iCs w:val="0"/>
          <w:sz w:val="24"/>
          <w:szCs w:val="24"/>
        </w:rPr>
        <w:noBreakHyphen/>
        <w:t>10</w:t>
      </w:r>
    </w:p>
    <w:tbl>
      <w:tblPr>
        <w:tblpPr w:leftFromText="180" w:rightFromText="180" w:vertAnchor="text" w:tblpY="1"/>
        <w:tblOverlap w:val="never"/>
        <w:tblW w:w="4837" w:type="pct"/>
        <w:tblLayout w:type="fixed"/>
        <w:tblLook w:val="0000" w:firstRow="0" w:lastRow="0" w:firstColumn="0" w:lastColumn="0" w:noHBand="0" w:noVBand="0"/>
      </w:tblPr>
      <w:tblGrid>
        <w:gridCol w:w="2368"/>
        <w:gridCol w:w="2929"/>
        <w:gridCol w:w="2090"/>
        <w:gridCol w:w="2230"/>
        <w:gridCol w:w="2233"/>
        <w:gridCol w:w="1952"/>
      </w:tblGrid>
      <w:tr w:rsidR="00CF6779" w:rsidRPr="00CD24E8" w14:paraId="22C93601" w14:textId="77777777" w:rsidTr="001E5F72">
        <w:trPr>
          <w:cantSplit/>
          <w:trHeight w:val="649"/>
          <w:tblHeader/>
        </w:trPr>
        <w:tc>
          <w:tcPr>
            <w:tcW w:w="858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94F0E7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</w:pPr>
            <w:r w:rsidRPr="00CD24E8">
              <w:rPr>
                <w:bCs/>
              </w:rPr>
              <w:t>Номер</w:t>
            </w:r>
          </w:p>
          <w:p w14:paraId="18EA8598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</w:pPr>
            <w:r w:rsidRPr="00CD24E8">
              <w:rPr>
                <w:bCs/>
              </w:rPr>
              <w:t>задания / критерия оценивания в КИМ</w:t>
            </w:r>
          </w:p>
        </w:tc>
        <w:tc>
          <w:tcPr>
            <w:tcW w:w="106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3CA1E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</w:pPr>
            <w:r w:rsidRPr="00CD24E8">
              <w:rPr>
                <w:bCs/>
              </w:rPr>
              <w:t>Количество полученных первичных баллов</w:t>
            </w:r>
          </w:p>
        </w:tc>
        <w:tc>
          <w:tcPr>
            <w:tcW w:w="3081" w:type="pct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A3DE00E" w14:textId="77777777" w:rsidR="00CF6779" w:rsidRPr="00CD24E8" w:rsidRDefault="00CF6779" w:rsidP="001E5F72">
            <w:pPr>
              <w:jc w:val="center"/>
              <w:rPr>
                <w:bCs/>
              </w:rPr>
            </w:pPr>
            <w:r w:rsidRPr="00CD24E8">
              <w:t xml:space="preserve">Процент участников экзамена в Поволжском управлении, получивших соответствующий первичный балл за выполнения задания в группах участников </w:t>
            </w:r>
            <w:r w:rsidRPr="00CD24E8">
              <w:br/>
              <w:t>экзамен, получивших отметку</w:t>
            </w:r>
          </w:p>
        </w:tc>
      </w:tr>
      <w:tr w:rsidR="00CF6779" w:rsidRPr="00CD24E8" w14:paraId="51595DF6" w14:textId="77777777" w:rsidTr="001E5F72">
        <w:trPr>
          <w:cantSplit/>
          <w:trHeight w:val="60"/>
          <w:tblHeader/>
        </w:trPr>
        <w:tc>
          <w:tcPr>
            <w:tcW w:w="858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2991B1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06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C6F82A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75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92B13F6" w14:textId="77777777" w:rsidR="00CF6779" w:rsidRPr="00CD24E8" w:rsidRDefault="00CF6779" w:rsidP="001E5F72">
            <w:pPr>
              <w:jc w:val="center"/>
              <w:rPr>
                <w:bCs/>
              </w:rPr>
            </w:pPr>
            <w:r w:rsidRPr="00CD24E8">
              <w:rPr>
                <w:bCs/>
              </w:rPr>
              <w:t>«2»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9A0C2" w14:textId="77777777" w:rsidR="00CF6779" w:rsidRPr="00CD24E8" w:rsidRDefault="00CF6779" w:rsidP="001E5F72">
            <w:pPr>
              <w:jc w:val="center"/>
              <w:rPr>
                <w:bCs/>
              </w:rPr>
            </w:pPr>
            <w:r w:rsidRPr="00CD24E8">
              <w:rPr>
                <w:bCs/>
              </w:rPr>
              <w:t>«3»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A88FB88" w14:textId="77777777" w:rsidR="00CF6779" w:rsidRPr="00CD24E8" w:rsidRDefault="00CF6779" w:rsidP="001E5F72">
            <w:pPr>
              <w:jc w:val="center"/>
              <w:rPr>
                <w:bCs/>
              </w:rPr>
            </w:pPr>
            <w:r w:rsidRPr="00CD24E8">
              <w:rPr>
                <w:bCs/>
              </w:rPr>
              <w:t>«4»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266E12" w14:textId="77777777" w:rsidR="00CF6779" w:rsidRPr="00CD24E8" w:rsidRDefault="00CF6779" w:rsidP="001E5F72">
            <w:pPr>
              <w:jc w:val="center"/>
              <w:rPr>
                <w:bCs/>
              </w:rPr>
            </w:pPr>
            <w:r w:rsidRPr="00CD24E8">
              <w:rPr>
                <w:bCs/>
              </w:rPr>
              <w:t>«5»</w:t>
            </w:r>
          </w:p>
        </w:tc>
      </w:tr>
      <w:tr w:rsidR="00CF6779" w:rsidRPr="00CD24E8" w14:paraId="65E25D1A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7693C3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F812D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DB4D07" w14:textId="77777777" w:rsidR="00CF6779" w:rsidRPr="00CD24E8" w:rsidRDefault="00CF6779" w:rsidP="001E5F72">
            <w:pPr>
              <w:jc w:val="center"/>
            </w:pPr>
            <w:r w:rsidRPr="00CD24E8">
              <w:t>29,0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26C96E" w14:textId="77777777" w:rsidR="00CF6779" w:rsidRPr="00CD24E8" w:rsidRDefault="00CF6779" w:rsidP="001E5F72">
            <w:pPr>
              <w:jc w:val="center"/>
            </w:pPr>
            <w:r w:rsidRPr="00CD24E8">
              <w:t>78,1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40A4A2B" w14:textId="77777777" w:rsidR="00CF6779" w:rsidRPr="00CD24E8" w:rsidRDefault="00CF6779" w:rsidP="001E5F72">
            <w:pPr>
              <w:jc w:val="center"/>
            </w:pPr>
            <w:r w:rsidRPr="00CD24E8">
              <w:t>94,3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9CC18DB" w14:textId="77777777" w:rsidR="00CF6779" w:rsidRPr="00CD24E8" w:rsidRDefault="00CF6779" w:rsidP="001E5F72">
            <w:pPr>
              <w:jc w:val="center"/>
            </w:pPr>
            <w:r w:rsidRPr="00CD24E8">
              <w:t>99,7</w:t>
            </w:r>
          </w:p>
        </w:tc>
      </w:tr>
      <w:tr w:rsidR="00CF6779" w:rsidRPr="00CD24E8" w14:paraId="7A0A113B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A9C97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F62724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88B8F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71,0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1ED3F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21,9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4B6EE4C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5,7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8E0903C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0,3</w:t>
            </w:r>
          </w:p>
        </w:tc>
      </w:tr>
      <w:tr w:rsidR="00CF6779" w:rsidRPr="00CD24E8" w14:paraId="0F38DD0C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43F08D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7055A0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918D1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58,1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EFE3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89,9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3CAEFF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96,1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B65108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99,4</w:t>
            </w:r>
          </w:p>
        </w:tc>
      </w:tr>
      <w:tr w:rsidR="00CF6779" w:rsidRPr="00CD24E8" w14:paraId="16F4E344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4D773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A1231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A8E39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41,9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F6F5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10,1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ECE6C5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3,9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2001E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0,6</w:t>
            </w:r>
          </w:p>
        </w:tc>
      </w:tr>
      <w:tr w:rsidR="00CF6779" w:rsidRPr="00CD24E8" w14:paraId="096B4C08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BF68F7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2AAD97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235DF" w14:textId="77777777" w:rsidR="00CF6779" w:rsidRPr="00CD24E8" w:rsidRDefault="00CF6779" w:rsidP="001E5F72">
            <w:pPr>
              <w:jc w:val="center"/>
            </w:pPr>
            <w:r w:rsidRPr="00CD24E8">
              <w:t>16,1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998CE" w14:textId="77777777" w:rsidR="00CF6779" w:rsidRPr="00CD24E8" w:rsidRDefault="00CF6779" w:rsidP="001E5F72">
            <w:pPr>
              <w:jc w:val="center"/>
            </w:pPr>
            <w:r w:rsidRPr="00CD24E8">
              <w:t>62,5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980D27" w14:textId="77777777" w:rsidR="00CF6779" w:rsidRPr="00CD24E8" w:rsidRDefault="00CF6779" w:rsidP="001E5F72">
            <w:pPr>
              <w:jc w:val="center"/>
            </w:pPr>
            <w:r w:rsidRPr="00CD24E8">
              <w:t>90,4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53D3D74" w14:textId="77777777" w:rsidR="00CF6779" w:rsidRPr="00CD24E8" w:rsidRDefault="00CF6779" w:rsidP="001E5F72">
            <w:pPr>
              <w:jc w:val="center"/>
            </w:pPr>
            <w:r w:rsidRPr="00CD24E8">
              <w:t>98,1</w:t>
            </w:r>
          </w:p>
        </w:tc>
      </w:tr>
      <w:tr w:rsidR="00CF6779" w:rsidRPr="00CD24E8" w14:paraId="5104FB9A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508DEB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61675B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C6F8FC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83,9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4A96B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37,5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485BD88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9,6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9C4E15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1,9</w:t>
            </w:r>
          </w:p>
        </w:tc>
      </w:tr>
      <w:tr w:rsidR="00CF6779" w:rsidRPr="00CD24E8" w14:paraId="283375EF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5239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3B0EC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C72FBE" w14:textId="77777777" w:rsidR="00CF6779" w:rsidRPr="00CD24E8" w:rsidRDefault="00CF6779" w:rsidP="001E5F72">
            <w:pPr>
              <w:jc w:val="center"/>
            </w:pPr>
            <w:r w:rsidRPr="00CD24E8">
              <w:t>9,7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7F55FB" w14:textId="77777777" w:rsidR="00CF6779" w:rsidRPr="00CD24E8" w:rsidRDefault="00CF6779" w:rsidP="001E5F72">
            <w:pPr>
              <w:jc w:val="center"/>
            </w:pPr>
            <w:r w:rsidRPr="00CD24E8">
              <w:t>60,0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2123C60" w14:textId="77777777" w:rsidR="00CF6779" w:rsidRPr="00CD24E8" w:rsidRDefault="00CF6779" w:rsidP="001E5F72">
            <w:pPr>
              <w:jc w:val="center"/>
            </w:pPr>
            <w:r w:rsidRPr="00CD24E8">
              <w:t>82,1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0A2FF93" w14:textId="77777777" w:rsidR="00CF6779" w:rsidRPr="00CD24E8" w:rsidRDefault="00CF6779" w:rsidP="001E5F72">
            <w:pPr>
              <w:jc w:val="center"/>
            </w:pPr>
            <w:r w:rsidRPr="00CD24E8">
              <w:t>88,0</w:t>
            </w:r>
          </w:p>
        </w:tc>
      </w:tr>
      <w:tr w:rsidR="00CF6779" w:rsidRPr="00CD24E8" w14:paraId="1847242F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4008E5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22671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A96A1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90,3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5787D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02FF4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17,9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C07F4CD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12,0</w:t>
            </w:r>
          </w:p>
        </w:tc>
      </w:tr>
      <w:tr w:rsidR="00CF6779" w:rsidRPr="00CD24E8" w14:paraId="5B59B1F2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43CC07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F72825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BFA2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22,6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91E9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B27279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94,5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82700E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97,7</w:t>
            </w:r>
          </w:p>
        </w:tc>
      </w:tr>
      <w:tr w:rsidR="00CF6779" w:rsidRPr="00CD24E8" w14:paraId="24A99954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0C7492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0CED8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6C0B17" w14:textId="77777777" w:rsidR="00CF6779" w:rsidRPr="00CD24E8" w:rsidRDefault="00CF6779" w:rsidP="001E5F72">
            <w:pPr>
              <w:jc w:val="center"/>
            </w:pPr>
            <w:r w:rsidRPr="00CD24E8">
              <w:t>77,4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223EF" w14:textId="77777777" w:rsidR="00CF6779" w:rsidRPr="00CD24E8" w:rsidRDefault="00CF6779" w:rsidP="001E5F72">
            <w:pPr>
              <w:jc w:val="center"/>
            </w:pPr>
            <w:r w:rsidRPr="00CD24E8">
              <w:t>20,0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959529A" w14:textId="77777777" w:rsidR="00CF6779" w:rsidRPr="00CD24E8" w:rsidRDefault="00CF6779" w:rsidP="001E5F72">
            <w:pPr>
              <w:jc w:val="center"/>
            </w:pPr>
            <w:r w:rsidRPr="00CD24E8">
              <w:t>5,5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2C2C26D" w14:textId="77777777" w:rsidR="00CF6779" w:rsidRPr="00CD24E8" w:rsidRDefault="00CF6779" w:rsidP="001E5F72">
            <w:pPr>
              <w:jc w:val="center"/>
            </w:pPr>
            <w:r w:rsidRPr="00CD24E8">
              <w:t>2,3</w:t>
            </w:r>
          </w:p>
        </w:tc>
      </w:tr>
      <w:tr w:rsidR="00CF6779" w:rsidRPr="00CD24E8" w14:paraId="54FA6920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6BFB2B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8F5751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5AF32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16,1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EED2C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40,8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319E0CF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69,2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2D232F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82,8</w:t>
            </w:r>
          </w:p>
        </w:tc>
      </w:tr>
      <w:tr w:rsidR="00CF6779" w:rsidRPr="00CD24E8" w14:paraId="3D70E0BE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9FD555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lastRenderedPageBreak/>
              <w:t>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C7ED26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E1D1C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83,9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3891D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59,2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A3F857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30,8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1F05EC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17,2</w:t>
            </w:r>
          </w:p>
        </w:tc>
      </w:tr>
      <w:tr w:rsidR="00CF6779" w:rsidRPr="00CD24E8" w14:paraId="418773FB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ABACE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D4C3F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B2FDCD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38,7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BF976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72,3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4206D6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90,6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B114B6D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96,4</w:t>
            </w:r>
          </w:p>
        </w:tc>
      </w:tr>
      <w:tr w:rsidR="00CF6779" w:rsidRPr="00CD24E8" w14:paraId="5FA8C8E7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7946CB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7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9D8EB9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7912CB" w14:textId="77777777" w:rsidR="00CF6779" w:rsidRPr="00CD24E8" w:rsidRDefault="00CF6779" w:rsidP="001E5F72">
            <w:pPr>
              <w:jc w:val="center"/>
            </w:pPr>
            <w:r w:rsidRPr="00CD24E8">
              <w:t>61,3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D2C972" w14:textId="77777777" w:rsidR="00CF6779" w:rsidRPr="00CD24E8" w:rsidRDefault="00CF6779" w:rsidP="001E5F72">
            <w:pPr>
              <w:jc w:val="center"/>
            </w:pPr>
            <w:r w:rsidRPr="00CD24E8">
              <w:t>27,7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A86C9C4" w14:textId="77777777" w:rsidR="00CF6779" w:rsidRPr="00CD24E8" w:rsidRDefault="00CF6779" w:rsidP="001E5F72">
            <w:pPr>
              <w:jc w:val="center"/>
            </w:pPr>
            <w:r w:rsidRPr="00CD24E8">
              <w:t>9,4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F75C9D" w14:textId="77777777" w:rsidR="00CF6779" w:rsidRPr="00CD24E8" w:rsidRDefault="00CF6779" w:rsidP="001E5F72">
            <w:pPr>
              <w:jc w:val="center"/>
            </w:pPr>
            <w:r w:rsidRPr="00CD24E8">
              <w:t>3,6</w:t>
            </w:r>
          </w:p>
        </w:tc>
      </w:tr>
      <w:tr w:rsidR="00CF6779" w:rsidRPr="00CD24E8" w14:paraId="130F9F10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025E6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2ADC8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BA13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12,9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51B1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43,8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62D263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79,7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D1FABD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95,1</w:t>
            </w:r>
          </w:p>
        </w:tc>
      </w:tr>
      <w:tr w:rsidR="00CF6779" w:rsidRPr="00CD24E8" w14:paraId="4426B620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55E162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8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B44BC3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CB458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87,1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37A6D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56,2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C08223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20,3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F15032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4,9</w:t>
            </w:r>
          </w:p>
        </w:tc>
      </w:tr>
      <w:tr w:rsidR="00CF6779" w:rsidRPr="00CD24E8" w14:paraId="46FE79D7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25C3FE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DC9CFF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7FC58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35,5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A3658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59,5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D93A782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92,2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48E026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98,1</w:t>
            </w:r>
          </w:p>
        </w:tc>
      </w:tr>
      <w:tr w:rsidR="00CF6779" w:rsidRPr="00CD24E8" w14:paraId="538FFAD9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94F9D5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9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13A39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634805" w14:textId="77777777" w:rsidR="00CF6779" w:rsidRPr="00CD24E8" w:rsidRDefault="00CF6779" w:rsidP="001E5F72">
            <w:pPr>
              <w:jc w:val="center"/>
            </w:pPr>
            <w:r w:rsidRPr="00CD24E8">
              <w:t>64,5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CE9AD7" w14:textId="77777777" w:rsidR="00CF6779" w:rsidRPr="00CD24E8" w:rsidRDefault="00CF6779" w:rsidP="001E5F72">
            <w:pPr>
              <w:jc w:val="center"/>
            </w:pPr>
            <w:r w:rsidRPr="00CD24E8">
              <w:t>40,5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A171EB2" w14:textId="77777777" w:rsidR="00CF6779" w:rsidRPr="00CD24E8" w:rsidRDefault="00CF6779" w:rsidP="001E5F72">
            <w:pPr>
              <w:jc w:val="center"/>
            </w:pPr>
            <w:r w:rsidRPr="00CD24E8">
              <w:t>7,8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4015E6A" w14:textId="77777777" w:rsidR="00CF6779" w:rsidRPr="00CD24E8" w:rsidRDefault="00CF6779" w:rsidP="001E5F72">
            <w:pPr>
              <w:jc w:val="center"/>
            </w:pPr>
            <w:r w:rsidRPr="00CD24E8">
              <w:t>1,9</w:t>
            </w:r>
          </w:p>
        </w:tc>
      </w:tr>
      <w:tr w:rsidR="00CF6779" w:rsidRPr="00CD24E8" w14:paraId="6A1D178F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9737B7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13C00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A7A1A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6,5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F1020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36,4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FE753C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78,9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886E571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95,5</w:t>
            </w:r>
          </w:p>
        </w:tc>
      </w:tr>
      <w:tr w:rsidR="00CF6779" w:rsidRPr="00CD24E8" w14:paraId="1A03F58E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1DBE5C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10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1CC177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36B76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93,5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2643E8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63,6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007E73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21,1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A3CCFFD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4,5</w:t>
            </w:r>
          </w:p>
        </w:tc>
      </w:tr>
      <w:tr w:rsidR="00CF6779" w:rsidRPr="00CD24E8" w14:paraId="28A0F0CC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F00521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0193D6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1523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16,1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0B907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59,7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2B1536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88,0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7D9C67F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97,1</w:t>
            </w:r>
          </w:p>
        </w:tc>
      </w:tr>
      <w:tr w:rsidR="00CF6779" w:rsidRPr="00CD24E8" w14:paraId="5D03AEA6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299D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11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150E92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CD0B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83,9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4059A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40,3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ABCD6C1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12,0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987779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2,9</w:t>
            </w:r>
          </w:p>
        </w:tc>
      </w:tr>
      <w:tr w:rsidR="00CF6779" w:rsidRPr="00CD24E8" w14:paraId="66A34463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500B91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D89DC8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29CEE8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12,9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F37E8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48,5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54A28F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81,3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9121B0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90,6</w:t>
            </w:r>
          </w:p>
        </w:tc>
      </w:tr>
      <w:tr w:rsidR="00CF6779" w:rsidRPr="00CD24E8" w14:paraId="0500AC69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83854D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12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9D8DB2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51E4B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87,1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1294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51,5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C58B9D1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18,7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2DD75E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9,4</w:t>
            </w:r>
          </w:p>
        </w:tc>
      </w:tr>
      <w:tr w:rsidR="00CF6779" w:rsidRPr="00CD24E8" w14:paraId="38AE70D2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E2DFF0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B5AF9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E851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71,0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E45D5C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51,0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0DE470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22,9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A57784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1,3</w:t>
            </w:r>
          </w:p>
        </w:tc>
      </w:tr>
      <w:tr w:rsidR="00CF6779" w:rsidRPr="00CD24E8" w14:paraId="4F1742A2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2B079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CF5438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DEC7CD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29,0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A3ED0C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43,0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28C9BCA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52,0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E571D98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24,9</w:t>
            </w:r>
          </w:p>
        </w:tc>
      </w:tr>
      <w:tr w:rsidR="00CF6779" w:rsidRPr="00CD24E8" w14:paraId="1766D06B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6428B4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13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7A51C9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0886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9D9EF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6,0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0E8A23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25,1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7A3866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73,8</w:t>
            </w:r>
          </w:p>
        </w:tc>
      </w:tr>
      <w:tr w:rsidR="00CF6779" w:rsidRPr="00CD24E8" w14:paraId="47D1CF68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564D8B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E9C1F0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C1D201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100,0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A2449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87,9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72DE84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51,1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7342DE8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0,6</w:t>
            </w:r>
          </w:p>
        </w:tc>
      </w:tr>
      <w:tr w:rsidR="00CF6779" w:rsidRPr="00CD24E8" w14:paraId="297802C8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0EB67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7B3D29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63BB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8EA67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9,9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E93FC4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19,0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42886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4,9</w:t>
            </w:r>
          </w:p>
        </w:tc>
      </w:tr>
      <w:tr w:rsidR="00CF6779" w:rsidRPr="00CD24E8" w14:paraId="700129BA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0F75F0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C7CBC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A1E9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33C4F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2,2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5192B1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17,9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19659D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22,0</w:t>
            </w:r>
          </w:p>
        </w:tc>
      </w:tr>
      <w:tr w:rsidR="00CF6779" w:rsidRPr="00CD24E8" w14:paraId="75D5693A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AAAD3E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14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C51A48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3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E389D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1EAD8F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3F52E9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12,0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0089F5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72,5</w:t>
            </w:r>
          </w:p>
        </w:tc>
      </w:tr>
      <w:tr w:rsidR="00CF6779" w:rsidRPr="00CD24E8" w14:paraId="2933677D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32BEBF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C75C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CF760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100,0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F0253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91,2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2CF8E2F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53,8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F8E828E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2,3</w:t>
            </w:r>
          </w:p>
        </w:tc>
      </w:tr>
      <w:tr w:rsidR="00CF6779" w:rsidRPr="00CD24E8" w14:paraId="74BBF0D6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60173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4266D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09D6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52401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0,8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1271B8D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0,9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FCD5ED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0,6</w:t>
            </w:r>
          </w:p>
        </w:tc>
      </w:tr>
      <w:tr w:rsidR="00CF6779" w:rsidRPr="00CD24E8" w14:paraId="44EEAD24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132B50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15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199B8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22F2C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C861FC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7,9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163C20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45,3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B17A3AB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97,1</w:t>
            </w:r>
          </w:p>
        </w:tc>
      </w:tr>
      <w:tr w:rsidR="00CF6779" w:rsidRPr="00CD24E8" w14:paraId="17012883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7505A3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66039A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0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A4E610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100,0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1AD9B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100,0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491F1C85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98,4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995E864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61,8</w:t>
            </w:r>
          </w:p>
        </w:tc>
      </w:tr>
      <w:tr w:rsidR="00CF6779" w:rsidRPr="00CD24E8" w14:paraId="044A2366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7BD773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5108D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58A66C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555B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EE687E6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0,7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F87FC3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8,7</w:t>
            </w:r>
          </w:p>
        </w:tc>
      </w:tr>
      <w:tr w:rsidR="00CF6779" w:rsidRPr="00CD24E8" w14:paraId="44A67584" w14:textId="77777777" w:rsidTr="001E5F72">
        <w:trPr>
          <w:trHeight w:val="226"/>
        </w:trPr>
        <w:tc>
          <w:tcPr>
            <w:tcW w:w="85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3CC571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16</w:t>
            </w:r>
          </w:p>
        </w:tc>
        <w:tc>
          <w:tcPr>
            <w:tcW w:w="10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6F3B2B" w14:textId="77777777" w:rsidR="00CF6779" w:rsidRPr="00CD24E8" w:rsidRDefault="00CF6779" w:rsidP="001E5F72">
            <w:pPr>
              <w:autoSpaceDE w:val="0"/>
              <w:autoSpaceDN w:val="0"/>
              <w:adjustRightInd w:val="0"/>
              <w:ind w:firstLine="67"/>
              <w:jc w:val="center"/>
            </w:pPr>
            <w:r w:rsidRPr="00CD24E8">
              <w:rPr>
                <w:color w:val="000000"/>
              </w:rPr>
              <w:t>2</w:t>
            </w:r>
          </w:p>
        </w:tc>
        <w:tc>
          <w:tcPr>
            <w:tcW w:w="75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3DC687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F5DDB9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0,0</w:t>
            </w:r>
          </w:p>
        </w:tc>
        <w:tc>
          <w:tcPr>
            <w:tcW w:w="8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7E47A9EA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0,9</w:t>
            </w:r>
          </w:p>
        </w:tc>
        <w:tc>
          <w:tcPr>
            <w:tcW w:w="707" w:type="pc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E4E808D" w14:textId="77777777" w:rsidR="00CF6779" w:rsidRPr="00CD24E8" w:rsidRDefault="00CF6779" w:rsidP="001E5F72">
            <w:pPr>
              <w:jc w:val="center"/>
            </w:pPr>
            <w:r w:rsidRPr="00CD24E8">
              <w:rPr>
                <w:color w:val="000000"/>
              </w:rPr>
              <w:t>29,4</w:t>
            </w:r>
          </w:p>
        </w:tc>
      </w:tr>
    </w:tbl>
    <w:p w14:paraId="40F7300E" w14:textId="77777777" w:rsidR="00CF6779" w:rsidRPr="00CD24E8" w:rsidRDefault="00CF6779" w:rsidP="00CF6779">
      <w:pPr>
        <w:ind w:firstLine="426"/>
        <w:jc w:val="both"/>
        <w:rPr>
          <w:i/>
        </w:rPr>
      </w:pPr>
    </w:p>
    <w:p w14:paraId="65FB6086" w14:textId="77777777" w:rsidR="00CF6779" w:rsidRPr="00CD24E8" w:rsidRDefault="00CF6779" w:rsidP="00CF6779">
      <w:pPr>
        <w:ind w:firstLine="567"/>
        <w:contextualSpacing/>
        <w:jc w:val="both"/>
        <w:rPr>
          <w:i/>
          <w:iCs/>
        </w:rPr>
      </w:pPr>
      <w:r w:rsidRPr="00CD24E8">
        <w:rPr>
          <w:i/>
        </w:rPr>
        <w:t xml:space="preserve">Для анализа основных статистических характеристик заданий используется обобщенный план варианта КИМ по предмету </w:t>
      </w:r>
      <w:r w:rsidRPr="00CD24E8">
        <w:rPr>
          <w:i/>
          <w:iCs/>
        </w:rPr>
        <w:t>(см. Спецификацию КИМ для проведения ОГЭ по учебному предмету в 2026 году)</w:t>
      </w:r>
      <w:r w:rsidRPr="00CD24E8">
        <w:rPr>
          <w:i/>
        </w:rPr>
        <w:t xml:space="preserve"> </w:t>
      </w:r>
      <w:r w:rsidRPr="00CD24E8">
        <w:rPr>
          <w:b/>
          <w:i/>
        </w:rPr>
        <w:t xml:space="preserve">с указанием </w:t>
      </w:r>
      <w:r w:rsidRPr="00CD24E8">
        <w:rPr>
          <w:b/>
          <w:i/>
          <w:iCs/>
        </w:rPr>
        <w:t xml:space="preserve">средних по региону процентов выполнения заданий каждой линии, каждого критерия оценивания заданий с </w:t>
      </w:r>
      <w:proofErr w:type="spellStart"/>
      <w:r w:rsidRPr="00CD24E8">
        <w:rPr>
          <w:b/>
          <w:i/>
          <w:iCs/>
        </w:rPr>
        <w:t>политомической</w:t>
      </w:r>
      <w:proofErr w:type="spellEnd"/>
      <w:r w:rsidRPr="00CD24E8">
        <w:rPr>
          <w:b/>
          <w:i/>
          <w:iCs/>
        </w:rPr>
        <w:t xml:space="preserve"> оценкой (Таб. 2-9, Таб. 2-10)</w:t>
      </w:r>
      <w:r w:rsidRPr="00CD24E8">
        <w:rPr>
          <w:i/>
          <w:iCs/>
        </w:rPr>
        <w:t>.</w:t>
      </w:r>
    </w:p>
    <w:p w14:paraId="77B2F3E8" w14:textId="77777777" w:rsidR="00CF6779" w:rsidRPr="00CD24E8" w:rsidRDefault="00CF6779" w:rsidP="00CF6779">
      <w:pPr>
        <w:ind w:firstLine="426"/>
        <w:jc w:val="both"/>
        <w:rPr>
          <w:b/>
          <w:i/>
        </w:rPr>
      </w:pPr>
    </w:p>
    <w:p w14:paraId="2743F575" w14:textId="77777777" w:rsidR="00CF6779" w:rsidRPr="00CD24E8" w:rsidRDefault="00CF6779" w:rsidP="00CF6779">
      <w:pPr>
        <w:ind w:firstLine="567"/>
        <w:contextualSpacing/>
        <w:jc w:val="both"/>
        <w:rPr>
          <w:i/>
          <w:iCs/>
        </w:rPr>
      </w:pPr>
      <w:r w:rsidRPr="00CD24E8">
        <w:rPr>
          <w:b/>
          <w:bCs/>
        </w:rPr>
        <w:t>Выявление для каждой группы участников ОГЭ заданий, выполняемых с наибольшей и наименьшей успешностью –</w:t>
      </w:r>
    </w:p>
    <w:p w14:paraId="752C4BD0" w14:textId="77777777" w:rsidR="00CF6779" w:rsidRPr="00CD24E8" w:rsidRDefault="00CF6779" w:rsidP="00CF6779">
      <w:pPr>
        <w:pStyle w:val="af7"/>
        <w:keepNext/>
        <w:ind w:left="567"/>
        <w:jc w:val="right"/>
        <w:rPr>
          <w:noProof/>
          <w:color w:val="auto"/>
          <w:sz w:val="24"/>
          <w:szCs w:val="24"/>
        </w:rPr>
      </w:pPr>
      <w:r w:rsidRPr="00CD24E8">
        <w:rPr>
          <w:color w:val="auto"/>
          <w:sz w:val="24"/>
          <w:szCs w:val="24"/>
        </w:rPr>
        <w:lastRenderedPageBreak/>
        <w:t>Таблица 2</w:t>
      </w:r>
      <w:r w:rsidRPr="00CD24E8">
        <w:rPr>
          <w:color w:val="auto"/>
          <w:sz w:val="24"/>
          <w:szCs w:val="24"/>
        </w:rPr>
        <w:noBreakHyphen/>
      </w:r>
      <w:r w:rsidRPr="00CD24E8">
        <w:rPr>
          <w:color w:val="auto"/>
          <w:sz w:val="24"/>
          <w:szCs w:val="24"/>
        </w:rPr>
        <w:fldChar w:fldCharType="begin"/>
      </w:r>
      <w:r w:rsidRPr="00CD24E8">
        <w:rPr>
          <w:color w:val="auto"/>
          <w:sz w:val="24"/>
          <w:szCs w:val="24"/>
        </w:rPr>
        <w:instrText xml:space="preserve"> SEQ Таблица \* ARABIC \s 1 </w:instrText>
      </w:r>
      <w:r w:rsidRPr="00CD24E8">
        <w:rPr>
          <w:color w:val="auto"/>
          <w:sz w:val="24"/>
          <w:szCs w:val="24"/>
        </w:rPr>
        <w:fldChar w:fldCharType="separate"/>
      </w:r>
      <w:r w:rsidRPr="00CD24E8">
        <w:rPr>
          <w:noProof/>
          <w:color w:val="auto"/>
          <w:sz w:val="24"/>
          <w:szCs w:val="24"/>
        </w:rPr>
        <w:t>11</w:t>
      </w:r>
      <w:r w:rsidRPr="00CD24E8">
        <w:rPr>
          <w:noProof/>
          <w:color w:val="auto"/>
          <w:sz w:val="24"/>
          <w:szCs w:val="24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4"/>
        <w:gridCol w:w="3065"/>
        <w:gridCol w:w="2928"/>
        <w:gridCol w:w="2880"/>
        <w:gridCol w:w="3050"/>
      </w:tblGrid>
      <w:tr w:rsidR="00CF6779" w:rsidRPr="00CD24E8" w14:paraId="73248B56" w14:textId="77777777" w:rsidTr="001E5F72">
        <w:tc>
          <w:tcPr>
            <w:tcW w:w="2376" w:type="dxa"/>
            <w:shd w:val="clear" w:color="auto" w:fill="auto"/>
          </w:tcPr>
          <w:p w14:paraId="3F656140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19" w:type="dxa"/>
            <w:shd w:val="clear" w:color="auto" w:fill="auto"/>
          </w:tcPr>
          <w:p w14:paraId="2F50A34D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 xml:space="preserve">в группе </w:t>
            </w:r>
            <w:r w:rsidRPr="00CD24E8">
              <w:rPr>
                <w:bCs/>
              </w:rPr>
              <w:br/>
              <w:t>получивших отметку «2», %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3958CA6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 xml:space="preserve">в группе </w:t>
            </w:r>
            <w:r w:rsidRPr="00CD24E8">
              <w:rPr>
                <w:bCs/>
              </w:rPr>
              <w:br/>
              <w:t>получивших отметку «3», %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auto"/>
          </w:tcPr>
          <w:p w14:paraId="5B41A7AD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 xml:space="preserve">в группе </w:t>
            </w:r>
            <w:r w:rsidRPr="00CD24E8">
              <w:rPr>
                <w:bCs/>
              </w:rPr>
              <w:br/>
              <w:t>получивших отметку «4», %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auto"/>
          </w:tcPr>
          <w:p w14:paraId="00CA7CDB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 xml:space="preserve">в группе </w:t>
            </w:r>
            <w:r w:rsidRPr="00CD24E8">
              <w:rPr>
                <w:bCs/>
              </w:rPr>
              <w:br/>
              <w:t>получивших отметку «5», %</w:t>
            </w:r>
          </w:p>
        </w:tc>
      </w:tr>
      <w:tr w:rsidR="00CF6779" w:rsidRPr="00CD24E8" w14:paraId="18820537" w14:textId="77777777" w:rsidTr="001E5F72">
        <w:tc>
          <w:tcPr>
            <w:tcW w:w="2376" w:type="dxa"/>
            <w:shd w:val="clear" w:color="auto" w:fill="auto"/>
          </w:tcPr>
          <w:p w14:paraId="5C0261C5" w14:textId="77777777" w:rsidR="00CF6779" w:rsidRPr="00CD24E8" w:rsidRDefault="00CF6779" w:rsidP="001E5F72">
            <w:pPr>
              <w:contextualSpacing/>
              <w:jc w:val="center"/>
              <w:rPr>
                <w:iCs/>
              </w:rPr>
            </w:pPr>
            <w:r w:rsidRPr="00CD24E8">
              <w:rPr>
                <w:iCs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626DADC9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B0F574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>3</w:t>
            </w:r>
          </w:p>
        </w:tc>
        <w:tc>
          <w:tcPr>
            <w:tcW w:w="29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C5192A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>4</w:t>
            </w:r>
          </w:p>
        </w:tc>
        <w:tc>
          <w:tcPr>
            <w:tcW w:w="31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338AD" w14:textId="77777777" w:rsidR="00CF6779" w:rsidRPr="00CD24E8" w:rsidRDefault="00CF6779" w:rsidP="001E5F7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CD24E8">
              <w:rPr>
                <w:bCs/>
              </w:rPr>
              <w:t>5</w:t>
            </w:r>
          </w:p>
        </w:tc>
      </w:tr>
      <w:tr w:rsidR="00CF6779" w:rsidRPr="00CD24E8" w14:paraId="0357D2EC" w14:textId="77777777" w:rsidTr="001E5F72">
        <w:tc>
          <w:tcPr>
            <w:tcW w:w="2376" w:type="dxa"/>
            <w:shd w:val="clear" w:color="auto" w:fill="auto"/>
          </w:tcPr>
          <w:p w14:paraId="4F0EC394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  <w:r w:rsidRPr="00CD24E8">
              <w:rPr>
                <w:b/>
              </w:rPr>
              <w:t>Наиболее</w:t>
            </w:r>
            <w:r w:rsidRPr="00CD24E8">
              <w:t xml:space="preserve"> успешно выполненные задания </w:t>
            </w:r>
            <w:r w:rsidRPr="00CD24E8">
              <w:rPr>
                <w:b/>
              </w:rPr>
              <w:t>базового</w:t>
            </w:r>
            <w:r w:rsidRPr="00CD24E8">
              <w:t xml:space="preserve"> уровня сложности</w:t>
            </w:r>
          </w:p>
        </w:tc>
        <w:tc>
          <w:tcPr>
            <w:tcW w:w="3119" w:type="dxa"/>
            <w:shd w:val="clear" w:color="auto" w:fill="auto"/>
          </w:tcPr>
          <w:p w14:paraId="0471F23D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2266D019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thinReverseDiagStripe" w:color="auto" w:fill="auto"/>
          </w:tcPr>
          <w:p w14:paraId="5D4A22ED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thinReverseDiagStripe" w:color="auto" w:fill="auto"/>
          </w:tcPr>
          <w:p w14:paraId="002AC1C2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</w:tr>
      <w:tr w:rsidR="00CF6779" w:rsidRPr="00CD24E8" w14:paraId="1E0E9294" w14:textId="77777777" w:rsidTr="001E5F72">
        <w:tc>
          <w:tcPr>
            <w:tcW w:w="2376" w:type="dxa"/>
            <w:shd w:val="clear" w:color="auto" w:fill="auto"/>
          </w:tcPr>
          <w:p w14:paraId="5B4357FD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  <w:r w:rsidRPr="00CD24E8">
              <w:rPr>
                <w:b/>
              </w:rPr>
              <w:t>Наименее</w:t>
            </w:r>
            <w:r w:rsidRPr="00CD24E8">
              <w:t xml:space="preserve"> успешно выполненные </w:t>
            </w:r>
            <w:r w:rsidRPr="00CD24E8">
              <w:rPr>
                <w:b/>
              </w:rPr>
              <w:t>задания</w:t>
            </w:r>
            <w:r w:rsidRPr="00CD24E8">
              <w:t xml:space="preserve"> базового уровня сложности</w:t>
            </w:r>
          </w:p>
        </w:tc>
        <w:tc>
          <w:tcPr>
            <w:tcW w:w="3119" w:type="dxa"/>
            <w:shd w:val="clear" w:color="auto" w:fill="auto"/>
          </w:tcPr>
          <w:p w14:paraId="41936C39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4FAB9C33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05943409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thinReverseDiagStripe" w:color="auto" w:fill="auto"/>
          </w:tcPr>
          <w:p w14:paraId="219CF924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</w:tr>
      <w:tr w:rsidR="00CF6779" w:rsidRPr="00CD24E8" w14:paraId="45BFCF39" w14:textId="77777777" w:rsidTr="001E5F72">
        <w:tc>
          <w:tcPr>
            <w:tcW w:w="2376" w:type="dxa"/>
            <w:shd w:val="clear" w:color="auto" w:fill="auto"/>
          </w:tcPr>
          <w:p w14:paraId="3019E998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  <w:r w:rsidRPr="00CD24E8">
              <w:rPr>
                <w:b/>
              </w:rPr>
              <w:t>Наиболее</w:t>
            </w:r>
            <w:r w:rsidRPr="00CD24E8">
              <w:t xml:space="preserve"> успешно выполненные задания </w:t>
            </w:r>
            <w:r w:rsidRPr="00CD24E8">
              <w:rPr>
                <w:b/>
              </w:rPr>
              <w:t>повышенного</w:t>
            </w:r>
            <w:r w:rsidRPr="00CD24E8"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14:paraId="6D233E0A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7C0FECF5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0A025F6E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1813AC25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</w:tr>
      <w:tr w:rsidR="00CF6779" w:rsidRPr="00CD24E8" w14:paraId="5CC00CF1" w14:textId="77777777" w:rsidTr="001E5F72">
        <w:tc>
          <w:tcPr>
            <w:tcW w:w="2376" w:type="dxa"/>
            <w:shd w:val="clear" w:color="auto" w:fill="auto"/>
          </w:tcPr>
          <w:p w14:paraId="6A7D97FE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  <w:r w:rsidRPr="00CD24E8">
              <w:rPr>
                <w:b/>
              </w:rPr>
              <w:t>Наименее</w:t>
            </w:r>
            <w:r w:rsidRPr="00CD24E8">
              <w:t xml:space="preserve"> успешно выполненные задания </w:t>
            </w:r>
            <w:r w:rsidRPr="00CD24E8">
              <w:rPr>
                <w:b/>
              </w:rPr>
              <w:t>повышенного</w:t>
            </w:r>
            <w:r w:rsidRPr="00CD24E8">
              <w:t xml:space="preserve"> уровня сложности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thinReverseDiagStripe" w:color="auto" w:fill="auto"/>
          </w:tcPr>
          <w:p w14:paraId="6F3CE6C1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clear" w:color="auto" w:fill="auto"/>
          </w:tcPr>
          <w:p w14:paraId="0E6D6125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153472A1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181E4815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</w:tr>
      <w:tr w:rsidR="00CF6779" w:rsidRPr="00CD24E8" w14:paraId="494EAC49" w14:textId="77777777" w:rsidTr="001E5F72">
        <w:tc>
          <w:tcPr>
            <w:tcW w:w="2376" w:type="dxa"/>
            <w:shd w:val="clear" w:color="auto" w:fill="auto"/>
          </w:tcPr>
          <w:p w14:paraId="4EBD660C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  <w:r w:rsidRPr="00CD24E8">
              <w:rPr>
                <w:b/>
              </w:rPr>
              <w:t>Наиболее</w:t>
            </w:r>
            <w:r w:rsidRPr="00CD24E8">
              <w:t xml:space="preserve"> успешно выполненные задания </w:t>
            </w:r>
            <w:r w:rsidRPr="00CD24E8">
              <w:rPr>
                <w:b/>
              </w:rPr>
              <w:t>высокого</w:t>
            </w:r>
            <w:r w:rsidRPr="00CD24E8"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5300B4CC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5D24D92A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69ABFF0A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06641A39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</w:tr>
      <w:tr w:rsidR="00CF6779" w:rsidRPr="00CD24E8" w14:paraId="3FDF44AD" w14:textId="77777777" w:rsidTr="001E5F72">
        <w:tc>
          <w:tcPr>
            <w:tcW w:w="2376" w:type="dxa"/>
            <w:shd w:val="clear" w:color="auto" w:fill="auto"/>
          </w:tcPr>
          <w:p w14:paraId="6A345378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  <w:r w:rsidRPr="00CD24E8">
              <w:rPr>
                <w:b/>
              </w:rPr>
              <w:t>Наименее</w:t>
            </w:r>
            <w:r w:rsidRPr="00CD24E8">
              <w:t xml:space="preserve"> успешно выполненные задания </w:t>
            </w:r>
            <w:r w:rsidRPr="00CD24E8">
              <w:rPr>
                <w:b/>
              </w:rPr>
              <w:t>высокого</w:t>
            </w:r>
            <w:r w:rsidRPr="00CD24E8">
              <w:t xml:space="preserve"> уровня сложности</w:t>
            </w:r>
          </w:p>
        </w:tc>
        <w:tc>
          <w:tcPr>
            <w:tcW w:w="3119" w:type="dxa"/>
            <w:shd w:val="thinReverseDiagStripe" w:color="auto" w:fill="auto"/>
          </w:tcPr>
          <w:p w14:paraId="74731275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77" w:type="dxa"/>
            <w:shd w:val="thinReverseDiagStripe" w:color="auto" w:fill="auto"/>
          </w:tcPr>
          <w:p w14:paraId="7D9819F9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2928" w:type="dxa"/>
            <w:shd w:val="clear" w:color="auto" w:fill="auto"/>
          </w:tcPr>
          <w:p w14:paraId="4F294EE1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  <w:tc>
          <w:tcPr>
            <w:tcW w:w="3103" w:type="dxa"/>
            <w:shd w:val="clear" w:color="auto" w:fill="auto"/>
          </w:tcPr>
          <w:p w14:paraId="7EC3FD74" w14:textId="77777777" w:rsidR="00CF6779" w:rsidRPr="00CD24E8" w:rsidRDefault="00CF6779" w:rsidP="001E5F72">
            <w:pPr>
              <w:contextualSpacing/>
              <w:jc w:val="both"/>
              <w:rPr>
                <w:i/>
                <w:iCs/>
              </w:rPr>
            </w:pPr>
          </w:p>
        </w:tc>
      </w:tr>
    </w:tbl>
    <w:p w14:paraId="735A6C4C" w14:textId="77777777" w:rsidR="00CF6779" w:rsidRPr="00CD24E8" w:rsidRDefault="00CF6779" w:rsidP="00CF6779">
      <w:pPr>
        <w:ind w:firstLine="567"/>
        <w:contextualSpacing/>
        <w:jc w:val="center"/>
        <w:rPr>
          <w:b/>
          <w:iCs/>
        </w:rPr>
      </w:pPr>
    </w:p>
    <w:p w14:paraId="6EF99C70" w14:textId="77777777" w:rsidR="00CF6779" w:rsidRPr="00CD24E8" w:rsidRDefault="00CF6779" w:rsidP="00CF6779">
      <w:pPr>
        <w:spacing w:line="360" w:lineRule="auto"/>
        <w:jc w:val="both"/>
      </w:pPr>
    </w:p>
    <w:p w14:paraId="78F36633" w14:textId="77777777" w:rsidR="00CF6779" w:rsidRPr="00CD24E8" w:rsidRDefault="00CF6779" w:rsidP="00883C76">
      <w:pPr>
        <w:numPr>
          <w:ilvl w:val="1"/>
          <w:numId w:val="2"/>
        </w:numPr>
        <w:ind w:left="999"/>
        <w:contextualSpacing/>
        <w:jc w:val="both"/>
        <w:rPr>
          <w:i/>
        </w:rPr>
      </w:pPr>
      <w:r w:rsidRPr="00CD24E8">
        <w:rPr>
          <w:b/>
          <w:iCs/>
        </w:rPr>
        <w:lastRenderedPageBreak/>
        <w:t>Методический анализ выполнения заданий КИМ обучающимися с разными уровнями подготовки и рекомендации для учителей по совершенствованию преподавания учебного предмета</w:t>
      </w:r>
    </w:p>
    <w:p w14:paraId="2CA4B9ED" w14:textId="77777777" w:rsidR="00CF6779" w:rsidRPr="00CD24E8" w:rsidRDefault="00CF6779" w:rsidP="00CF6779">
      <w:pPr>
        <w:ind w:firstLine="709"/>
        <w:jc w:val="both"/>
        <w:rPr>
          <w:i/>
        </w:rPr>
      </w:pPr>
    </w:p>
    <w:p w14:paraId="467D7544" w14:textId="77777777" w:rsidR="00CF6779" w:rsidRPr="00CD24E8" w:rsidRDefault="00CF6779" w:rsidP="00CF6779">
      <w:pPr>
        <w:ind w:firstLine="709"/>
        <w:jc w:val="both"/>
        <w:rPr>
          <w:i/>
        </w:rPr>
      </w:pPr>
    </w:p>
    <w:p w14:paraId="56088612" w14:textId="77777777" w:rsidR="00CF6779" w:rsidRPr="00CD24E8" w:rsidRDefault="00CF6779" w:rsidP="00CF6779">
      <w:pPr>
        <w:spacing w:line="360" w:lineRule="auto"/>
        <w:ind w:left="-425" w:firstLine="709"/>
        <w:contextualSpacing/>
        <w:jc w:val="both"/>
        <w:rPr>
          <w:rFonts w:eastAsia="Times New Roman"/>
        </w:rPr>
      </w:pPr>
      <w:r w:rsidRPr="00CD24E8">
        <w:rPr>
          <w:rFonts w:eastAsia="Times New Roman"/>
        </w:rPr>
        <w:t>Обучающиеся округа показали прочное знание следующих элементов содержания</w:t>
      </w:r>
      <w:r w:rsidRPr="00CD24E8">
        <w:rPr>
          <w:rFonts w:eastAsia="Times New Roman"/>
          <w:i/>
        </w:rPr>
        <w:t>/</w:t>
      </w:r>
      <w:r w:rsidRPr="00CD24E8">
        <w:rPr>
          <w:iCs/>
        </w:rPr>
        <w:t>умений и видов деятельности</w:t>
      </w:r>
      <w:r w:rsidRPr="00CD24E8">
        <w:rPr>
          <w:rFonts w:eastAsia="Times New Roman"/>
        </w:rPr>
        <w:t xml:space="preserve"> по информатике и ИКТ, так как процент выполнения заданий выше 70%:</w:t>
      </w:r>
    </w:p>
    <w:p w14:paraId="200C4E9C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Оценивать объём памяти, необходимый для хранения текстовых данных, задание №1(Б), 89,70% процент выполнения</w:t>
      </w:r>
    </w:p>
    <w:p w14:paraId="133089FF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Уметь декодировать кодовую последовательность, задание №2 (Б), 94,30% процент выполнения</w:t>
      </w:r>
    </w:p>
    <w:p w14:paraId="482AAE83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Определять истинность составного высказывания, задание №3 (Б), 83,00% процент выполнения</w:t>
      </w:r>
    </w:p>
    <w:p w14:paraId="2875BE3E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Анализировать простейшие модели объектов, задание №4 (Б), 75,90% процент выполнения</w:t>
      </w:r>
    </w:p>
    <w:p w14:paraId="48102485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Анализировать простые алгоритмы для конкретного исполнителя с фиксированным набором команд, задание №5 (Б), 89,70% процент выполнения</w:t>
      </w:r>
    </w:p>
    <w:p w14:paraId="2E55CD8C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Знать принципы адресации в сети Интернет, задание №7 (Б), 85,90% процент выполнения</w:t>
      </w:r>
    </w:p>
    <w:p w14:paraId="2CBB356C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Понимать принципы поиска информации в Интернете, задание №8(П), 72,10% процент выполнения</w:t>
      </w:r>
    </w:p>
    <w:p w14:paraId="24FD479A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Умение анализировать информацию, представленную в виде схем, задание №9(П), 83,60% процент выполнения</w:t>
      </w:r>
    </w:p>
    <w:p w14:paraId="23B0B0D8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Поиск информации в файлах и каталогах компьютера, задание №11 (Б), 80,90% процент выполнения</w:t>
      </w:r>
    </w:p>
    <w:p w14:paraId="4C7D1666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Определение количества и информационного объёма файлов, отобранных по некоторому условию, задание №12 (Б), 73,10% процент выполнения</w:t>
      </w:r>
    </w:p>
    <w:p w14:paraId="75D12F47" w14:textId="77777777" w:rsidR="00CF6779" w:rsidRPr="00CD24E8" w:rsidRDefault="00CF6779" w:rsidP="00CF6779">
      <w:pPr>
        <w:spacing w:line="360" w:lineRule="auto"/>
        <w:ind w:left="-425" w:firstLine="709"/>
        <w:jc w:val="both"/>
        <w:rPr>
          <w:iCs/>
        </w:rPr>
      </w:pPr>
    </w:p>
    <w:p w14:paraId="750FAA08" w14:textId="77777777" w:rsidR="00CF6779" w:rsidRPr="00CD24E8" w:rsidRDefault="00CF6779" w:rsidP="00CF6779">
      <w:pPr>
        <w:spacing w:line="360" w:lineRule="auto"/>
        <w:ind w:left="-425" w:firstLine="709"/>
        <w:jc w:val="both"/>
        <w:rPr>
          <w:iCs/>
        </w:rPr>
      </w:pPr>
      <w:r w:rsidRPr="00CD24E8">
        <w:rPr>
          <w:iCs/>
        </w:rPr>
        <w:t xml:space="preserve">На хорошем уровне, где процент выполнения составил выше 50%, участники ОГЭ продемонстрировали знание следующих </w:t>
      </w:r>
      <w:r w:rsidRPr="00CD24E8">
        <w:rPr>
          <w:rFonts w:eastAsia="Times New Roman"/>
        </w:rPr>
        <w:t>элементов содержания</w:t>
      </w:r>
      <w:r w:rsidRPr="00CD24E8">
        <w:rPr>
          <w:rFonts w:eastAsia="Times New Roman"/>
          <w:i/>
        </w:rPr>
        <w:t>/</w:t>
      </w:r>
      <w:r w:rsidRPr="00CD24E8">
        <w:rPr>
          <w:iCs/>
        </w:rPr>
        <w:t>умений и видов деятельности:</w:t>
      </w:r>
    </w:p>
    <w:p w14:paraId="74FADCD4" w14:textId="77777777" w:rsidR="00CF6779" w:rsidRPr="00CD24E8" w:rsidRDefault="00CF6779" w:rsidP="00CF6779">
      <w:pPr>
        <w:spacing w:line="360" w:lineRule="auto"/>
        <w:ind w:left="-425" w:firstLine="709"/>
        <w:jc w:val="both"/>
        <w:rPr>
          <w:iCs/>
        </w:rPr>
      </w:pPr>
    </w:p>
    <w:p w14:paraId="56F6AED2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Формально исполнять алгоритмы, записанные на языке программирования, задание №6 (Б), 63,50% процент выполнения</w:t>
      </w:r>
    </w:p>
    <w:p w14:paraId="509D873A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Записывать числа в различных системах счисления, задание №10 (Б), 69,70% процент выполнения</w:t>
      </w:r>
    </w:p>
    <w:p w14:paraId="4659AD36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Создавать презентации (вариант задания 13.1) или создавать текстовый документ (вариант задания 13.2</w:t>
      </w:r>
      <w:proofErr w:type="gramStart"/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) ,</w:t>
      </w:r>
      <w:proofErr w:type="gramEnd"/>
      <w:r w:rsidRPr="00CD24E8">
        <w:rPr>
          <w:rFonts w:ascii="Times New Roman" w:eastAsia="Times New Roman" w:hAnsi="Times New Roman"/>
          <w:color w:val="000000"/>
          <w:sz w:val="24"/>
          <w:szCs w:val="24"/>
        </w:rPr>
        <w:t xml:space="preserve"> задание №13 (П), 51,90% процент выполнения</w:t>
      </w:r>
    </w:p>
    <w:p w14:paraId="7956D518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>В число заданий с низким средним процентом выполнения вошли задания высокого уровня сложности:</w:t>
      </w:r>
    </w:p>
    <w:p w14:paraId="1339E9D1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Умение проводить обработку большого массива данных с использованием средств электронной таблицы, задание №14 (В), 36,00% процент выполнения</w:t>
      </w:r>
    </w:p>
    <w:p w14:paraId="2FCBA036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Создавать и выполнять программы для заданного исполнителя, задание №15 (В), 46,40% процент выполнения</w:t>
      </w:r>
    </w:p>
    <w:p w14:paraId="31CE14AE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8" w:name="RANGE!B23"/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Создавать и выполнять программы на универсальном</w:t>
      </w:r>
      <w:bookmarkEnd w:id="8"/>
      <w:r w:rsidRPr="00CD24E8">
        <w:rPr>
          <w:rFonts w:ascii="Times New Roman" w:eastAsia="Times New Roman" w:hAnsi="Times New Roman"/>
          <w:color w:val="000000"/>
          <w:sz w:val="24"/>
          <w:szCs w:val="24"/>
        </w:rPr>
        <w:t xml:space="preserve"> языке программирования, задание №16 (В), 8,20% процент выполнения</w:t>
      </w:r>
    </w:p>
    <w:p w14:paraId="49FC219D" w14:textId="77777777" w:rsidR="00CF6779" w:rsidRPr="00CD24E8" w:rsidRDefault="00CF6779" w:rsidP="00CF6779">
      <w:pPr>
        <w:autoSpaceDE w:val="0"/>
        <w:autoSpaceDN w:val="0"/>
        <w:adjustRightInd w:val="0"/>
        <w:spacing w:line="360" w:lineRule="auto"/>
        <w:ind w:firstLine="478"/>
        <w:rPr>
          <w:rFonts w:eastAsia="Times New Roman"/>
          <w:color w:val="000000"/>
        </w:rPr>
      </w:pPr>
      <w:r w:rsidRPr="00CD24E8">
        <w:t xml:space="preserve">Задание 14 (средний процент выполнения – 36,0%) проверяет </w:t>
      </w:r>
      <w:r w:rsidRPr="00CD24E8">
        <w:rPr>
          <w:rFonts w:eastAsia="Times New Roman"/>
          <w:color w:val="000000"/>
        </w:rPr>
        <w:t>умение проводить обработку большого массива данных с использованием средств электронной таблицы</w:t>
      </w:r>
      <w:r w:rsidRPr="00CD24E8">
        <w:t xml:space="preserve">. </w:t>
      </w:r>
      <w:r w:rsidRPr="00CD24E8">
        <w:rPr>
          <w:rFonts w:eastAsia="Times New Roman"/>
          <w:color w:val="000000"/>
        </w:rPr>
        <w:t>Для выполнения задания 14 необходима программа для работы</w:t>
      </w:r>
    </w:p>
    <w:p w14:paraId="68A26C09" w14:textId="77777777" w:rsidR="00CF6779" w:rsidRPr="00CD24E8" w:rsidRDefault="00CF6779" w:rsidP="00CF6779">
      <w:pPr>
        <w:autoSpaceDE w:val="0"/>
        <w:autoSpaceDN w:val="0"/>
        <w:adjustRightInd w:val="0"/>
        <w:spacing w:line="360" w:lineRule="auto"/>
      </w:pPr>
      <w:r w:rsidRPr="00CD24E8">
        <w:rPr>
          <w:rFonts w:eastAsia="Times New Roman"/>
          <w:color w:val="000000"/>
        </w:rPr>
        <w:t>с электронными таблицами. Файл, необходимый для выполнения задания, будет представлен в формате *.</w:t>
      </w:r>
      <w:proofErr w:type="spellStart"/>
      <w:r w:rsidRPr="00CD24E8">
        <w:rPr>
          <w:rFonts w:eastAsia="Times New Roman"/>
          <w:color w:val="000000"/>
        </w:rPr>
        <w:t>ods</w:t>
      </w:r>
      <w:proofErr w:type="spellEnd"/>
      <w:r w:rsidRPr="00CD24E8">
        <w:rPr>
          <w:rFonts w:eastAsia="Times New Roman"/>
          <w:color w:val="000000"/>
        </w:rPr>
        <w:t>.</w:t>
      </w:r>
      <w:r w:rsidRPr="00CD24E8">
        <w:t xml:space="preserve"> </w:t>
      </w:r>
    </w:p>
    <w:p w14:paraId="3A17739B" w14:textId="77777777" w:rsidR="00CF6779" w:rsidRPr="00CD24E8" w:rsidRDefault="00CF6779" w:rsidP="00CF6779">
      <w:pPr>
        <w:autoSpaceDE w:val="0"/>
        <w:autoSpaceDN w:val="0"/>
        <w:adjustRightInd w:val="0"/>
        <w:spacing w:line="360" w:lineRule="auto"/>
      </w:pPr>
      <w:r w:rsidRPr="00CD24E8">
        <w:t xml:space="preserve">Тема изучается в 9 классе и включает изучение условных вычислений в электронных таблицах, суммирование и подсчёт значений, отвечающих заданному условию, обработка больших наборов данных. Численное моделирование в электронных таблицах. Данное задание выполнили только треть обучающихся, сдающих экзамен. </w:t>
      </w:r>
    </w:p>
    <w:p w14:paraId="30BACF16" w14:textId="77777777" w:rsidR="00CF6779" w:rsidRPr="00CD24E8" w:rsidRDefault="00CF6779" w:rsidP="00CF6779">
      <w:pPr>
        <w:shd w:val="clear" w:color="auto" w:fill="FFFFFF"/>
        <w:spacing w:line="360" w:lineRule="auto"/>
      </w:pPr>
      <w:r w:rsidRPr="00CD24E8">
        <w:t>Задание №14 — это «вершина» первой части ОГЭ по информатике. В отличие от многих других задач, оно проверяет не просто знание теории, а реальные навыки работы с данными в электронных таблицах. За его правильное выполнение можно получить сразу 3 первичных балла, что составляет внушительную часть от порога «пятерки».</w:t>
      </w:r>
    </w:p>
    <w:p w14:paraId="09A7474D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Задание 14 представляет собой таблицу-базу данных. Например, это может быть список учеников с их оценками, города с численностью населения или данные метеостанций. Задача — извлечь из этого массива конкретную информацию.</w:t>
      </w:r>
    </w:p>
    <w:p w14:paraId="7167134F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Прежде чем приступать к формулам, важно помнить три базовых правила:</w:t>
      </w:r>
    </w:p>
    <w:p w14:paraId="1A5CC2B3" w14:textId="77777777" w:rsidR="00CF6779" w:rsidRPr="00CD24E8" w:rsidRDefault="00CF6779" w:rsidP="00883C7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Типы данных: следить, чтобы числа были записаны как числа, а не как текст. Иначе функции суммирования выдадут ноль.</w:t>
      </w:r>
    </w:p>
    <w:p w14:paraId="73A61063" w14:textId="77777777" w:rsidR="00CF6779" w:rsidRPr="00CD24E8" w:rsidRDefault="00CF6779" w:rsidP="00883C7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lastRenderedPageBreak/>
        <w:t>Адресация: понимать разницу между относительной (A1) и абсолютной ($A$1) адресацией. При копировании формулы в задании 14 вам часто придется фиксировать диапазоны знаком доллара.</w:t>
      </w:r>
    </w:p>
    <w:p w14:paraId="44CF8B1E" w14:textId="77777777" w:rsidR="00CF6779" w:rsidRPr="00CD24E8" w:rsidRDefault="00CF6779" w:rsidP="00883C76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Нужно овладеть тремя инструментами:</w:t>
      </w:r>
    </w:p>
    <w:p w14:paraId="6918E021" w14:textId="77777777" w:rsidR="00CF6779" w:rsidRPr="00CD24E8" w:rsidRDefault="00CF6779" w:rsidP="00883C76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СЧЁТЕСЛИ (подсчет количества ячеек по условию);</w:t>
      </w:r>
    </w:p>
    <w:p w14:paraId="7A5B30D8" w14:textId="77777777" w:rsidR="00CF6779" w:rsidRPr="00CD24E8" w:rsidRDefault="00CF6779" w:rsidP="00883C76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СУММЕСЛИ (сложение значений, соответствующих критерию);</w:t>
      </w:r>
    </w:p>
    <w:p w14:paraId="176DCD07" w14:textId="77777777" w:rsidR="00CF6779" w:rsidRPr="00CD24E8" w:rsidRDefault="00CF6779" w:rsidP="00883C76">
      <w:pPr>
        <w:numPr>
          <w:ilvl w:val="1"/>
          <w:numId w:val="15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СРЗНАЧЕСЛИ (поиск среднего арифметического по условию).</w:t>
      </w:r>
    </w:p>
    <w:p w14:paraId="6A5F3113" w14:textId="77777777" w:rsidR="00CF6779" w:rsidRPr="00CD24E8" w:rsidRDefault="00CF6779" w:rsidP="00CF6779">
      <w:pPr>
        <w:shd w:val="clear" w:color="auto" w:fill="FFFFFF"/>
        <w:spacing w:after="300"/>
        <w:outlineLvl w:val="1"/>
        <w:rPr>
          <w:rFonts w:eastAsia="Times New Roman"/>
          <w:color w:val="000000"/>
        </w:rPr>
      </w:pPr>
      <w:r w:rsidRPr="00CD24E8">
        <w:rPr>
          <w:rFonts w:eastAsia="Times New Roman"/>
          <w:color w:val="000000"/>
        </w:rPr>
        <w:t>Алгоритм решения первого вопроса (поиск по условию)</w:t>
      </w:r>
    </w:p>
    <w:p w14:paraId="60EA9432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Первый вопрос обычно звучит так: «Сколько учеников в Юго-Восточном округе набрали больше 400 баллов?». Здесь нам нужно посчитать количество строк, удовлетворяющих двум условиям.</w:t>
      </w:r>
    </w:p>
    <w:p w14:paraId="22442A64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Как решать:</w:t>
      </w:r>
    </w:p>
    <w:p w14:paraId="2C1B0B35" w14:textId="77777777" w:rsidR="00CF6779" w:rsidRPr="00CD24E8" w:rsidRDefault="00CF6779" w:rsidP="00883C7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Если условие одно, используем =</w:t>
      </w:r>
      <w:proofErr w:type="gramStart"/>
      <w:r w:rsidRPr="00CD24E8">
        <w:rPr>
          <w:rFonts w:eastAsia="Times New Roman"/>
          <w:color w:val="2B2A29"/>
        </w:rPr>
        <w:t>СЧЁТЕСЛИ(</w:t>
      </w:r>
      <w:proofErr w:type="gramEnd"/>
      <w:r w:rsidRPr="00CD24E8">
        <w:rPr>
          <w:rFonts w:eastAsia="Times New Roman"/>
          <w:color w:val="2B2A29"/>
        </w:rPr>
        <w:t>диапазон; "условие").</w:t>
      </w:r>
    </w:p>
    <w:p w14:paraId="2489B1AB" w14:textId="77777777" w:rsidR="00CF6779" w:rsidRPr="00CD24E8" w:rsidRDefault="00CF6779" w:rsidP="00883C76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Если условий несколько (как в примере выше), используем расширенную функцию =</w:t>
      </w:r>
      <w:proofErr w:type="gramStart"/>
      <w:r w:rsidRPr="00CD24E8">
        <w:rPr>
          <w:rFonts w:eastAsia="Times New Roman"/>
          <w:color w:val="2B2A29"/>
        </w:rPr>
        <w:t>СЧЁТЕСЛИМН(</w:t>
      </w:r>
      <w:proofErr w:type="gramEnd"/>
      <w:r w:rsidRPr="00CD24E8">
        <w:rPr>
          <w:rFonts w:eastAsia="Times New Roman"/>
          <w:color w:val="2B2A29"/>
        </w:rPr>
        <w:t>диапазон1; "условие1"; диапазон2; "условие2").</w:t>
      </w:r>
    </w:p>
    <w:p w14:paraId="5171B68D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Типичная ошибка</w:t>
      </w:r>
      <w:proofErr w:type="gramStart"/>
      <w:r w:rsidRPr="00CD24E8">
        <w:rPr>
          <w:rFonts w:eastAsia="Times New Roman"/>
          <w:color w:val="2B2A29"/>
          <w:spacing w:val="5"/>
        </w:rPr>
        <w:t>: Забывать</w:t>
      </w:r>
      <w:proofErr w:type="gramEnd"/>
      <w:r w:rsidRPr="00CD24E8">
        <w:rPr>
          <w:rFonts w:eastAsia="Times New Roman"/>
          <w:color w:val="2B2A29"/>
          <w:spacing w:val="5"/>
        </w:rPr>
        <w:t xml:space="preserve"> брать текстовые условия или математические знаки в кавычки. Правильно писать: "&gt;400", а не &gt;400. Ответ записывается в ячейку, указанную в задании (обычно H2).</w:t>
      </w:r>
    </w:p>
    <w:p w14:paraId="1275195D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noProof/>
          <w:color w:val="2B2A29"/>
          <w:spacing w:val="5"/>
        </w:rPr>
        <w:lastRenderedPageBreak/>
        <w:drawing>
          <wp:inline distT="0" distB="0" distL="0" distR="0" wp14:anchorId="4C6EF42D" wp14:editId="579A5164">
            <wp:extent cx="5940425" cy="4126230"/>
            <wp:effectExtent l="0" t="0" r="3175" b="7620"/>
            <wp:docPr id="3" name="Рисунок 3" descr="Использование функции СЧЁТЕСЛИ в Excel для решения задач ОГЭ по информатике с двумя условиям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спользование функции СЧЁТЕСЛИ в Excel для решения задач ОГЭ по информатике с двумя условиями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2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ACBF8" w14:textId="77777777" w:rsidR="00CF6779" w:rsidRPr="00CD24E8" w:rsidRDefault="00CF6779" w:rsidP="00CF6779">
      <w:pPr>
        <w:shd w:val="clear" w:color="auto" w:fill="FFFFFF"/>
        <w:spacing w:after="300"/>
        <w:outlineLvl w:val="1"/>
        <w:rPr>
          <w:rFonts w:eastAsia="Times New Roman"/>
          <w:color w:val="000000"/>
        </w:rPr>
      </w:pPr>
      <w:r w:rsidRPr="00CD24E8">
        <w:rPr>
          <w:rFonts w:eastAsia="Times New Roman"/>
          <w:color w:val="000000"/>
        </w:rPr>
        <w:t>Алгоритм решения второго вопроса (среднее арифметическое)</w:t>
      </w:r>
    </w:p>
    <w:p w14:paraId="034FB201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Второй вопрос требует вычислить средний балл или среднюю величину для определенной категории. Например: «Каков средний балл по математике у учеников Майского района?».</w:t>
      </w:r>
    </w:p>
    <w:p w14:paraId="236C79BA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Варианты решения:</w:t>
      </w:r>
    </w:p>
    <w:p w14:paraId="1386923E" w14:textId="77777777" w:rsidR="00CF6779" w:rsidRPr="00CD24E8" w:rsidRDefault="00CF6779" w:rsidP="00883C7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lastRenderedPageBreak/>
        <w:t>Способ А (продвинутый): Функция =</w:t>
      </w:r>
      <w:proofErr w:type="gramStart"/>
      <w:r w:rsidRPr="00CD24E8">
        <w:rPr>
          <w:rFonts w:eastAsia="Times New Roman"/>
          <w:color w:val="2B2A29"/>
          <w:spacing w:val="5"/>
        </w:rPr>
        <w:t>СРЗНАЧЕСЛИ(</w:t>
      </w:r>
      <w:proofErr w:type="spellStart"/>
      <w:proofErr w:type="gramEnd"/>
      <w:r w:rsidRPr="00CD24E8">
        <w:rPr>
          <w:rFonts w:eastAsia="Times New Roman"/>
          <w:color w:val="2B2A29"/>
          <w:spacing w:val="5"/>
        </w:rPr>
        <w:t>диапазон_условия</w:t>
      </w:r>
      <w:proofErr w:type="spellEnd"/>
      <w:r w:rsidRPr="00CD24E8">
        <w:rPr>
          <w:rFonts w:eastAsia="Times New Roman"/>
          <w:color w:val="2B2A29"/>
          <w:spacing w:val="5"/>
        </w:rPr>
        <w:t xml:space="preserve">; "условие"; </w:t>
      </w:r>
      <w:proofErr w:type="spellStart"/>
      <w:r w:rsidRPr="00CD24E8">
        <w:rPr>
          <w:rFonts w:eastAsia="Times New Roman"/>
          <w:color w:val="2B2A29"/>
          <w:spacing w:val="5"/>
        </w:rPr>
        <w:t>диапазон_усреднения</w:t>
      </w:r>
      <w:proofErr w:type="spellEnd"/>
      <w:r w:rsidRPr="00CD24E8">
        <w:rPr>
          <w:rFonts w:eastAsia="Times New Roman"/>
          <w:color w:val="2B2A29"/>
          <w:spacing w:val="5"/>
        </w:rPr>
        <w:t>). Это самый быстрый путь.</w:t>
      </w:r>
    </w:p>
    <w:p w14:paraId="2CA50B73" w14:textId="77777777" w:rsidR="00CF6779" w:rsidRPr="00CD24E8" w:rsidRDefault="00CF6779" w:rsidP="00883C76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Способ Б (классический)</w:t>
      </w:r>
      <w:proofErr w:type="gramStart"/>
      <w:r w:rsidRPr="00CD24E8">
        <w:rPr>
          <w:rFonts w:eastAsia="Times New Roman"/>
          <w:color w:val="2B2A29"/>
          <w:spacing w:val="5"/>
        </w:rPr>
        <w:t>: Найти</w:t>
      </w:r>
      <w:proofErr w:type="gramEnd"/>
      <w:r w:rsidRPr="00CD24E8">
        <w:rPr>
          <w:rFonts w:eastAsia="Times New Roman"/>
          <w:color w:val="2B2A29"/>
          <w:spacing w:val="5"/>
        </w:rPr>
        <w:t xml:space="preserve"> сумму баллов через СУММЕСЛИ и разделить на количество человек, найденное через СЧЁТЕСЛИ.</w:t>
      </w:r>
    </w:p>
    <w:p w14:paraId="52B4F3B9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Важный нюанс: Округление.</w:t>
      </w:r>
    </w:p>
    <w:p w14:paraId="02F6DBD9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В КИМ почти всегда указано требование: «Ответ запишите с точностью не менее двух знаков после запятой». Чтобы не ошибиться, выделите ячейку с ответом, нажмите правую кнопку мыши -&gt; Формат ячеек -&gt; Числовой -&gt; Число десятичных знаков: 2.</w:t>
      </w:r>
    </w:p>
    <w:p w14:paraId="535CCCED" w14:textId="77777777" w:rsidR="00CF6779" w:rsidRPr="00CD24E8" w:rsidRDefault="00CF6779" w:rsidP="00CF6779">
      <w:pPr>
        <w:shd w:val="clear" w:color="auto" w:fill="FFFFFF"/>
        <w:spacing w:after="300"/>
        <w:outlineLvl w:val="1"/>
        <w:rPr>
          <w:rFonts w:eastAsia="Times New Roman"/>
          <w:color w:val="000000"/>
        </w:rPr>
      </w:pPr>
      <w:r w:rsidRPr="00CD24E8">
        <w:rPr>
          <w:rFonts w:eastAsia="Times New Roman"/>
          <w:color w:val="000000"/>
        </w:rPr>
        <w:t>Построение диаграммы</w:t>
      </w:r>
    </w:p>
    <w:p w14:paraId="2A2E89AD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Третий вопрос — визуализация данных. Вас попросят построить круговую диаграмму, отображающую соотношение определенных величин (например, количество учеников из трех разных округов).</w:t>
      </w:r>
    </w:p>
    <w:p w14:paraId="566479B4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Пошаговая инструкция:</w:t>
      </w:r>
    </w:p>
    <w:p w14:paraId="679DCFA5" w14:textId="77777777" w:rsidR="00CF6779" w:rsidRPr="00CD24E8" w:rsidRDefault="00CF6779" w:rsidP="00883C7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Подготовка данных: В свободном месте таблицы создайте маленькую вспомогательную таблицу. В первом столбце напишите названия (округа), во втором — значения (количество учеников, которое вы уже нашли с помощью СЧЁТЕСЛИ).</w:t>
      </w:r>
    </w:p>
    <w:p w14:paraId="2C33E44E" w14:textId="77777777" w:rsidR="00CF6779" w:rsidRPr="00CD24E8" w:rsidRDefault="00CF6779" w:rsidP="00883C7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Выделение</w:t>
      </w:r>
      <w:proofErr w:type="gramStart"/>
      <w:r w:rsidRPr="00CD24E8">
        <w:rPr>
          <w:rFonts w:eastAsia="Times New Roman"/>
          <w:color w:val="2B2A29"/>
        </w:rPr>
        <w:t>: Выделите</w:t>
      </w:r>
      <w:proofErr w:type="gramEnd"/>
      <w:r w:rsidRPr="00CD24E8">
        <w:rPr>
          <w:rFonts w:eastAsia="Times New Roman"/>
          <w:color w:val="2B2A29"/>
        </w:rPr>
        <w:t xml:space="preserve"> эту маленькую таблицу (все 6 ячеек, включая заголовки).</w:t>
      </w:r>
    </w:p>
    <w:p w14:paraId="5DCA455F" w14:textId="77777777" w:rsidR="00CF6779" w:rsidRPr="00CD24E8" w:rsidRDefault="00CF6779" w:rsidP="00883C7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Вставка: Перейдите на вкладку «Вставка» -&gt; «Круговая диаграмма».</w:t>
      </w:r>
    </w:p>
    <w:p w14:paraId="33D440D4" w14:textId="77777777" w:rsidR="00CF6779" w:rsidRPr="00CD24E8" w:rsidRDefault="00CF6779" w:rsidP="00883C7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Оформление</w:t>
      </w:r>
      <w:proofErr w:type="gramStart"/>
      <w:r w:rsidRPr="00CD24E8">
        <w:rPr>
          <w:rFonts w:eastAsia="Times New Roman"/>
          <w:color w:val="2B2A29"/>
        </w:rPr>
        <w:t>: Обязательно</w:t>
      </w:r>
      <w:proofErr w:type="gramEnd"/>
      <w:r w:rsidRPr="00CD24E8">
        <w:rPr>
          <w:rFonts w:eastAsia="Times New Roman"/>
          <w:color w:val="2B2A29"/>
        </w:rPr>
        <w:t xml:space="preserve"> добавьте Легенду (названия секторов) и Подписи данных. Эксперт должен видеть, какие числа стоят за каждым сектором.</w:t>
      </w:r>
    </w:p>
    <w:p w14:paraId="70C7CD65" w14:textId="77777777" w:rsidR="00CF6779" w:rsidRPr="00CD24E8" w:rsidRDefault="00CF6779" w:rsidP="00883C76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Расположение</w:t>
      </w:r>
      <w:proofErr w:type="gramStart"/>
      <w:r w:rsidRPr="00CD24E8">
        <w:rPr>
          <w:rFonts w:eastAsia="Times New Roman"/>
          <w:color w:val="2B2A29"/>
        </w:rPr>
        <w:t>: Перетащите</w:t>
      </w:r>
      <w:proofErr w:type="gramEnd"/>
      <w:r w:rsidRPr="00CD24E8">
        <w:rPr>
          <w:rFonts w:eastAsia="Times New Roman"/>
          <w:color w:val="2B2A29"/>
        </w:rPr>
        <w:t xml:space="preserve"> диаграмму так, чтобы её левый верхний угол находился в указанной в задании ячейке.</w:t>
      </w:r>
    </w:p>
    <w:p w14:paraId="3C1F875D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noProof/>
          <w:color w:val="2B2A29"/>
          <w:spacing w:val="5"/>
        </w:rPr>
        <w:lastRenderedPageBreak/>
        <w:drawing>
          <wp:inline distT="0" distB="0" distL="0" distR="0" wp14:anchorId="56314A82" wp14:editId="3C044D9F">
            <wp:extent cx="5940425" cy="3521075"/>
            <wp:effectExtent l="0" t="0" r="3175" b="3175"/>
            <wp:docPr id="1" name="Рисунок 1" descr="Пошаговый процесс создания круговой диаграммы в Excel на основе вспомогательной таблицы данны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ошаговый процесс создания круговой диаграммы в Excel на основе вспомогательной таблицы данных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2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8D560" w14:textId="77777777" w:rsidR="00CF6779" w:rsidRPr="00CD24E8" w:rsidRDefault="00CF6779" w:rsidP="00CF6779">
      <w:pPr>
        <w:shd w:val="clear" w:color="auto" w:fill="FFFFFF"/>
        <w:spacing w:after="210" w:line="360" w:lineRule="atLeast"/>
        <w:rPr>
          <w:rFonts w:eastAsia="Times New Roman"/>
          <w:color w:val="2B2A29"/>
          <w:spacing w:val="5"/>
        </w:rPr>
      </w:pPr>
      <w:r w:rsidRPr="00CD24E8">
        <w:rPr>
          <w:rFonts w:eastAsia="Times New Roman"/>
          <w:color w:val="2B2A29"/>
          <w:spacing w:val="5"/>
        </w:rPr>
        <w:t>Как минимизировать ошибки?</w:t>
      </w:r>
    </w:p>
    <w:p w14:paraId="223E8E81" w14:textId="77777777" w:rsidR="00CF6779" w:rsidRPr="00CD24E8" w:rsidRDefault="00CF6779" w:rsidP="00883C7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Метод фильтрации: выделить шапку основной таблицы и включите «Фильтр» (Данные -&gt; Фильтр). Отфильтруйте нужные строки вручную и посмотрите на строку состояния внизу Excel — там часто отображается количество найденных записей и их среднее. Сравните это с результатом своей формулы.</w:t>
      </w:r>
    </w:p>
    <w:p w14:paraId="54EDC168" w14:textId="77777777" w:rsidR="00CF6779" w:rsidRPr="00CD24E8" w:rsidRDefault="00CF6779" w:rsidP="00883C7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Сохранение: это критический момент. Сохраняйте файл строго в том формате, который требует организатор (обычно .</w:t>
      </w:r>
      <w:proofErr w:type="spellStart"/>
      <w:r w:rsidRPr="00CD24E8">
        <w:rPr>
          <w:rFonts w:eastAsia="Times New Roman"/>
          <w:color w:val="2B2A29"/>
        </w:rPr>
        <w:t>xls</w:t>
      </w:r>
      <w:proofErr w:type="spellEnd"/>
      <w:r w:rsidRPr="00CD24E8">
        <w:rPr>
          <w:rFonts w:eastAsia="Times New Roman"/>
          <w:color w:val="2B2A29"/>
        </w:rPr>
        <w:t>, .</w:t>
      </w:r>
      <w:proofErr w:type="spellStart"/>
      <w:r w:rsidRPr="00CD24E8">
        <w:rPr>
          <w:rFonts w:eastAsia="Times New Roman"/>
          <w:color w:val="2B2A29"/>
        </w:rPr>
        <w:t>xlsx</w:t>
      </w:r>
      <w:proofErr w:type="spellEnd"/>
      <w:r w:rsidRPr="00CD24E8">
        <w:rPr>
          <w:rFonts w:eastAsia="Times New Roman"/>
          <w:color w:val="2B2A29"/>
        </w:rPr>
        <w:t xml:space="preserve"> или .</w:t>
      </w:r>
      <w:proofErr w:type="spellStart"/>
      <w:r w:rsidRPr="00CD24E8">
        <w:rPr>
          <w:rFonts w:eastAsia="Times New Roman"/>
          <w:color w:val="2B2A29"/>
        </w:rPr>
        <w:t>ods</w:t>
      </w:r>
      <w:proofErr w:type="spellEnd"/>
      <w:r w:rsidRPr="00CD24E8">
        <w:rPr>
          <w:rFonts w:eastAsia="Times New Roman"/>
          <w:color w:val="2B2A29"/>
        </w:rPr>
        <w:t>). Убедитесь, что имя файла соответствует правилам, установленным на экзамене в вашем регионе.</w:t>
      </w:r>
    </w:p>
    <w:p w14:paraId="402184C1" w14:textId="77777777" w:rsidR="00CF6779" w:rsidRPr="00CD24E8" w:rsidRDefault="00CF6779" w:rsidP="00883C76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/>
          <w:color w:val="2B2A29"/>
        </w:rPr>
      </w:pPr>
      <w:r w:rsidRPr="00CD24E8">
        <w:rPr>
          <w:rFonts w:eastAsia="Times New Roman"/>
          <w:color w:val="2B2A29"/>
        </w:rPr>
        <w:t>Не удаляйте вспомогательные вычисления</w:t>
      </w:r>
      <w:proofErr w:type="gramStart"/>
      <w:r w:rsidRPr="00CD24E8">
        <w:rPr>
          <w:rFonts w:eastAsia="Times New Roman"/>
          <w:color w:val="2B2A29"/>
        </w:rPr>
        <w:t>: Если</w:t>
      </w:r>
      <w:proofErr w:type="gramEnd"/>
      <w:r w:rsidRPr="00CD24E8">
        <w:rPr>
          <w:rFonts w:eastAsia="Times New Roman"/>
          <w:color w:val="2B2A29"/>
        </w:rPr>
        <w:t xml:space="preserve"> вы использовали промежуточные ячейки для расчетов, оставьте их (если в задании не сказано иное). Это поможет вам самим не запутаться при финальной проверке.</w:t>
      </w:r>
    </w:p>
    <w:p w14:paraId="60EEAF03" w14:textId="77777777" w:rsidR="00CF6779" w:rsidRPr="00CD24E8" w:rsidRDefault="00CF6779" w:rsidP="00CF6779">
      <w:pPr>
        <w:autoSpaceDE w:val="0"/>
        <w:autoSpaceDN w:val="0"/>
        <w:adjustRightInd w:val="0"/>
        <w:spacing w:line="360" w:lineRule="auto"/>
        <w:ind w:firstLine="360"/>
      </w:pPr>
      <w:r w:rsidRPr="00CD24E8">
        <w:lastRenderedPageBreak/>
        <w:t xml:space="preserve">Задание 15 (средний процент выполнения – 46,4%) проверяет </w:t>
      </w:r>
      <w:proofErr w:type="gramStart"/>
      <w:r w:rsidRPr="00CD24E8">
        <w:t>умения  создавать</w:t>
      </w:r>
      <w:proofErr w:type="gramEnd"/>
      <w:r w:rsidRPr="00CD24E8">
        <w:t xml:space="preserve"> и выполнять программы для заданного исполнителя. Задание 15 предусматривает разработку алгоритма для исполнителя «Робот». При отсутствии учебной среды исполнителя «Робот» решение задания 15 записывается в простом текстовом редакторе в формате *.</w:t>
      </w:r>
      <w:proofErr w:type="spellStart"/>
      <w:r w:rsidRPr="00CD24E8">
        <w:t>txt</w:t>
      </w:r>
      <w:proofErr w:type="spellEnd"/>
      <w:r w:rsidRPr="00CD24E8">
        <w:t xml:space="preserve">. </w:t>
      </w:r>
    </w:p>
    <w:p w14:paraId="3FBCEA32" w14:textId="77777777" w:rsidR="00CF6779" w:rsidRPr="00CD24E8" w:rsidRDefault="00CF6779" w:rsidP="00CF6779">
      <w:pPr>
        <w:autoSpaceDE w:val="0"/>
        <w:autoSpaceDN w:val="0"/>
        <w:adjustRightInd w:val="0"/>
        <w:spacing w:line="360" w:lineRule="auto"/>
      </w:pPr>
      <w:r w:rsidRPr="00CD24E8">
        <w:t xml:space="preserve">Тема изучается в 8 классе и включает изучение свойств алгоритма, способы записи алгоритма (словесный, в виде блок-схемы, программа). Составление алгоритмов и программ с использованием ветвлений, циклов и </w:t>
      </w:r>
      <w:proofErr w:type="spellStart"/>
      <w:r w:rsidRPr="00CD24E8">
        <w:t>спомогательных</w:t>
      </w:r>
      <w:proofErr w:type="spellEnd"/>
      <w:r w:rsidRPr="00CD24E8">
        <w:t xml:space="preserve"> алгоритмов для управления исполнителем Робот или другими исполнителями, такими как Черепашка, Чертёжник и другими. Выполнение алгоритмов вручную и на </w:t>
      </w:r>
      <w:proofErr w:type="spellStart"/>
      <w:proofErr w:type="gramStart"/>
      <w:r w:rsidRPr="00CD24E8">
        <w:t>компьютере.При</w:t>
      </w:r>
      <w:proofErr w:type="spellEnd"/>
      <w:proofErr w:type="gramEnd"/>
      <w:r w:rsidRPr="00CD24E8">
        <w:t xml:space="preserve"> выполнении задания обучающиеся не показали достаточный уровень знаний в решении практических задач. </w:t>
      </w:r>
    </w:p>
    <w:p w14:paraId="4D714D6A" w14:textId="77777777" w:rsidR="00CF6779" w:rsidRPr="00CD24E8" w:rsidRDefault="00CF6779" w:rsidP="00CF6779">
      <w:pPr>
        <w:spacing w:line="360" w:lineRule="auto"/>
        <w:ind w:firstLine="708"/>
        <w:jc w:val="both"/>
      </w:pPr>
      <w:r w:rsidRPr="00CD24E8">
        <w:t xml:space="preserve">Задание 16 (средний процент выполнения – 8,2 %) проверяет умение </w:t>
      </w:r>
      <w:r w:rsidRPr="00CD24E8">
        <w:rPr>
          <w:rFonts w:eastAsia="Times New Roman"/>
          <w:color w:val="000000"/>
        </w:rPr>
        <w:t>создавать и выполнять программы на универсальном языке программирования</w:t>
      </w:r>
      <w:r w:rsidRPr="00CD24E8">
        <w:t xml:space="preserve">. Тема изучается в 8 классе и включает изучение языка программирования (Python, C++, Паскаль, Java, </w:t>
      </w:r>
      <w:proofErr w:type="spellStart"/>
      <w:proofErr w:type="gramStart"/>
      <w:r w:rsidRPr="00CD24E8">
        <w:t>C#,Школьный</w:t>
      </w:r>
      <w:proofErr w:type="spellEnd"/>
      <w:proofErr w:type="gramEnd"/>
      <w:r w:rsidRPr="00CD24E8">
        <w:t xml:space="preserve"> Алгоритмический Язык), систем программирования: редактор текста программ, транслятор, отладчик. Переменных: тип, имя, значение. Целые, вещественные и символьные переменные. Оператора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</w:t>
      </w:r>
    </w:p>
    <w:p w14:paraId="0EB3BFC4" w14:textId="77777777" w:rsidR="00CF6779" w:rsidRPr="00CD24E8" w:rsidRDefault="00CF6779" w:rsidP="00CF6779">
      <w:pPr>
        <w:autoSpaceDE w:val="0"/>
        <w:autoSpaceDN w:val="0"/>
        <w:adjustRightInd w:val="0"/>
        <w:spacing w:line="360" w:lineRule="auto"/>
      </w:pPr>
      <w:r w:rsidRPr="00CD24E8">
        <w:t>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простоту.</w:t>
      </w:r>
    </w:p>
    <w:p w14:paraId="20D07708" w14:textId="77777777" w:rsidR="00CF6779" w:rsidRPr="00CD24E8" w:rsidRDefault="00CF6779" w:rsidP="00CF6779">
      <w:pPr>
        <w:autoSpaceDE w:val="0"/>
        <w:autoSpaceDN w:val="0"/>
        <w:adjustRightInd w:val="0"/>
        <w:spacing w:line="360" w:lineRule="auto"/>
      </w:pPr>
      <w:r w:rsidRPr="00CD24E8">
        <w:t xml:space="preserve">Обучающиеся не показали достаточный уровень знаний по этой теме. </w:t>
      </w:r>
    </w:p>
    <w:p w14:paraId="7873238D" w14:textId="77777777" w:rsidR="00CF6779" w:rsidRPr="00CD24E8" w:rsidRDefault="00CF6779" w:rsidP="00CF6779">
      <w:pPr>
        <w:spacing w:line="360" w:lineRule="auto"/>
        <w:ind w:left="-425" w:firstLine="709"/>
        <w:jc w:val="both"/>
      </w:pPr>
    </w:p>
    <w:p w14:paraId="7427DA85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 xml:space="preserve">У большинства участников наблюдается недостаточная сформированность принципов самоорганизации и самоконтроля (регулятивные УУД): самостоятельно составлять план решения проблемы с учётом имеющихся ресурсов,  вносить коррективы в деятельность, оценивать соответствие результатов целям, использовать приёмы рефлексии для оценки ситуации, выбора верного решения, умение оценивать новые ситуации, оценивать риски и своевременно принимать решения по их снижению, а также базовых исследовательских действий (познавательные </w:t>
      </w:r>
      <w:r w:rsidRPr="00CD24E8">
        <w:lastRenderedPageBreak/>
        <w:t>УУД): выявлять причинно-следственные связи и актуализировать задачу, выдвигать гипотезу её решения, анализировать полученные в ходе решения задачи результаты, критически оценивать их достоверность, способность и готовность к самостоятельному поиску методов решения практических задач, применению различных методов познания.</w:t>
      </w:r>
    </w:p>
    <w:p w14:paraId="37F71BB9" w14:textId="77777777" w:rsidR="00CF6779" w:rsidRPr="00CD24E8" w:rsidRDefault="00CF6779" w:rsidP="00CF6779">
      <w:pPr>
        <w:pStyle w:val="2"/>
        <w:keepNext w:val="0"/>
        <w:keepLines w:val="0"/>
        <w:widowControl w:val="0"/>
        <w:tabs>
          <w:tab w:val="left" w:pos="1244"/>
        </w:tabs>
        <w:autoSpaceDE w:val="0"/>
        <w:autoSpaceDN w:val="0"/>
        <w:spacing w:before="0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val="ru-RU"/>
        </w:rPr>
      </w:pPr>
      <w:r w:rsidRPr="00CD24E8">
        <w:rPr>
          <w:rFonts w:ascii="Times New Roman" w:eastAsia="Calibri" w:hAnsi="Times New Roman"/>
          <w:b/>
          <w:bCs/>
          <w:color w:val="auto"/>
          <w:sz w:val="24"/>
          <w:szCs w:val="24"/>
          <w:lang w:val="ru-RU"/>
        </w:rPr>
        <w:t>ВЫВОДЫ о характере результатов ОГЭ по предмету в 2026 году</w:t>
      </w:r>
    </w:p>
    <w:p w14:paraId="1DEF6858" w14:textId="77777777" w:rsidR="00CF6779" w:rsidRPr="00CD24E8" w:rsidRDefault="00CF6779" w:rsidP="00CF6779"/>
    <w:p w14:paraId="0482AD2C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 xml:space="preserve">Анализ результатов ОГЭ 2026 года показал достаточное усвоение участниками экзамена большинства элементов содержания/умений и видов деятельности, оцениваемых в ОГЭ по информатике и ИКТ. </w:t>
      </w:r>
    </w:p>
    <w:p w14:paraId="243A231D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>Перечень элементов содержания/умений и видов деятельности, усвоение которых всеми школьниками округа в целом можно считать достаточным.</w:t>
      </w:r>
    </w:p>
    <w:p w14:paraId="6561D6DD" w14:textId="77777777" w:rsidR="00CF6779" w:rsidRPr="00CD24E8" w:rsidRDefault="00CF6779" w:rsidP="00CF6779">
      <w:pPr>
        <w:spacing w:line="360" w:lineRule="auto"/>
        <w:ind w:left="-425" w:firstLine="709"/>
        <w:contextualSpacing/>
        <w:jc w:val="both"/>
        <w:rPr>
          <w:rFonts w:eastAsia="Times New Roman"/>
        </w:rPr>
      </w:pPr>
      <w:r w:rsidRPr="00CD24E8">
        <w:rPr>
          <w:rFonts w:eastAsia="Times New Roman"/>
        </w:rPr>
        <w:t>Обучающиеся округа показали прочное знание следующих элементов содержания</w:t>
      </w:r>
      <w:r w:rsidRPr="00CD24E8">
        <w:rPr>
          <w:rFonts w:eastAsia="Times New Roman"/>
          <w:i/>
        </w:rPr>
        <w:t>/</w:t>
      </w:r>
      <w:r w:rsidRPr="00CD24E8">
        <w:rPr>
          <w:iCs/>
        </w:rPr>
        <w:t>умений и видов деятельности</w:t>
      </w:r>
      <w:r w:rsidRPr="00CD24E8">
        <w:rPr>
          <w:rFonts w:eastAsia="Times New Roman"/>
        </w:rPr>
        <w:t xml:space="preserve"> по информатике и ИКТ, так как процент выполнения заданий выше 70%:</w:t>
      </w:r>
    </w:p>
    <w:p w14:paraId="757CD97D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Оценивать объём памяти, необходимый для хранения текстовых данных</w:t>
      </w:r>
    </w:p>
    <w:p w14:paraId="51B07E41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Уметь декодировать кодовую последовательность</w:t>
      </w:r>
    </w:p>
    <w:p w14:paraId="7AE8688A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Определять истинность составного высказывания</w:t>
      </w:r>
    </w:p>
    <w:p w14:paraId="40FF69AC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Анализировать простейшие модели объектов</w:t>
      </w:r>
    </w:p>
    <w:p w14:paraId="2185C8EC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Анализировать простые алгоритмы для конкретного исполнителя с фиксированным набором команд</w:t>
      </w:r>
    </w:p>
    <w:p w14:paraId="2479CC9E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Знать принципы адресации в сети Интернет</w:t>
      </w:r>
    </w:p>
    <w:p w14:paraId="6FAB9CCB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Понимать принципы поиска информации в Интернете</w:t>
      </w:r>
    </w:p>
    <w:p w14:paraId="25AAF7F5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Умение анализировать информацию, представленную в виде схем</w:t>
      </w:r>
    </w:p>
    <w:p w14:paraId="2AF72E2C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Поиск информации в файлах и каталогах компьютера</w:t>
      </w:r>
    </w:p>
    <w:p w14:paraId="67B3225A" w14:textId="77777777" w:rsidR="00CF6779" w:rsidRPr="00CD24E8" w:rsidRDefault="00CF6779" w:rsidP="00883C76">
      <w:pPr>
        <w:pStyle w:val="a3"/>
        <w:numPr>
          <w:ilvl w:val="0"/>
          <w:numId w:val="13"/>
        </w:numPr>
        <w:tabs>
          <w:tab w:val="left" w:pos="1065"/>
          <w:tab w:val="left" w:pos="6853"/>
          <w:tab w:val="left" w:pos="7798"/>
        </w:tabs>
        <w:spacing w:after="0"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Определение количества и информационного объёма файлов, отобранных по некоторому условию</w:t>
      </w:r>
    </w:p>
    <w:p w14:paraId="5E39C4C3" w14:textId="77777777" w:rsidR="00CF6779" w:rsidRPr="00CD24E8" w:rsidRDefault="00CF6779" w:rsidP="00CF6779">
      <w:pPr>
        <w:spacing w:line="360" w:lineRule="auto"/>
        <w:ind w:left="-425" w:firstLine="709"/>
        <w:jc w:val="both"/>
        <w:rPr>
          <w:iCs/>
        </w:rPr>
      </w:pPr>
    </w:p>
    <w:p w14:paraId="693E6685" w14:textId="77777777" w:rsidR="00CF6779" w:rsidRPr="00CD24E8" w:rsidRDefault="00CF6779" w:rsidP="00CF6779">
      <w:pPr>
        <w:spacing w:line="360" w:lineRule="auto"/>
        <w:ind w:left="-425" w:firstLine="709"/>
        <w:jc w:val="both"/>
        <w:rPr>
          <w:iCs/>
        </w:rPr>
      </w:pPr>
      <w:r w:rsidRPr="00CD24E8">
        <w:rPr>
          <w:iCs/>
        </w:rPr>
        <w:lastRenderedPageBreak/>
        <w:t xml:space="preserve">На хорошем уровне, где процент выполнения составил выше 50%, участники ОГЭ продемонстрировали знание следующих </w:t>
      </w:r>
      <w:r w:rsidRPr="00CD24E8">
        <w:rPr>
          <w:rFonts w:eastAsia="Times New Roman"/>
        </w:rPr>
        <w:t>элементов содержания</w:t>
      </w:r>
      <w:r w:rsidRPr="00CD24E8">
        <w:rPr>
          <w:rFonts w:eastAsia="Times New Roman"/>
          <w:i/>
        </w:rPr>
        <w:t>/</w:t>
      </w:r>
      <w:r w:rsidRPr="00CD24E8">
        <w:rPr>
          <w:iCs/>
        </w:rPr>
        <w:t>умений и видов деятельности:</w:t>
      </w:r>
    </w:p>
    <w:p w14:paraId="19EFFBEC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Формально исполнять алгоритмы, записанные на языке программирования</w:t>
      </w:r>
    </w:p>
    <w:p w14:paraId="26A04D06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Записывать числа в различных системах счисления</w:t>
      </w:r>
    </w:p>
    <w:p w14:paraId="6EB7B32C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Создавать презентации (вариант задания 13.1) или создавать текстовый документ (вариант задания 13.2)</w:t>
      </w:r>
    </w:p>
    <w:p w14:paraId="18619094" w14:textId="77777777" w:rsidR="00CF6779" w:rsidRPr="00CD24E8" w:rsidRDefault="00CF6779" w:rsidP="00CF6779">
      <w:pPr>
        <w:spacing w:line="360" w:lineRule="auto"/>
        <w:ind w:left="-425" w:firstLine="709"/>
        <w:jc w:val="both"/>
      </w:pPr>
    </w:p>
    <w:p w14:paraId="71F43F53" w14:textId="77777777" w:rsidR="00CF6779" w:rsidRPr="00CD24E8" w:rsidRDefault="00CF6779" w:rsidP="00CF6779">
      <w:pPr>
        <w:pStyle w:val="afc"/>
        <w:spacing w:line="360" w:lineRule="auto"/>
        <w:jc w:val="both"/>
        <w:rPr>
          <w:sz w:val="24"/>
          <w:szCs w:val="24"/>
        </w:rPr>
      </w:pPr>
      <w:r w:rsidRPr="00CD24E8">
        <w:rPr>
          <w:sz w:val="24"/>
          <w:szCs w:val="24"/>
        </w:rPr>
        <w:t>Перечень элементов содержания / умений и видов деятельности, усвоение которых всеми школьниками округа в целом, школьниками с разным уровнем подготовки нельзя считать достаточным.</w:t>
      </w:r>
    </w:p>
    <w:p w14:paraId="422E50E2" w14:textId="77777777" w:rsidR="00CF6779" w:rsidRPr="00CD24E8" w:rsidRDefault="00CF6779" w:rsidP="00CF6779">
      <w:pPr>
        <w:spacing w:line="360" w:lineRule="auto"/>
        <w:jc w:val="both"/>
        <w:rPr>
          <w:iCs/>
        </w:rPr>
      </w:pPr>
      <w:r w:rsidRPr="00CD24E8">
        <w:rPr>
          <w:rFonts w:eastAsia="Times New Roman"/>
        </w:rPr>
        <w:t>Нельзя считать достаточным усвоение в округе следующих элементов содержания</w:t>
      </w:r>
      <w:r w:rsidRPr="00CD24E8">
        <w:rPr>
          <w:rFonts w:eastAsia="Times New Roman"/>
          <w:i/>
        </w:rPr>
        <w:t>/</w:t>
      </w:r>
      <w:r w:rsidRPr="00CD24E8">
        <w:rPr>
          <w:iCs/>
        </w:rPr>
        <w:t>умений и видов деятельности (процент выполнения ниже 25%):</w:t>
      </w:r>
    </w:p>
    <w:p w14:paraId="05E1C027" w14:textId="77777777" w:rsidR="00CF6779" w:rsidRPr="00CD24E8" w:rsidRDefault="00CF6779" w:rsidP="00883C76">
      <w:pPr>
        <w:pStyle w:val="a3"/>
        <w:numPr>
          <w:ilvl w:val="0"/>
          <w:numId w:val="14"/>
        </w:numPr>
        <w:tabs>
          <w:tab w:val="left" w:pos="1066"/>
          <w:tab w:val="left" w:pos="6853"/>
          <w:tab w:val="left" w:pos="7798"/>
        </w:tabs>
        <w:spacing w:line="36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 w:rsidRPr="00CD24E8">
        <w:rPr>
          <w:rFonts w:ascii="Times New Roman" w:eastAsia="Times New Roman" w:hAnsi="Times New Roman"/>
          <w:color w:val="000000"/>
          <w:sz w:val="24"/>
          <w:szCs w:val="24"/>
        </w:rPr>
        <w:t>Создавать и выполнять программы на универсальном языке программирования, задание №16 (В), 8,20% процент выполнения</w:t>
      </w:r>
    </w:p>
    <w:p w14:paraId="409547AC" w14:textId="77777777" w:rsidR="00CF6779" w:rsidRPr="00CD24E8" w:rsidRDefault="00CF6779" w:rsidP="00CF6779">
      <w:pPr>
        <w:pStyle w:val="a3"/>
        <w:widowControl w:val="0"/>
        <w:tabs>
          <w:tab w:val="left" w:pos="851"/>
        </w:tabs>
        <w:autoSpaceDE w:val="0"/>
        <w:autoSpaceDN w:val="0"/>
        <w:ind w:left="0" w:right="-2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</w:p>
    <w:p w14:paraId="39EB7178" w14:textId="77777777" w:rsidR="00CF6779" w:rsidRPr="00CD24E8" w:rsidRDefault="00CF6779" w:rsidP="00CF6779">
      <w:pPr>
        <w:pStyle w:val="a3"/>
        <w:widowControl w:val="0"/>
        <w:tabs>
          <w:tab w:val="left" w:pos="851"/>
        </w:tabs>
        <w:autoSpaceDE w:val="0"/>
        <w:autoSpaceDN w:val="0"/>
        <w:ind w:left="0" w:right="-20"/>
        <w:contextualSpacing w:val="0"/>
        <w:jc w:val="center"/>
        <w:rPr>
          <w:rFonts w:ascii="Times New Roman" w:hAnsi="Times New Roman"/>
          <w:sz w:val="24"/>
          <w:szCs w:val="24"/>
        </w:rPr>
      </w:pPr>
      <w:r w:rsidRPr="00CD24E8">
        <w:rPr>
          <w:rFonts w:ascii="Times New Roman" w:hAnsi="Times New Roman"/>
          <w:b/>
          <w:sz w:val="24"/>
          <w:szCs w:val="24"/>
        </w:rPr>
        <w:t>Рекомендации по совершенствованию преподавания учебного предмета для всех обучающихся</w:t>
      </w:r>
    </w:p>
    <w:p w14:paraId="186CD639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 xml:space="preserve">Анализ результатов выполнения заданий КИМ ОГЭ 2026 года по информатике показывает как успехи в овладении обучающимися предметных результатов обучения, так и дефициты по отдельным умениям и элементам содержания, а также недостаточное формирование отдельных универсальных учебных действий. </w:t>
      </w:r>
    </w:p>
    <w:p w14:paraId="22630314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>Освоение содержания предмета должно быть построено на принципах системно-деятельностного подхода, в котором главное место отводится активной и разносторонней, самостоятельной познавательной деятельности обучающихся. Системно-деятельностный подход как концептуальная основа ФГОС обеспечивает формирование готовности личности к саморазвитию и непрерывному образованию.</w:t>
      </w:r>
    </w:p>
    <w:p w14:paraId="4B79DCD9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>Необходимо выстраивать процесс обучения с применением групповых поисковых методов деятельности, при котором обучающиеся обсуждают задания, выбирают оптимальные решения. Такая совместная деятельность формирует у обучающихся метапредметные результаты – универсальные коммуникативные действия.</w:t>
      </w:r>
    </w:p>
    <w:p w14:paraId="1D1A4EB8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lastRenderedPageBreak/>
        <w:t xml:space="preserve">На уроках уделять необходимо уделять внимание анализу текста задания, инструкции по выполнению заданий. Такая работа формирует у обучающихся метапредметные результаты – универсальные познавательные действия: работа с информацией. </w:t>
      </w:r>
    </w:p>
    <w:p w14:paraId="154AB32D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>Целесообразно активно внедрять проектную деятельность для способствования развитию базовых исследовательских действий: самостоятельного получения необходимой информации из разных источников, анализа полученной информации, выдвижения гипотезы, построения модели, принятия решения в сложных ситуациях.</w:t>
      </w:r>
    </w:p>
    <w:p w14:paraId="6DC88004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 xml:space="preserve">В педагогической деятельности рекомендуется активно использовать: </w:t>
      </w:r>
    </w:p>
    <w:p w14:paraId="3FE3FBE9" w14:textId="77777777" w:rsidR="00CF6779" w:rsidRPr="00CD24E8" w:rsidRDefault="00CF6779" w:rsidP="00883C76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24E8">
        <w:rPr>
          <w:rFonts w:ascii="Times New Roman" w:hAnsi="Times New Roman"/>
          <w:sz w:val="24"/>
          <w:szCs w:val="24"/>
        </w:rPr>
        <w:t>портал ФГИС «Моя школа» https://myschool.edu.ru/ – единый доступ к образовательным сервисам и цифровым учебным материалам для учеников, родителей и учителей;</w:t>
      </w:r>
    </w:p>
    <w:p w14:paraId="2843E732" w14:textId="77777777" w:rsidR="00CF6779" w:rsidRPr="00CD24E8" w:rsidRDefault="00CF6779" w:rsidP="00883C76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24E8">
        <w:rPr>
          <w:rFonts w:ascii="Times New Roman" w:hAnsi="Times New Roman"/>
          <w:sz w:val="24"/>
          <w:szCs w:val="24"/>
        </w:rPr>
        <w:t xml:space="preserve">сайт единого содержания общего образования </w:t>
      </w:r>
      <w:hyperlink r:id="rId11" w:history="1">
        <w:r w:rsidRPr="00CD24E8">
          <w:rPr>
            <w:rStyle w:val="afb"/>
            <w:rFonts w:ascii="Times New Roman" w:hAnsi="Times New Roman"/>
            <w:sz w:val="24"/>
            <w:szCs w:val="24"/>
          </w:rPr>
          <w:t>https://edsoo.ru/</w:t>
        </w:r>
      </w:hyperlink>
      <w:r w:rsidRPr="00CD24E8">
        <w:rPr>
          <w:rFonts w:ascii="Times New Roman" w:hAnsi="Times New Roman"/>
          <w:sz w:val="24"/>
          <w:szCs w:val="24"/>
        </w:rPr>
        <w:t>;</w:t>
      </w:r>
    </w:p>
    <w:p w14:paraId="500942ED" w14:textId="77777777" w:rsidR="00CF6779" w:rsidRPr="00CD24E8" w:rsidRDefault="00CF6779" w:rsidP="00883C76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24E8">
        <w:rPr>
          <w:rFonts w:ascii="Times New Roman" w:hAnsi="Times New Roman"/>
          <w:sz w:val="24"/>
          <w:szCs w:val="24"/>
        </w:rPr>
        <w:t xml:space="preserve">сайт К.Ю. Полякова, доктора технических наук, автора УМК по </w:t>
      </w:r>
      <w:proofErr w:type="gramStart"/>
      <w:r w:rsidRPr="00CD24E8">
        <w:rPr>
          <w:rFonts w:ascii="Times New Roman" w:hAnsi="Times New Roman"/>
          <w:sz w:val="24"/>
          <w:szCs w:val="24"/>
        </w:rPr>
        <w:t>информатике  https://kpolyakov.spb.ru/</w:t>
      </w:r>
      <w:proofErr w:type="gramEnd"/>
      <w:r w:rsidRPr="00CD24E8">
        <w:rPr>
          <w:rFonts w:ascii="Times New Roman" w:hAnsi="Times New Roman"/>
          <w:sz w:val="24"/>
          <w:szCs w:val="24"/>
        </w:rPr>
        <w:t>, где в разделе «Школа» представлены учебные материалы по предмету, коллекция программного обеспечения, аккумулированы и систематизированы многочисленные тренировочные задания, в том числе для подготовки к ОГЭ.</w:t>
      </w:r>
    </w:p>
    <w:p w14:paraId="0E596F2B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t xml:space="preserve">Для мотивированных учеников с целью повышения и расширения их знаний предлагается использовать </w:t>
      </w:r>
      <w:proofErr w:type="gramStart"/>
      <w:r w:rsidRPr="00CD24E8">
        <w:t>задания  открытого</w:t>
      </w:r>
      <w:proofErr w:type="gramEnd"/>
      <w:r w:rsidRPr="00CD24E8">
        <w:t xml:space="preserve"> банка ФГБНУ «ФИПИ» https://fipi.ru/, где представлены тренировочные задания ОГЭ, к ряду заданий даны объяснения.</w:t>
      </w:r>
    </w:p>
    <w:p w14:paraId="180A7BC5" w14:textId="77777777" w:rsidR="00CF6779" w:rsidRPr="00CD24E8" w:rsidRDefault="00CF6779" w:rsidP="00CF6779">
      <w:pPr>
        <w:spacing w:line="360" w:lineRule="auto"/>
        <w:ind w:left="-425" w:firstLine="709"/>
        <w:jc w:val="both"/>
      </w:pPr>
      <w:r w:rsidRPr="00CD24E8">
        <w:rPr>
          <w:b/>
        </w:rPr>
        <w:tab/>
        <w:t>Рекомендации по организации дифференцированного обучения школьников с разным уровнем предметной подготовки</w:t>
      </w:r>
    </w:p>
    <w:p w14:paraId="653B026A" w14:textId="77777777" w:rsidR="00CF6779" w:rsidRPr="00CD24E8" w:rsidRDefault="00CF6779" w:rsidP="00CF6779">
      <w:pPr>
        <w:pStyle w:val="a3"/>
        <w:tabs>
          <w:tab w:val="left" w:pos="993"/>
        </w:tabs>
        <w:spacing w:line="360" w:lineRule="auto"/>
        <w:ind w:left="-425" w:firstLine="709"/>
        <w:jc w:val="both"/>
        <w:rPr>
          <w:rFonts w:ascii="Times New Roman" w:hAnsi="Times New Roman"/>
          <w:b/>
          <w:sz w:val="24"/>
          <w:szCs w:val="24"/>
        </w:rPr>
      </w:pPr>
      <w:r w:rsidRPr="00CD24E8">
        <w:rPr>
          <w:rFonts w:ascii="Times New Roman" w:hAnsi="Times New Roman"/>
          <w:color w:val="000000"/>
          <w:sz w:val="24"/>
          <w:szCs w:val="24"/>
        </w:rPr>
        <w:t>На уроках информатики необходимо организовывать дифференцированное обучение школьников с разным уровнем предметной подготовки, при этом учитывать особенности детей с ОВЗ.</w:t>
      </w:r>
    </w:p>
    <w:p w14:paraId="23D89226" w14:textId="77777777" w:rsidR="00CF6779" w:rsidRPr="00CD24E8" w:rsidRDefault="00CF6779" w:rsidP="00CF6779">
      <w:pPr>
        <w:pStyle w:val="afc"/>
        <w:tabs>
          <w:tab w:val="left" w:pos="993"/>
        </w:tabs>
        <w:spacing w:line="360" w:lineRule="auto"/>
        <w:ind w:left="-425" w:firstLine="709"/>
        <w:contextualSpacing/>
        <w:jc w:val="both"/>
        <w:rPr>
          <w:sz w:val="24"/>
          <w:szCs w:val="24"/>
        </w:rPr>
      </w:pPr>
      <w:r w:rsidRPr="00CD24E8">
        <w:rPr>
          <w:b/>
          <w:sz w:val="24"/>
          <w:szCs w:val="24"/>
        </w:rPr>
        <w:t>Обучающимся с низким уровнем предметной подготовки</w:t>
      </w:r>
      <w:r w:rsidRPr="00CD24E8">
        <w:rPr>
          <w:sz w:val="24"/>
          <w:szCs w:val="24"/>
        </w:rPr>
        <w:t xml:space="preserve"> предлагается выполнять задания по предложенному образцу. Для этой группы обучающихся необходимо выделить круг доступных им заданий, помочь освоить основные факты, которые позволят выполнять задания и сформируют уверенные навыки для достижения положительного результата обучения.  Учащимся данной </w:t>
      </w:r>
      <w:proofErr w:type="gramStart"/>
      <w:r w:rsidRPr="00CD24E8">
        <w:rPr>
          <w:sz w:val="24"/>
          <w:szCs w:val="24"/>
        </w:rPr>
        <w:t>группы  можно</w:t>
      </w:r>
      <w:proofErr w:type="gramEnd"/>
      <w:r w:rsidRPr="00CD24E8">
        <w:rPr>
          <w:sz w:val="24"/>
          <w:szCs w:val="24"/>
        </w:rPr>
        <w:t xml:space="preserve"> рекомендовать многократное повторение дидактических единиц, освоение учебного материала по опорным схемам,  работать у доски в паре с учеником, имеющим более высокий уровень подготовки – учебное сотрудничество и совместная деятельность с другими учениками повысит их </w:t>
      </w:r>
      <w:r w:rsidRPr="00CD24E8">
        <w:rPr>
          <w:sz w:val="24"/>
          <w:szCs w:val="24"/>
        </w:rPr>
        <w:lastRenderedPageBreak/>
        <w:t>мотивацию и познавательную деятельность. Индивидуальные пробелы в предметной подготовке обучающихся могут быть компенсированы за счет выдачи обучающимся индивидуальных заданий по повторению конкретного учебного материала к определенному уроку и обращения к ранее изученному в процессе освоения нового материала.</w:t>
      </w:r>
    </w:p>
    <w:p w14:paraId="466B7606" w14:textId="77777777" w:rsidR="00CF6779" w:rsidRPr="00CD24E8" w:rsidRDefault="00CF6779" w:rsidP="00CF6779">
      <w:pPr>
        <w:pStyle w:val="afc"/>
        <w:tabs>
          <w:tab w:val="left" w:pos="993"/>
        </w:tabs>
        <w:spacing w:line="360" w:lineRule="auto"/>
        <w:ind w:left="-425" w:firstLine="709"/>
        <w:contextualSpacing/>
        <w:jc w:val="both"/>
        <w:rPr>
          <w:b/>
          <w:sz w:val="24"/>
          <w:szCs w:val="24"/>
        </w:rPr>
      </w:pPr>
      <w:r w:rsidRPr="00CD24E8">
        <w:rPr>
          <w:b/>
          <w:sz w:val="24"/>
          <w:szCs w:val="24"/>
        </w:rPr>
        <w:t xml:space="preserve">Обучающимся со средним уровнем предметной подготовки </w:t>
      </w:r>
      <w:r w:rsidRPr="00CD24E8">
        <w:rPr>
          <w:sz w:val="24"/>
          <w:szCs w:val="24"/>
        </w:rPr>
        <w:t>рекомендуется сохранить/повысить мотивацию в изучении предмета путём предложения им заданий повышенного уровня сложности, создать условия, при которых они смогут перейти от решения стандартных задач к решению задач похожего содержания, но иной формулировки и применению уже отработанных навыков в новой ситуации.</w:t>
      </w:r>
    </w:p>
    <w:p w14:paraId="239BA331" w14:textId="77777777" w:rsidR="00CF6779" w:rsidRPr="00CD24E8" w:rsidRDefault="00CF6779" w:rsidP="00CF6779">
      <w:pPr>
        <w:pStyle w:val="afc"/>
        <w:tabs>
          <w:tab w:val="left" w:pos="993"/>
        </w:tabs>
        <w:spacing w:line="360" w:lineRule="auto"/>
        <w:ind w:left="-425" w:firstLine="709"/>
        <w:contextualSpacing/>
        <w:jc w:val="both"/>
        <w:rPr>
          <w:sz w:val="24"/>
          <w:szCs w:val="24"/>
        </w:rPr>
      </w:pPr>
      <w:r w:rsidRPr="00CD24E8">
        <w:rPr>
          <w:b/>
          <w:sz w:val="24"/>
          <w:szCs w:val="24"/>
        </w:rPr>
        <w:t>Обучающимся с высокими уровнем предметной подготовки</w:t>
      </w:r>
      <w:r w:rsidRPr="00CD24E8">
        <w:rPr>
          <w:sz w:val="24"/>
          <w:szCs w:val="24"/>
        </w:rPr>
        <w:t xml:space="preserve"> необходимо создавать условия для успешного продвижения: предлагать задания высокого уровня сложности, предлагать изучать дополнительный материал; создавать условия для успешного саморазвития, выполнять исследовательскую работу, проект.</w:t>
      </w:r>
    </w:p>
    <w:p w14:paraId="24D04E91" w14:textId="77777777" w:rsidR="00CF6779" w:rsidRPr="00CD24E8" w:rsidRDefault="00CF6779" w:rsidP="00CF6779">
      <w:pPr>
        <w:spacing w:line="360" w:lineRule="auto"/>
        <w:ind w:left="-425" w:firstLine="709"/>
        <w:jc w:val="both"/>
        <w:rPr>
          <w:color w:val="000000" w:themeColor="text1"/>
        </w:rPr>
      </w:pPr>
      <w:r w:rsidRPr="00CD24E8">
        <w:rPr>
          <w:color w:val="000000" w:themeColor="text1"/>
        </w:rPr>
        <w:t>Для осуществления личностно-ориентированного обучения с позиций дифференциации содержания обучения необходимо:</w:t>
      </w:r>
    </w:p>
    <w:p w14:paraId="6662DA41" w14:textId="77777777" w:rsidR="00CF6779" w:rsidRPr="00CD24E8" w:rsidRDefault="00CF6779" w:rsidP="00883C76">
      <w:pPr>
        <w:pStyle w:val="a3"/>
        <w:numPr>
          <w:ilvl w:val="0"/>
          <w:numId w:val="11"/>
        </w:numPr>
        <w:spacing w:after="0" w:line="360" w:lineRule="auto"/>
        <w:ind w:left="-425" w:firstLine="709"/>
        <w:jc w:val="both"/>
        <w:rPr>
          <w:rFonts w:ascii="Times New Roman" w:hAnsi="Times New Roman"/>
          <w:sz w:val="24"/>
          <w:szCs w:val="24"/>
        </w:rPr>
      </w:pPr>
      <w:r w:rsidRPr="00CD24E8">
        <w:rPr>
          <w:rFonts w:ascii="Times New Roman" w:hAnsi="Times New Roman"/>
          <w:sz w:val="24"/>
          <w:szCs w:val="24"/>
        </w:rPr>
        <w:t>выстроить индивидуальную траекторию подготовки к ОГЭ по предмету для каждого учащегося с указанием тематического содержания, ресурсов для подготовки и выбора заданий, сроков и контрольной даты проверки элементов содержания курса;</w:t>
      </w:r>
    </w:p>
    <w:p w14:paraId="795BD7AF" w14:textId="77777777" w:rsidR="00CF6779" w:rsidRPr="00CD24E8" w:rsidRDefault="00CF6779" w:rsidP="00883C76">
      <w:pPr>
        <w:pStyle w:val="a3"/>
        <w:numPr>
          <w:ilvl w:val="0"/>
          <w:numId w:val="11"/>
        </w:numPr>
        <w:spacing w:after="0" w:line="360" w:lineRule="auto"/>
        <w:ind w:left="-425" w:firstLine="709"/>
        <w:jc w:val="both"/>
        <w:rPr>
          <w:rFonts w:ascii="Times New Roman" w:hAnsi="Times New Roman"/>
          <w:sz w:val="24"/>
          <w:szCs w:val="24"/>
        </w:rPr>
      </w:pPr>
      <w:r w:rsidRPr="00CD24E8">
        <w:rPr>
          <w:rFonts w:ascii="Times New Roman" w:hAnsi="Times New Roman"/>
          <w:sz w:val="24"/>
          <w:szCs w:val="24"/>
        </w:rPr>
        <w:t>на основе результатов регулярно проводимых ОО мониторингах в формате ОГЭ осуществлять индивидуальный подбор заданий, направленный на отработку проблемных зон;</w:t>
      </w:r>
    </w:p>
    <w:p w14:paraId="536E603D" w14:textId="4308EB18" w:rsidR="00CF6779" w:rsidRDefault="00CF6779" w:rsidP="00883C76">
      <w:pPr>
        <w:pStyle w:val="a3"/>
        <w:numPr>
          <w:ilvl w:val="0"/>
          <w:numId w:val="11"/>
        </w:numPr>
        <w:spacing w:after="0" w:line="360" w:lineRule="auto"/>
        <w:ind w:left="-425" w:firstLine="709"/>
        <w:jc w:val="both"/>
        <w:rPr>
          <w:rFonts w:ascii="Times New Roman" w:hAnsi="Times New Roman"/>
          <w:sz w:val="24"/>
          <w:szCs w:val="24"/>
        </w:rPr>
      </w:pPr>
      <w:r w:rsidRPr="00CD24E8">
        <w:rPr>
          <w:rFonts w:ascii="Times New Roman" w:hAnsi="Times New Roman"/>
          <w:sz w:val="24"/>
          <w:szCs w:val="24"/>
        </w:rPr>
        <w:t xml:space="preserve">осуществлять проблемное обучение на основе групповых, парных форм обучения с целью </w:t>
      </w:r>
      <w:proofErr w:type="spellStart"/>
      <w:r w:rsidRPr="00CD24E8">
        <w:rPr>
          <w:rFonts w:ascii="Times New Roman" w:hAnsi="Times New Roman"/>
          <w:sz w:val="24"/>
          <w:szCs w:val="24"/>
        </w:rPr>
        <w:t>взаимообучения</w:t>
      </w:r>
      <w:proofErr w:type="spellEnd"/>
      <w:r w:rsidRPr="00CD24E8">
        <w:rPr>
          <w:rFonts w:ascii="Times New Roman" w:hAnsi="Times New Roman"/>
          <w:sz w:val="24"/>
          <w:szCs w:val="24"/>
        </w:rPr>
        <w:t>, взаимоконтроля обучающихся, использовать приём «ученик-наставник»: успешный ученик осуществляет консультацию отстающим ученикам</w:t>
      </w:r>
      <w:r>
        <w:rPr>
          <w:rFonts w:ascii="Times New Roman" w:hAnsi="Times New Roman"/>
          <w:sz w:val="24"/>
          <w:szCs w:val="24"/>
        </w:rPr>
        <w:t>.</w:t>
      </w:r>
    </w:p>
    <w:p w14:paraId="482FCAE4" w14:textId="1BD6E177" w:rsidR="00CF6779" w:rsidRDefault="00CF6779" w:rsidP="00CF6779">
      <w:pPr>
        <w:spacing w:line="360" w:lineRule="auto"/>
        <w:jc w:val="both"/>
      </w:pPr>
    </w:p>
    <w:p w14:paraId="1D9460FC" w14:textId="60595359" w:rsidR="00CF6779" w:rsidRDefault="00CF6779" w:rsidP="00CF6779">
      <w:pPr>
        <w:spacing w:line="360" w:lineRule="auto"/>
        <w:jc w:val="both"/>
      </w:pPr>
    </w:p>
    <w:p w14:paraId="5DDF7930" w14:textId="613909F1" w:rsidR="00CF6779" w:rsidRDefault="00CF6779" w:rsidP="00CF6779">
      <w:pPr>
        <w:spacing w:line="360" w:lineRule="auto"/>
        <w:jc w:val="both"/>
      </w:pPr>
    </w:p>
    <w:p w14:paraId="643F44C8" w14:textId="6A3E8B83" w:rsidR="00CF6779" w:rsidRDefault="00CF6779" w:rsidP="00CF6779">
      <w:pPr>
        <w:spacing w:line="360" w:lineRule="auto"/>
        <w:jc w:val="both"/>
      </w:pPr>
    </w:p>
    <w:p w14:paraId="7C7B1F24" w14:textId="1A66A044" w:rsidR="00CF6779" w:rsidRDefault="00CF6779" w:rsidP="00CF6779">
      <w:pPr>
        <w:spacing w:line="360" w:lineRule="auto"/>
        <w:jc w:val="both"/>
      </w:pPr>
    </w:p>
    <w:p w14:paraId="6E1F11AA" w14:textId="77777777" w:rsidR="00CF6779" w:rsidRPr="00CF6779" w:rsidRDefault="00CF6779" w:rsidP="00CF6779">
      <w:pPr>
        <w:spacing w:line="360" w:lineRule="auto"/>
        <w:jc w:val="both"/>
      </w:pPr>
    </w:p>
    <w:p w14:paraId="689BC64A" w14:textId="2F14BC12" w:rsidR="00633AAE" w:rsidRPr="00F60D3F" w:rsidRDefault="00CB182B" w:rsidP="00F60D3F">
      <w:pPr>
        <w:spacing w:line="276" w:lineRule="auto"/>
        <w:jc w:val="center"/>
      </w:pPr>
      <w:r w:rsidRPr="00F60D3F" w:rsidDel="00CB182B">
        <w:rPr>
          <w:b/>
          <w:bCs/>
          <w:sz w:val="28"/>
          <w:szCs w:val="28"/>
        </w:rPr>
        <w:t xml:space="preserve"> </w:t>
      </w:r>
    </w:p>
    <w:p w14:paraId="3B12ED1C" w14:textId="77777777" w:rsidR="00164EBB" w:rsidRPr="00F60D3F" w:rsidRDefault="00164EBB" w:rsidP="00164EBB">
      <w:pPr>
        <w:spacing w:line="360" w:lineRule="auto"/>
      </w:pPr>
      <w:r w:rsidRPr="00F60D3F">
        <w:lastRenderedPageBreak/>
        <w:t>СОСТАВИТЕЛИ ОТЧЕТА по учебному предмету:</w:t>
      </w:r>
    </w:p>
    <w:p w14:paraId="601F180C" w14:textId="77777777" w:rsidR="00164EBB" w:rsidRPr="00F60D3F" w:rsidRDefault="00164EBB" w:rsidP="00164EBB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анализу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CF6779" w:rsidRPr="00F60D3F" w14:paraId="249D4876" w14:textId="77777777" w:rsidTr="001E5F72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9C15" w14:textId="77777777" w:rsidR="00CF6779" w:rsidRPr="00F60D3F" w:rsidRDefault="00CF6779" w:rsidP="001E5F72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59B22" w14:textId="77777777" w:rsidR="00CF6779" w:rsidRPr="00F60D3F" w:rsidRDefault="00CF6779" w:rsidP="001E5F72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CF6779" w:rsidRPr="00F60D3F" w14:paraId="2F7B2D3A" w14:textId="77777777" w:rsidTr="001E5F72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99EE" w14:textId="77777777" w:rsidR="00CF6779" w:rsidRPr="00F60D3F" w:rsidRDefault="00CF6779" w:rsidP="001E5F72">
            <w:pPr>
              <w:rPr>
                <w:i/>
                <w:iCs/>
              </w:rPr>
            </w:pPr>
            <w:r>
              <w:rPr>
                <w:i/>
                <w:iCs/>
              </w:rPr>
              <w:t>Корнеева Елена Николаевна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08BE" w14:textId="77777777" w:rsidR="00CF6779" w:rsidRPr="00F60D3F" w:rsidRDefault="00CF6779" w:rsidP="001E5F7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ГБУ ДПО «Новокуйбышевский РЦ», старший методист </w:t>
            </w:r>
          </w:p>
        </w:tc>
      </w:tr>
    </w:tbl>
    <w:p w14:paraId="2382D97F" w14:textId="77777777" w:rsidR="00CF6779" w:rsidRPr="00F60D3F" w:rsidRDefault="00CF6779" w:rsidP="00CF6779">
      <w:pPr>
        <w:rPr>
          <w:i/>
          <w:iCs/>
        </w:rPr>
      </w:pPr>
    </w:p>
    <w:p w14:paraId="6DDEA54A" w14:textId="77777777" w:rsidR="00CF6779" w:rsidRPr="00F60D3F" w:rsidRDefault="00CF6779" w:rsidP="00CF6779">
      <w:pPr>
        <w:jc w:val="both"/>
        <w:rPr>
          <w:i/>
          <w:iCs/>
        </w:rPr>
      </w:pPr>
      <w:r w:rsidRPr="00F60D3F">
        <w:rPr>
          <w:i/>
          <w:iCs/>
        </w:rPr>
        <w:t>Специалисты, привлекаемые к подготовке методических рекомендаций на основе результатов ОГЭ по учебному предмету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1624"/>
      </w:tblGrid>
      <w:tr w:rsidR="00CF6779" w:rsidRPr="00F60D3F" w14:paraId="7833EE5E" w14:textId="77777777" w:rsidTr="001E5F72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0504" w14:textId="77777777" w:rsidR="00CF6779" w:rsidRPr="00F60D3F" w:rsidRDefault="00CF6779" w:rsidP="001E5F72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52B1E" w14:textId="77777777" w:rsidR="00CF6779" w:rsidRPr="00F60D3F" w:rsidRDefault="00CF6779" w:rsidP="001E5F72">
            <w:pPr>
              <w:jc w:val="both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звание, принадлежность специалиста (к региональным организациям развития образования, к региональным организациям повышения квалификации работников образования, к региональной ПК по учебному предмету, пр.)</w:t>
            </w:r>
          </w:p>
        </w:tc>
      </w:tr>
      <w:tr w:rsidR="00CF6779" w:rsidRPr="00F60D3F" w14:paraId="394370E4" w14:textId="77777777" w:rsidTr="001E5F72">
        <w:trPr>
          <w:trHeight w:val="38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8F7F" w14:textId="6FAE0F76" w:rsidR="00CF6779" w:rsidRPr="00F60D3F" w:rsidRDefault="00CF6779" w:rsidP="001E5F72">
            <w:pPr>
              <w:rPr>
                <w:i/>
                <w:iCs/>
              </w:rPr>
            </w:pPr>
            <w:r>
              <w:rPr>
                <w:i/>
                <w:iCs/>
              </w:rPr>
              <w:t>Нестерова Светлана Евгеньевна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E503" w14:textId="6EA0E7C8" w:rsidR="00CF6779" w:rsidRPr="00F60D3F" w:rsidRDefault="00CF6779" w:rsidP="001E5F7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ГБУ ДПО «Новокуйбышевский РЦ», старший методист, руководитель ТУМО учителей </w:t>
            </w:r>
            <w:r>
              <w:rPr>
                <w:i/>
                <w:iCs/>
              </w:rPr>
              <w:t>информатики</w:t>
            </w:r>
          </w:p>
        </w:tc>
      </w:tr>
    </w:tbl>
    <w:p w14:paraId="6B4EBBA2" w14:textId="77777777" w:rsidR="00CF6779" w:rsidRPr="00F60D3F" w:rsidRDefault="00CF6779" w:rsidP="00CF6779">
      <w:pPr>
        <w:rPr>
          <w:i/>
          <w:iCs/>
        </w:rPr>
      </w:pPr>
    </w:p>
    <w:p w14:paraId="468129C4" w14:textId="77777777" w:rsidR="00CF6779" w:rsidRPr="00F60D3F" w:rsidRDefault="00CF6779" w:rsidP="00CF6779">
      <w:pPr>
        <w:rPr>
          <w:i/>
          <w:iCs/>
        </w:rPr>
      </w:pPr>
      <w:r w:rsidRPr="00F60D3F">
        <w:rPr>
          <w:i/>
          <w:iCs/>
        </w:rPr>
        <w:t>Ответственный специалист в субъекте Российской Федерации по вопросам организации проведения анализа результатов ОГЭ по учебным предметам</w:t>
      </w: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43"/>
        <w:gridCol w:w="11574"/>
      </w:tblGrid>
      <w:tr w:rsidR="00CF6779" w:rsidRPr="00F60D3F" w14:paraId="2FDB4283" w14:textId="77777777" w:rsidTr="001E5F72"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1E0A" w14:textId="77777777" w:rsidR="00CF6779" w:rsidRPr="00F60D3F" w:rsidRDefault="00CF6779" w:rsidP="001E5F72">
            <w:pPr>
              <w:rPr>
                <w:i/>
                <w:iCs/>
              </w:rPr>
            </w:pPr>
            <w:r w:rsidRPr="00F60D3F">
              <w:rPr>
                <w:i/>
                <w:iCs/>
              </w:rPr>
              <w:t>Фамилия, имя, отчество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5DAC" w14:textId="77777777" w:rsidR="00CF6779" w:rsidRPr="00F60D3F" w:rsidRDefault="00CF6779" w:rsidP="001E5F72">
            <w:pPr>
              <w:jc w:val="center"/>
              <w:rPr>
                <w:i/>
                <w:iCs/>
              </w:rPr>
            </w:pPr>
            <w:r w:rsidRPr="00F60D3F">
              <w:rPr>
                <w:i/>
                <w:iCs/>
              </w:rPr>
              <w:t>Место работы, должность, ученая степень, ученое звание</w:t>
            </w:r>
          </w:p>
        </w:tc>
      </w:tr>
      <w:tr w:rsidR="00CF6779" w:rsidRPr="00F60D3F" w14:paraId="36BDD930" w14:textId="77777777" w:rsidTr="001E5F72">
        <w:trPr>
          <w:trHeight w:val="385"/>
        </w:trPr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69D2" w14:textId="77777777" w:rsidR="00CF6779" w:rsidRPr="00F60D3F" w:rsidRDefault="00CF6779" w:rsidP="001E5F72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Землякова</w:t>
            </w:r>
            <w:proofErr w:type="spellEnd"/>
            <w:r>
              <w:rPr>
                <w:i/>
                <w:iCs/>
              </w:rPr>
              <w:t xml:space="preserve"> Светлана Борисовна</w:t>
            </w:r>
          </w:p>
        </w:tc>
        <w:tc>
          <w:tcPr>
            <w:tcW w:w="1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F42AD" w14:textId="77777777" w:rsidR="00CF6779" w:rsidRPr="00F60D3F" w:rsidRDefault="00CF6779" w:rsidP="001E5F72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ГБУ ДПО «Новокуйбышевский РЦ», заместитель директора </w:t>
            </w:r>
          </w:p>
        </w:tc>
      </w:tr>
    </w:tbl>
    <w:p w14:paraId="50253055" w14:textId="77777777" w:rsidR="00290F80" w:rsidRPr="00F60D3F" w:rsidRDefault="00290F80" w:rsidP="0082776F">
      <w:pPr>
        <w:spacing w:line="360" w:lineRule="auto"/>
        <w:rPr>
          <w:sz w:val="6"/>
          <w:szCs w:val="28"/>
        </w:rPr>
      </w:pPr>
    </w:p>
    <w:sectPr w:rsidR="00290F80" w:rsidRPr="00F60D3F" w:rsidSect="00174828">
      <w:headerReference w:type="default" r:id="rId12"/>
      <w:footerReference w:type="default" r:id="rId13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AF4C4" w14:textId="77777777" w:rsidR="00883C76" w:rsidRDefault="00883C76" w:rsidP="005060D9">
      <w:r>
        <w:separator/>
      </w:r>
    </w:p>
  </w:endnote>
  <w:endnote w:type="continuationSeparator" w:id="0">
    <w:p w14:paraId="36A10F69" w14:textId="77777777" w:rsidR="00883C76" w:rsidRDefault="00883C76" w:rsidP="005060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06A53" w14:textId="77777777" w:rsidR="00945BAA" w:rsidRDefault="00945BAA" w:rsidP="002133CF">
    <w:pPr>
      <w:pStyle w:val="a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2F90">
      <w:rPr>
        <w:noProof/>
      </w:rPr>
      <w:t>18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6E191" w14:textId="77777777" w:rsidR="00883C76" w:rsidRDefault="00883C76" w:rsidP="005060D9">
      <w:r>
        <w:separator/>
      </w:r>
    </w:p>
  </w:footnote>
  <w:footnote w:type="continuationSeparator" w:id="0">
    <w:p w14:paraId="003CDA07" w14:textId="77777777" w:rsidR="00883C76" w:rsidRDefault="00883C76" w:rsidP="005060D9">
      <w:r>
        <w:continuationSeparator/>
      </w:r>
    </w:p>
  </w:footnote>
  <w:footnote w:id="1">
    <w:p w14:paraId="2DA42D21" w14:textId="77777777" w:rsidR="00B22215" w:rsidRPr="00D65DF5" w:rsidRDefault="00B22215" w:rsidP="00B22215">
      <w:pPr>
        <w:pStyle w:val="a4"/>
        <w:rPr>
          <w:rFonts w:ascii="Times New Roman" w:hAnsi="Times New Roman"/>
        </w:rPr>
      </w:pPr>
      <w:r w:rsidRPr="00D65DF5">
        <w:rPr>
          <w:rStyle w:val="a6"/>
          <w:rFonts w:ascii="Times New Roman" w:hAnsi="Times New Roman"/>
        </w:rPr>
        <w:footnoteRef/>
      </w:r>
      <w:r w:rsidRPr="00D65D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</w:t>
      </w:r>
      <w:r w:rsidRPr="00D65DF5">
        <w:rPr>
          <w:rFonts w:ascii="Times New Roman" w:hAnsi="Times New Roman"/>
        </w:rPr>
        <w:t xml:space="preserve">оличество участников основного периода проведения </w:t>
      </w:r>
      <w:r w:rsidR="00073378">
        <w:rPr>
          <w:rFonts w:ascii="Times New Roman" w:hAnsi="Times New Roman"/>
        </w:rPr>
        <w:t>О</w:t>
      </w:r>
      <w:r>
        <w:rPr>
          <w:rFonts w:ascii="Times New Roman" w:hAnsi="Times New Roman"/>
        </w:rPr>
        <w:t>ГЭ</w:t>
      </w:r>
    </w:p>
  </w:footnote>
  <w:footnote w:id="2">
    <w:p w14:paraId="0E642774" w14:textId="77777777" w:rsidR="00945BAA" w:rsidRPr="00945BAA" w:rsidRDefault="00945BAA" w:rsidP="00945BAA">
      <w:pPr>
        <w:pStyle w:val="a4"/>
        <w:jc w:val="both"/>
        <w:rPr>
          <w:rFonts w:ascii="Times New Roman" w:hAnsi="Times New Roman"/>
        </w:rPr>
      </w:pPr>
      <w:r w:rsidRPr="00945BAA">
        <w:rPr>
          <w:rStyle w:val="a6"/>
          <w:rFonts w:ascii="Times New Roman" w:hAnsi="Times New Roman"/>
        </w:rPr>
        <w:footnoteRef/>
      </w:r>
      <w:r w:rsidRPr="00945BAA">
        <w:rPr>
          <w:rFonts w:ascii="Times New Roman" w:hAnsi="Times New Roman"/>
        </w:rPr>
        <w:t xml:space="preserve"> Перечень категорий ОО может быть уточнен / дополнен с учетом специфики региональной системы образования</w:t>
      </w:r>
    </w:p>
  </w:footnote>
  <w:footnote w:id="3">
    <w:p w14:paraId="334A462A" w14:textId="77777777" w:rsidR="00945BAA" w:rsidRPr="00903AC5" w:rsidRDefault="00945BAA" w:rsidP="006D7028">
      <w:pPr>
        <w:pStyle w:val="a4"/>
        <w:jc w:val="both"/>
        <w:rPr>
          <w:rFonts w:ascii="Times New Roman" w:hAnsi="Times New Roman"/>
        </w:rPr>
      </w:pPr>
      <w:r>
        <w:rPr>
          <w:rStyle w:val="a6"/>
        </w:rPr>
        <w:footnoteRef/>
      </w:r>
      <w:r>
        <w:t xml:space="preserve"> </w:t>
      </w:r>
      <w:r w:rsidR="005D4B32" w:rsidRPr="00945BAA">
        <w:rPr>
          <w:rFonts w:ascii="Times New Roman" w:hAnsi="Times New Roman"/>
        </w:rPr>
        <w:t>Перечень категорий ОО может быть уточнен / дополнен с учетом специфики региональной системы образования</w:t>
      </w:r>
    </w:p>
  </w:footnote>
  <w:footnote w:id="4">
    <w:p w14:paraId="43727580" w14:textId="77777777" w:rsidR="005D4B32" w:rsidRDefault="005D4B32">
      <w:pPr>
        <w:pStyle w:val="a4"/>
      </w:pPr>
      <w:r>
        <w:rPr>
          <w:rStyle w:val="a6"/>
        </w:rPr>
        <w:footnoteRef/>
      </w:r>
      <w:r>
        <w:t xml:space="preserve"> </w:t>
      </w:r>
      <w:r w:rsidRPr="00903AC5">
        <w:rPr>
          <w:rFonts w:ascii="Times New Roman" w:hAnsi="Times New Roman"/>
        </w:rPr>
        <w:t>Указывается</w:t>
      </w:r>
      <w:r>
        <w:rPr>
          <w:rFonts w:ascii="Times New Roman" w:hAnsi="Times New Roman"/>
        </w:rPr>
        <w:t xml:space="preserve"> доля</w:t>
      </w:r>
      <w:r w:rsidRPr="00903AC5">
        <w:rPr>
          <w:rFonts w:ascii="Times New Roman" w:hAnsi="Times New Roman"/>
        </w:rPr>
        <w:t xml:space="preserve"> обучающихся от общего числа участников по предмету</w:t>
      </w:r>
    </w:p>
  </w:footnote>
  <w:footnote w:id="5">
    <w:p w14:paraId="19128AD7" w14:textId="77777777" w:rsidR="00945BAA" w:rsidRPr="00911A9C" w:rsidRDefault="00945BAA" w:rsidP="00911A9C">
      <w:pPr>
        <w:pStyle w:val="a4"/>
        <w:jc w:val="both"/>
        <w:rPr>
          <w:rStyle w:val="a6"/>
          <w:rFonts w:ascii="Times New Roman" w:hAnsi="Times New Roman"/>
          <w:vertAlign w:val="baseline"/>
        </w:rPr>
      </w:pPr>
      <w:r w:rsidRPr="007A5716">
        <w:rPr>
          <w:rStyle w:val="a6"/>
          <w:rFonts w:ascii="Times New Roman" w:hAnsi="Times New Roman"/>
        </w:rPr>
        <w:footnoteRef/>
      </w:r>
      <w:r w:rsidR="00911A9C">
        <w:t xml:space="preserve"> </w:t>
      </w:r>
      <w:r w:rsidRPr="00911A9C">
        <w:rPr>
          <w:rStyle w:val="a6"/>
          <w:rFonts w:ascii="Times New Roman" w:hAnsi="Times New Roman"/>
          <w:vertAlign w:val="baseline"/>
        </w:rPr>
        <w:t xml:space="preserve">Рекомендуется </w:t>
      </w:r>
      <w:r w:rsidR="00F845D2">
        <w:rPr>
          <w:rFonts w:ascii="Times New Roman" w:hAnsi="Times New Roman"/>
        </w:rPr>
        <w:t>включать ОО</w:t>
      </w:r>
      <w:r w:rsidR="00073378">
        <w:rPr>
          <w:rFonts w:ascii="Times New Roman" w:hAnsi="Times New Roman"/>
        </w:rPr>
        <w:t xml:space="preserve"> </w:t>
      </w:r>
      <w:r w:rsidRPr="00911A9C">
        <w:rPr>
          <w:rStyle w:val="a6"/>
          <w:rFonts w:ascii="Times New Roman" w:hAnsi="Times New Roman"/>
          <w:vertAlign w:val="baseline"/>
        </w:rPr>
        <w:t>в случае, если количество участников в этом ОО достаточное для получения статистически достоверных результатов для сравнения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43053" w14:textId="77777777" w:rsidR="00945BAA" w:rsidRDefault="00945BAA">
    <w:pPr>
      <w:pStyle w:val="ae"/>
      <w:jc w:val="center"/>
    </w:pPr>
  </w:p>
  <w:p w14:paraId="32FEDB8F" w14:textId="77777777" w:rsidR="00945BAA" w:rsidRDefault="00945BA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4812"/>
    <w:multiLevelType w:val="hybridMultilevel"/>
    <w:tmpl w:val="1BACE482"/>
    <w:lvl w:ilvl="0" w:tplc="BE102056">
      <w:start w:val="1"/>
      <w:numFmt w:val="bullet"/>
      <w:lvlText w:val=""/>
      <w:lvlJc w:val="left"/>
      <w:pPr>
        <w:ind w:left="8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" w15:restartNumberingAfterBreak="0">
    <w:nsid w:val="0D3E35BC"/>
    <w:multiLevelType w:val="hybridMultilevel"/>
    <w:tmpl w:val="78F6EBFC"/>
    <w:lvl w:ilvl="0" w:tplc="BE102056">
      <w:start w:val="1"/>
      <w:numFmt w:val="bullet"/>
      <w:lvlText w:val=""/>
      <w:lvlJc w:val="left"/>
      <w:pPr>
        <w:ind w:left="8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FB71C80"/>
    <w:multiLevelType w:val="multilevel"/>
    <w:tmpl w:val="37D6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CD5A9F"/>
    <w:multiLevelType w:val="hybridMultilevel"/>
    <w:tmpl w:val="818695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984B16"/>
    <w:multiLevelType w:val="hybridMultilevel"/>
    <w:tmpl w:val="C55C1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E6B72"/>
    <w:multiLevelType w:val="multilevel"/>
    <w:tmpl w:val="771A8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D622FE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abstractNum w:abstractNumId="8" w15:restartNumberingAfterBreak="0">
    <w:nsid w:val="3541336C"/>
    <w:multiLevelType w:val="hybridMultilevel"/>
    <w:tmpl w:val="0D1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43EA6"/>
    <w:multiLevelType w:val="multilevel"/>
    <w:tmpl w:val="3270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434593"/>
    <w:multiLevelType w:val="multilevel"/>
    <w:tmpl w:val="D2B03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7D622E"/>
    <w:multiLevelType w:val="multilevel"/>
    <w:tmpl w:val="AD3EB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AF3A5D"/>
    <w:multiLevelType w:val="multilevel"/>
    <w:tmpl w:val="9F22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C35C87"/>
    <w:multiLevelType w:val="multilevel"/>
    <w:tmpl w:val="FBA4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0B476F"/>
    <w:multiLevelType w:val="multilevel"/>
    <w:tmpl w:val="5348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4C12E8"/>
    <w:multiLevelType w:val="multilevel"/>
    <w:tmpl w:val="FFBEB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C16649"/>
    <w:multiLevelType w:val="multilevel"/>
    <w:tmpl w:val="8AF6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C80285"/>
    <w:multiLevelType w:val="multilevel"/>
    <w:tmpl w:val="A6CE9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5D75F9"/>
    <w:multiLevelType w:val="multilevel"/>
    <w:tmpl w:val="C68CA626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  <w:b/>
        <w:bCs/>
        <w:i w:val="0"/>
        <w:iCs w:val="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2292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0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88" w:hanging="144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8"/>
  </w:num>
  <w:num w:numId="5">
    <w:abstractNumId w:val="13"/>
  </w:num>
  <w:num w:numId="6">
    <w:abstractNumId w:val="3"/>
  </w:num>
  <w:num w:numId="7">
    <w:abstractNumId w:val="16"/>
  </w:num>
  <w:num w:numId="8">
    <w:abstractNumId w:val="17"/>
  </w:num>
  <w:num w:numId="9">
    <w:abstractNumId w:val="14"/>
  </w:num>
  <w:num w:numId="10">
    <w:abstractNumId w:val="12"/>
  </w:num>
  <w:num w:numId="11">
    <w:abstractNumId w:val="5"/>
  </w:num>
  <w:num w:numId="12">
    <w:abstractNumId w:val="4"/>
  </w:num>
  <w:num w:numId="13">
    <w:abstractNumId w:val="0"/>
  </w:num>
  <w:num w:numId="14">
    <w:abstractNumId w:val="1"/>
  </w:num>
  <w:num w:numId="15">
    <w:abstractNumId w:val="11"/>
  </w:num>
  <w:num w:numId="16">
    <w:abstractNumId w:val="15"/>
  </w:num>
  <w:num w:numId="17">
    <w:abstractNumId w:val="9"/>
  </w:num>
  <w:num w:numId="18">
    <w:abstractNumId w:val="10"/>
  </w:num>
  <w:num w:numId="19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E19"/>
    <w:rsid w:val="00006B1B"/>
    <w:rsid w:val="000144F9"/>
    <w:rsid w:val="00015593"/>
    <w:rsid w:val="00017B56"/>
    <w:rsid w:val="00017C63"/>
    <w:rsid w:val="00022E68"/>
    <w:rsid w:val="00025430"/>
    <w:rsid w:val="00033541"/>
    <w:rsid w:val="00040584"/>
    <w:rsid w:val="00054526"/>
    <w:rsid w:val="00054B49"/>
    <w:rsid w:val="000706C8"/>
    <w:rsid w:val="00070C53"/>
    <w:rsid w:val="000720BF"/>
    <w:rsid w:val="00073378"/>
    <w:rsid w:val="000816E9"/>
    <w:rsid w:val="000849F6"/>
    <w:rsid w:val="000905F7"/>
    <w:rsid w:val="00094A1E"/>
    <w:rsid w:val="0009799B"/>
    <w:rsid w:val="000B751C"/>
    <w:rsid w:val="000C2578"/>
    <w:rsid w:val="000D0D58"/>
    <w:rsid w:val="000D4034"/>
    <w:rsid w:val="000E0643"/>
    <w:rsid w:val="000E6D5D"/>
    <w:rsid w:val="001067B0"/>
    <w:rsid w:val="00110570"/>
    <w:rsid w:val="00137FF9"/>
    <w:rsid w:val="0014037B"/>
    <w:rsid w:val="00146CF9"/>
    <w:rsid w:val="00160B20"/>
    <w:rsid w:val="001628E4"/>
    <w:rsid w:val="00162C73"/>
    <w:rsid w:val="00164EBB"/>
    <w:rsid w:val="00174654"/>
    <w:rsid w:val="00174828"/>
    <w:rsid w:val="00181394"/>
    <w:rsid w:val="00192BCC"/>
    <w:rsid w:val="001955EA"/>
    <w:rsid w:val="00197ADA"/>
    <w:rsid w:val="001A50EB"/>
    <w:rsid w:val="001A54C2"/>
    <w:rsid w:val="001A5E7B"/>
    <w:rsid w:val="001B0018"/>
    <w:rsid w:val="001B639B"/>
    <w:rsid w:val="001B7D97"/>
    <w:rsid w:val="001D7B78"/>
    <w:rsid w:val="001E7F9B"/>
    <w:rsid w:val="00206D26"/>
    <w:rsid w:val="002123B7"/>
    <w:rsid w:val="002133CF"/>
    <w:rsid w:val="00216532"/>
    <w:rsid w:val="002178E5"/>
    <w:rsid w:val="002405DB"/>
    <w:rsid w:val="00247CE2"/>
    <w:rsid w:val="00252900"/>
    <w:rsid w:val="002654C3"/>
    <w:rsid w:val="00267C71"/>
    <w:rsid w:val="002739D7"/>
    <w:rsid w:val="00290841"/>
    <w:rsid w:val="00290F80"/>
    <w:rsid w:val="00293CED"/>
    <w:rsid w:val="002A05EE"/>
    <w:rsid w:val="002A2F7F"/>
    <w:rsid w:val="002A71BB"/>
    <w:rsid w:val="002D3263"/>
    <w:rsid w:val="002D3B02"/>
    <w:rsid w:val="002E09FC"/>
    <w:rsid w:val="002E1AF2"/>
    <w:rsid w:val="002E361A"/>
    <w:rsid w:val="002E6FD2"/>
    <w:rsid w:val="002F3B40"/>
    <w:rsid w:val="002F4079"/>
    <w:rsid w:val="002F4303"/>
    <w:rsid w:val="002F6372"/>
    <w:rsid w:val="00314599"/>
    <w:rsid w:val="003172FD"/>
    <w:rsid w:val="00323154"/>
    <w:rsid w:val="00353F6D"/>
    <w:rsid w:val="003602B9"/>
    <w:rsid w:val="00371A77"/>
    <w:rsid w:val="00377292"/>
    <w:rsid w:val="00386C1D"/>
    <w:rsid w:val="00394A2D"/>
    <w:rsid w:val="003A1491"/>
    <w:rsid w:val="003A4EAE"/>
    <w:rsid w:val="003A66F0"/>
    <w:rsid w:val="003B63D9"/>
    <w:rsid w:val="003B6E55"/>
    <w:rsid w:val="003C62B9"/>
    <w:rsid w:val="003E1028"/>
    <w:rsid w:val="003F5D5E"/>
    <w:rsid w:val="00405213"/>
    <w:rsid w:val="00406E15"/>
    <w:rsid w:val="0042675E"/>
    <w:rsid w:val="00436A7B"/>
    <w:rsid w:val="00446BD3"/>
    <w:rsid w:val="00447158"/>
    <w:rsid w:val="00454703"/>
    <w:rsid w:val="00461AC6"/>
    <w:rsid w:val="00462FB8"/>
    <w:rsid w:val="00473696"/>
    <w:rsid w:val="00475424"/>
    <w:rsid w:val="00475B0F"/>
    <w:rsid w:val="00482D53"/>
    <w:rsid w:val="004857A5"/>
    <w:rsid w:val="00490044"/>
    <w:rsid w:val="00490B5F"/>
    <w:rsid w:val="004B0F8D"/>
    <w:rsid w:val="004C535D"/>
    <w:rsid w:val="004D5ABD"/>
    <w:rsid w:val="004F2906"/>
    <w:rsid w:val="004F3F1A"/>
    <w:rsid w:val="004F5684"/>
    <w:rsid w:val="004F5957"/>
    <w:rsid w:val="0050227B"/>
    <w:rsid w:val="005060D9"/>
    <w:rsid w:val="00513275"/>
    <w:rsid w:val="00517937"/>
    <w:rsid w:val="00520C8B"/>
    <w:rsid w:val="00520DFB"/>
    <w:rsid w:val="00523D4D"/>
    <w:rsid w:val="005301B7"/>
    <w:rsid w:val="005324BD"/>
    <w:rsid w:val="00534073"/>
    <w:rsid w:val="00541700"/>
    <w:rsid w:val="00541B5C"/>
    <w:rsid w:val="00560114"/>
    <w:rsid w:val="00561201"/>
    <w:rsid w:val="00564DD9"/>
    <w:rsid w:val="005671B0"/>
    <w:rsid w:val="00576F38"/>
    <w:rsid w:val="0058376C"/>
    <w:rsid w:val="00583C57"/>
    <w:rsid w:val="0058551C"/>
    <w:rsid w:val="005A2C32"/>
    <w:rsid w:val="005B2033"/>
    <w:rsid w:val="005B33E0"/>
    <w:rsid w:val="005B52FC"/>
    <w:rsid w:val="005D19D5"/>
    <w:rsid w:val="005D4B32"/>
    <w:rsid w:val="005E0053"/>
    <w:rsid w:val="005E0411"/>
    <w:rsid w:val="005E15AE"/>
    <w:rsid w:val="005F2021"/>
    <w:rsid w:val="005F702E"/>
    <w:rsid w:val="00600034"/>
    <w:rsid w:val="00602C7D"/>
    <w:rsid w:val="0061189C"/>
    <w:rsid w:val="006147E9"/>
    <w:rsid w:val="00614AB8"/>
    <w:rsid w:val="0062684D"/>
    <w:rsid w:val="006304F0"/>
    <w:rsid w:val="006323DC"/>
    <w:rsid w:val="006328F2"/>
    <w:rsid w:val="00633AAE"/>
    <w:rsid w:val="00643A8E"/>
    <w:rsid w:val="0064641B"/>
    <w:rsid w:val="006509DE"/>
    <w:rsid w:val="00653487"/>
    <w:rsid w:val="0065647A"/>
    <w:rsid w:val="00656569"/>
    <w:rsid w:val="00661C2E"/>
    <w:rsid w:val="00663236"/>
    <w:rsid w:val="006702D6"/>
    <w:rsid w:val="00671A68"/>
    <w:rsid w:val="006761D4"/>
    <w:rsid w:val="006805C0"/>
    <w:rsid w:val="0068434B"/>
    <w:rsid w:val="006A56CD"/>
    <w:rsid w:val="006A6335"/>
    <w:rsid w:val="006C2B74"/>
    <w:rsid w:val="006D2A12"/>
    <w:rsid w:val="006D5136"/>
    <w:rsid w:val="006D7028"/>
    <w:rsid w:val="006E17AE"/>
    <w:rsid w:val="006E68F5"/>
    <w:rsid w:val="006F67F1"/>
    <w:rsid w:val="007002CF"/>
    <w:rsid w:val="00703494"/>
    <w:rsid w:val="00724463"/>
    <w:rsid w:val="00724773"/>
    <w:rsid w:val="00725E32"/>
    <w:rsid w:val="00756A4A"/>
    <w:rsid w:val="0076000E"/>
    <w:rsid w:val="007605E0"/>
    <w:rsid w:val="0077011C"/>
    <w:rsid w:val="007773F0"/>
    <w:rsid w:val="00783926"/>
    <w:rsid w:val="00791F29"/>
    <w:rsid w:val="0079316A"/>
    <w:rsid w:val="007A52A3"/>
    <w:rsid w:val="007A5716"/>
    <w:rsid w:val="007A74B7"/>
    <w:rsid w:val="007B0E21"/>
    <w:rsid w:val="007B785F"/>
    <w:rsid w:val="007D0F7E"/>
    <w:rsid w:val="007F0633"/>
    <w:rsid w:val="007F13F1"/>
    <w:rsid w:val="007F5715"/>
    <w:rsid w:val="007F5E19"/>
    <w:rsid w:val="00806E31"/>
    <w:rsid w:val="00827699"/>
    <w:rsid w:val="0082776F"/>
    <w:rsid w:val="00832721"/>
    <w:rsid w:val="00836E32"/>
    <w:rsid w:val="008462D8"/>
    <w:rsid w:val="00846D04"/>
    <w:rsid w:val="00847CBC"/>
    <w:rsid w:val="008555D2"/>
    <w:rsid w:val="00856DAC"/>
    <w:rsid w:val="00857290"/>
    <w:rsid w:val="008764EC"/>
    <w:rsid w:val="0087757D"/>
    <w:rsid w:val="00877711"/>
    <w:rsid w:val="00883C76"/>
    <w:rsid w:val="00895EDE"/>
    <w:rsid w:val="00897503"/>
    <w:rsid w:val="008A35A5"/>
    <w:rsid w:val="008A4638"/>
    <w:rsid w:val="008C0D77"/>
    <w:rsid w:val="008C6D84"/>
    <w:rsid w:val="008F02F1"/>
    <w:rsid w:val="008F5B17"/>
    <w:rsid w:val="00903006"/>
    <w:rsid w:val="00903AC5"/>
    <w:rsid w:val="00906444"/>
    <w:rsid w:val="00911A9C"/>
    <w:rsid w:val="0092762C"/>
    <w:rsid w:val="00931BA3"/>
    <w:rsid w:val="00932ACD"/>
    <w:rsid w:val="00933F50"/>
    <w:rsid w:val="009376FF"/>
    <w:rsid w:val="0094050C"/>
    <w:rsid w:val="009409F5"/>
    <w:rsid w:val="00940FBA"/>
    <w:rsid w:val="0094223A"/>
    <w:rsid w:val="00944798"/>
    <w:rsid w:val="00945BAA"/>
    <w:rsid w:val="0095463D"/>
    <w:rsid w:val="00955F55"/>
    <w:rsid w:val="00970AD8"/>
    <w:rsid w:val="00973F0A"/>
    <w:rsid w:val="00981B4D"/>
    <w:rsid w:val="009A6F73"/>
    <w:rsid w:val="009B0D70"/>
    <w:rsid w:val="009B0E3B"/>
    <w:rsid w:val="009B1953"/>
    <w:rsid w:val="009D0611"/>
    <w:rsid w:val="009D154B"/>
    <w:rsid w:val="009D4506"/>
    <w:rsid w:val="009E774F"/>
    <w:rsid w:val="009E7757"/>
    <w:rsid w:val="00A02CDA"/>
    <w:rsid w:val="00A0549C"/>
    <w:rsid w:val="00A115D7"/>
    <w:rsid w:val="00A13884"/>
    <w:rsid w:val="00A17BD5"/>
    <w:rsid w:val="00A2251F"/>
    <w:rsid w:val="00A2471D"/>
    <w:rsid w:val="00A26A61"/>
    <w:rsid w:val="00A34126"/>
    <w:rsid w:val="00A343CC"/>
    <w:rsid w:val="00A35F59"/>
    <w:rsid w:val="00A37A23"/>
    <w:rsid w:val="00A61E60"/>
    <w:rsid w:val="00A67518"/>
    <w:rsid w:val="00A67C9A"/>
    <w:rsid w:val="00A803E1"/>
    <w:rsid w:val="00A80A00"/>
    <w:rsid w:val="00A82BB0"/>
    <w:rsid w:val="00A9105A"/>
    <w:rsid w:val="00A96328"/>
    <w:rsid w:val="00A96CDF"/>
    <w:rsid w:val="00AB0BE0"/>
    <w:rsid w:val="00AC2A46"/>
    <w:rsid w:val="00AC2B8C"/>
    <w:rsid w:val="00AC43B4"/>
    <w:rsid w:val="00AC6316"/>
    <w:rsid w:val="00AE0FDF"/>
    <w:rsid w:val="00AF0274"/>
    <w:rsid w:val="00AF50BA"/>
    <w:rsid w:val="00B000AB"/>
    <w:rsid w:val="00B155D3"/>
    <w:rsid w:val="00B168D7"/>
    <w:rsid w:val="00B22215"/>
    <w:rsid w:val="00B26636"/>
    <w:rsid w:val="00B47BEE"/>
    <w:rsid w:val="00B53E26"/>
    <w:rsid w:val="00B66E50"/>
    <w:rsid w:val="00B72F90"/>
    <w:rsid w:val="00B770F1"/>
    <w:rsid w:val="00B77160"/>
    <w:rsid w:val="00BB6AD8"/>
    <w:rsid w:val="00BC1F52"/>
    <w:rsid w:val="00BC3B99"/>
    <w:rsid w:val="00BC4DE4"/>
    <w:rsid w:val="00BD3561"/>
    <w:rsid w:val="00BD48F6"/>
    <w:rsid w:val="00BE42D2"/>
    <w:rsid w:val="00BF019B"/>
    <w:rsid w:val="00BF36E1"/>
    <w:rsid w:val="00BF794E"/>
    <w:rsid w:val="00C07AC5"/>
    <w:rsid w:val="00C171A1"/>
    <w:rsid w:val="00C266B6"/>
    <w:rsid w:val="00C30B8A"/>
    <w:rsid w:val="00C30DD4"/>
    <w:rsid w:val="00C51483"/>
    <w:rsid w:val="00C546AC"/>
    <w:rsid w:val="00CA7D6A"/>
    <w:rsid w:val="00CB05ED"/>
    <w:rsid w:val="00CB0C66"/>
    <w:rsid w:val="00CB1705"/>
    <w:rsid w:val="00CB182B"/>
    <w:rsid w:val="00CB1E0C"/>
    <w:rsid w:val="00CB220A"/>
    <w:rsid w:val="00CB7DC3"/>
    <w:rsid w:val="00CC1774"/>
    <w:rsid w:val="00CD4076"/>
    <w:rsid w:val="00CD41F2"/>
    <w:rsid w:val="00CD6830"/>
    <w:rsid w:val="00CE7779"/>
    <w:rsid w:val="00CF1A37"/>
    <w:rsid w:val="00CF3E30"/>
    <w:rsid w:val="00CF6779"/>
    <w:rsid w:val="00D06AB0"/>
    <w:rsid w:val="00D10CA7"/>
    <w:rsid w:val="00D116BF"/>
    <w:rsid w:val="00D17041"/>
    <w:rsid w:val="00D31394"/>
    <w:rsid w:val="00D34327"/>
    <w:rsid w:val="00D478AB"/>
    <w:rsid w:val="00D511D6"/>
    <w:rsid w:val="00D5462F"/>
    <w:rsid w:val="00D549F5"/>
    <w:rsid w:val="00D54EE2"/>
    <w:rsid w:val="00D62F6F"/>
    <w:rsid w:val="00D6675C"/>
    <w:rsid w:val="00D748E2"/>
    <w:rsid w:val="00D75ECF"/>
    <w:rsid w:val="00D803D0"/>
    <w:rsid w:val="00D831A4"/>
    <w:rsid w:val="00D934FF"/>
    <w:rsid w:val="00DA34E0"/>
    <w:rsid w:val="00DC2D67"/>
    <w:rsid w:val="00DC395A"/>
    <w:rsid w:val="00DC5DDB"/>
    <w:rsid w:val="00DE0D61"/>
    <w:rsid w:val="00DE1A42"/>
    <w:rsid w:val="00DE4BD3"/>
    <w:rsid w:val="00DE7195"/>
    <w:rsid w:val="00DF3E48"/>
    <w:rsid w:val="00DF401F"/>
    <w:rsid w:val="00DF6112"/>
    <w:rsid w:val="00E00460"/>
    <w:rsid w:val="00E011B4"/>
    <w:rsid w:val="00E14068"/>
    <w:rsid w:val="00E14705"/>
    <w:rsid w:val="00E22C74"/>
    <w:rsid w:val="00E255FB"/>
    <w:rsid w:val="00E33A93"/>
    <w:rsid w:val="00E358BA"/>
    <w:rsid w:val="00E469B9"/>
    <w:rsid w:val="00E53F29"/>
    <w:rsid w:val="00E54DD9"/>
    <w:rsid w:val="00E83B9C"/>
    <w:rsid w:val="00E8517F"/>
    <w:rsid w:val="00E879C0"/>
    <w:rsid w:val="00E93087"/>
    <w:rsid w:val="00EA081B"/>
    <w:rsid w:val="00EA72D7"/>
    <w:rsid w:val="00EB33A7"/>
    <w:rsid w:val="00EB3958"/>
    <w:rsid w:val="00EB58E5"/>
    <w:rsid w:val="00EB5A3D"/>
    <w:rsid w:val="00EB7C8C"/>
    <w:rsid w:val="00EE2024"/>
    <w:rsid w:val="00EE525A"/>
    <w:rsid w:val="00EF2CEA"/>
    <w:rsid w:val="00F0048C"/>
    <w:rsid w:val="00F01256"/>
    <w:rsid w:val="00F23056"/>
    <w:rsid w:val="00F256C5"/>
    <w:rsid w:val="00F32282"/>
    <w:rsid w:val="00F34CA6"/>
    <w:rsid w:val="00F40835"/>
    <w:rsid w:val="00F60D3F"/>
    <w:rsid w:val="00F613FE"/>
    <w:rsid w:val="00F77A66"/>
    <w:rsid w:val="00F8032F"/>
    <w:rsid w:val="00F845D2"/>
    <w:rsid w:val="00F921F7"/>
    <w:rsid w:val="00F97F6F"/>
    <w:rsid w:val="00FB443D"/>
    <w:rsid w:val="00FB5CC3"/>
    <w:rsid w:val="00FC1A6B"/>
    <w:rsid w:val="00FE0F9B"/>
    <w:rsid w:val="00FE2387"/>
    <w:rsid w:val="00FE3701"/>
    <w:rsid w:val="00FE644F"/>
    <w:rsid w:val="00FF2246"/>
    <w:rsid w:val="00FF6695"/>
    <w:rsid w:val="00FF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DDEEC"/>
  <w15:docId w15:val="{32502EA8-6A30-4191-825D-A056ED0B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7028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60D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F0274"/>
    <w:pPr>
      <w:keepNext/>
      <w:keepLines/>
      <w:spacing w:before="40"/>
      <w:outlineLvl w:val="1"/>
    </w:pPr>
    <w:rPr>
      <w:rFonts w:ascii="Cambria" w:eastAsia="SimSun" w:hAnsi="Cambria"/>
      <w:color w:val="365F91"/>
      <w:sz w:val="26"/>
      <w:szCs w:val="26"/>
      <w:lang w:val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5060D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5060D9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"/>
    <w:rsid w:val="005060D9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060D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unhideWhenUsed/>
    <w:rsid w:val="005060D9"/>
    <w:rPr>
      <w:rFonts w:ascii="Calibri" w:hAnsi="Calibri"/>
      <w:sz w:val="20"/>
      <w:szCs w:val="20"/>
      <w:lang w:eastAsia="en-US"/>
    </w:rPr>
  </w:style>
  <w:style w:type="character" w:customStyle="1" w:styleId="a5">
    <w:name w:val="Текст сноски Знак"/>
    <w:link w:val="a4"/>
    <w:uiPriority w:val="99"/>
    <w:rsid w:val="005060D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5060D9"/>
    <w:rPr>
      <w:vertAlign w:val="superscript"/>
    </w:rPr>
  </w:style>
  <w:style w:type="table" w:styleId="a7">
    <w:name w:val="Table Grid"/>
    <w:basedOn w:val="a1"/>
    <w:uiPriority w:val="99"/>
    <w:rsid w:val="005060D9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uiPriority w:val="10"/>
    <w:qFormat/>
    <w:rsid w:val="005060D9"/>
    <w:pPr>
      <w:pBdr>
        <w:bottom w:val="single" w:sz="8" w:space="4" w:color="4F81BD"/>
      </w:pBdr>
      <w:spacing w:after="300"/>
      <w:contextualSpacing/>
    </w:pPr>
    <w:rPr>
      <w:rFonts w:ascii="Cambria" w:eastAsia="PMingLiU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a9">
    <w:name w:val="Заголовок Знак"/>
    <w:link w:val="a8"/>
    <w:uiPriority w:val="10"/>
    <w:rsid w:val="005060D9"/>
    <w:rPr>
      <w:rFonts w:ascii="Cambria" w:eastAsia="PMingLiU" w:hAnsi="Cambria" w:cs="Times New Roman"/>
      <w:color w:val="17365D"/>
      <w:spacing w:val="5"/>
      <w:kern w:val="28"/>
      <w:sz w:val="52"/>
      <w:szCs w:val="52"/>
    </w:rPr>
  </w:style>
  <w:style w:type="paragraph" w:styleId="aa">
    <w:name w:val="footer"/>
    <w:basedOn w:val="a"/>
    <w:link w:val="ab"/>
    <w:uiPriority w:val="99"/>
    <w:unhideWhenUsed/>
    <w:rsid w:val="005060D9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link w:val="aa"/>
    <w:uiPriority w:val="99"/>
    <w:rsid w:val="005060D9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1E7F9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1E7F9B"/>
    <w:rPr>
      <w:rFonts w:ascii="Tahoma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1E7F9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1E7F9B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iPriority w:val="99"/>
    <w:semiHidden/>
    <w:unhideWhenUsed/>
    <w:rsid w:val="0061189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1189C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semiHidden/>
    <w:rsid w:val="0061189C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1189C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61189C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af5">
    <w:name w:val="Strong"/>
    <w:uiPriority w:val="22"/>
    <w:qFormat/>
    <w:rsid w:val="00A82BB0"/>
    <w:rPr>
      <w:b/>
      <w:bCs/>
    </w:rPr>
  </w:style>
  <w:style w:type="paragraph" w:styleId="af6">
    <w:name w:val="Revision"/>
    <w:hidden/>
    <w:uiPriority w:val="99"/>
    <w:semiHidden/>
    <w:rsid w:val="00903AC5"/>
    <w:rPr>
      <w:rFonts w:ascii="Times New Roman" w:hAnsi="Times New Roman"/>
      <w:sz w:val="24"/>
      <w:szCs w:val="24"/>
      <w:lang w:eastAsia="ru-RU"/>
    </w:rPr>
  </w:style>
  <w:style w:type="paragraph" w:styleId="af7">
    <w:name w:val="caption"/>
    <w:basedOn w:val="a"/>
    <w:next w:val="a"/>
    <w:uiPriority w:val="35"/>
    <w:unhideWhenUsed/>
    <w:qFormat/>
    <w:rsid w:val="003602B9"/>
    <w:pPr>
      <w:spacing w:after="200"/>
    </w:pPr>
    <w:rPr>
      <w:i/>
      <w:iCs/>
      <w:color w:val="1F497D"/>
      <w:sz w:val="18"/>
      <w:szCs w:val="18"/>
    </w:rPr>
  </w:style>
  <w:style w:type="paragraph" w:customStyle="1" w:styleId="s1">
    <w:name w:val="s_1"/>
    <w:basedOn w:val="a"/>
    <w:rsid w:val="00022E68"/>
    <w:pPr>
      <w:spacing w:before="100" w:beforeAutospacing="1" w:after="100" w:afterAutospacing="1"/>
    </w:pPr>
    <w:rPr>
      <w:rFonts w:eastAsia="Times New Roman"/>
    </w:rPr>
  </w:style>
  <w:style w:type="paragraph" w:styleId="af8">
    <w:name w:val="endnote text"/>
    <w:basedOn w:val="a"/>
    <w:link w:val="af9"/>
    <w:uiPriority w:val="99"/>
    <w:semiHidden/>
    <w:unhideWhenUsed/>
    <w:rsid w:val="001A5E7B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rsid w:val="001A5E7B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endnote reference"/>
    <w:uiPriority w:val="99"/>
    <w:semiHidden/>
    <w:unhideWhenUsed/>
    <w:rsid w:val="001A5E7B"/>
    <w:rPr>
      <w:vertAlign w:val="superscript"/>
    </w:rPr>
  </w:style>
  <w:style w:type="character" w:customStyle="1" w:styleId="20">
    <w:name w:val="Заголовок 2 Знак"/>
    <w:link w:val="2"/>
    <w:uiPriority w:val="9"/>
    <w:rsid w:val="00AF0274"/>
    <w:rPr>
      <w:rFonts w:ascii="Cambria" w:eastAsia="SimSun" w:hAnsi="Cambria" w:cs="Times New Roman"/>
      <w:color w:val="365F91"/>
      <w:sz w:val="26"/>
      <w:szCs w:val="26"/>
      <w:lang w:val="x-none" w:eastAsia="ru-RU"/>
    </w:rPr>
  </w:style>
  <w:style w:type="paragraph" w:customStyle="1" w:styleId="ds-markdown-paragraph">
    <w:name w:val="ds-markdown-paragraph"/>
    <w:basedOn w:val="a"/>
    <w:rsid w:val="00970AD8"/>
    <w:pPr>
      <w:spacing w:before="100" w:beforeAutospacing="1" w:after="100" w:afterAutospacing="1"/>
    </w:pPr>
    <w:rPr>
      <w:rFonts w:eastAsia="Times New Roman"/>
    </w:rPr>
  </w:style>
  <w:style w:type="paragraph" w:customStyle="1" w:styleId="Default">
    <w:name w:val="Default"/>
    <w:rsid w:val="00BF794E"/>
    <w:pPr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character" w:styleId="afb">
    <w:name w:val="Hyperlink"/>
    <w:uiPriority w:val="99"/>
    <w:unhideWhenUsed/>
    <w:rsid w:val="00CF6779"/>
    <w:rPr>
      <w:color w:val="0563C1"/>
      <w:u w:val="single"/>
    </w:rPr>
  </w:style>
  <w:style w:type="paragraph" w:styleId="afc">
    <w:name w:val="Body Text"/>
    <w:basedOn w:val="a"/>
    <w:link w:val="afd"/>
    <w:qFormat/>
    <w:rsid w:val="00CF6779"/>
    <w:pPr>
      <w:widowControl w:val="0"/>
      <w:autoSpaceDE w:val="0"/>
      <w:autoSpaceDN w:val="0"/>
    </w:pPr>
    <w:rPr>
      <w:rFonts w:eastAsia="Times New Roman"/>
      <w:sz w:val="19"/>
      <w:szCs w:val="19"/>
    </w:rPr>
  </w:style>
  <w:style w:type="character" w:customStyle="1" w:styleId="afd">
    <w:name w:val="Основной текст Знак"/>
    <w:basedOn w:val="a0"/>
    <w:link w:val="afc"/>
    <w:rsid w:val="00CF6779"/>
    <w:rPr>
      <w:rFonts w:ascii="Times New Roman" w:eastAsia="Times New Roman" w:hAnsi="Times New Roman"/>
      <w:sz w:val="19"/>
      <w:szCs w:val="19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22078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27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9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25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87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42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546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soo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1E833D-E6FF-45DE-99BE-58E94F99F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32</Pages>
  <Words>6362</Words>
  <Characters>36264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KORNEEVA</cp:lastModifiedBy>
  <cp:revision>9</cp:revision>
  <cp:lastPrinted>2016-06-29T13:46:00Z</cp:lastPrinted>
  <dcterms:created xsi:type="dcterms:W3CDTF">2026-05-22T14:41:00Z</dcterms:created>
  <dcterms:modified xsi:type="dcterms:W3CDTF">2026-08-28T10:22:00Z</dcterms:modified>
</cp:coreProperties>
</file>