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63" w:rsidRDefault="00017C63" w:rsidP="00017C63">
      <w:pPr>
        <w:jc w:val="center"/>
        <w:rPr>
          <w:rFonts w:eastAsia="Calibri"/>
          <w:b/>
          <w:sz w:val="32"/>
          <w:szCs w:val="28"/>
        </w:rPr>
      </w:pPr>
      <w:r>
        <w:rPr>
          <w:rFonts w:eastAsia="Calibri"/>
          <w:b/>
          <w:sz w:val="32"/>
          <w:szCs w:val="28"/>
        </w:rPr>
        <w:t xml:space="preserve">Статистико-аналитический отчет </w:t>
      </w:r>
    </w:p>
    <w:p w:rsidR="00017C63" w:rsidRDefault="00017C63" w:rsidP="00017C63">
      <w:pPr>
        <w:jc w:val="center"/>
        <w:rPr>
          <w:rFonts w:eastAsia="Calibri"/>
          <w:b/>
          <w:sz w:val="32"/>
          <w:szCs w:val="28"/>
          <w:u w:val="single"/>
        </w:rPr>
      </w:pPr>
      <w:r>
        <w:rPr>
          <w:rFonts w:eastAsia="Calibri"/>
          <w:b/>
          <w:sz w:val="32"/>
          <w:szCs w:val="28"/>
        </w:rPr>
        <w:t xml:space="preserve">о результатах государственной итоговой аттестации </w:t>
      </w:r>
      <w:r>
        <w:rPr>
          <w:rFonts w:eastAsia="Calibri"/>
          <w:b/>
          <w:sz w:val="32"/>
          <w:szCs w:val="28"/>
        </w:rPr>
        <w:br/>
        <w:t>по образовательным программам основного общего образования в 2023 году</w:t>
      </w:r>
      <w:r>
        <w:rPr>
          <w:rFonts w:eastAsia="Calibri"/>
          <w:b/>
          <w:sz w:val="32"/>
          <w:szCs w:val="28"/>
        </w:rPr>
        <w:br/>
        <w:t xml:space="preserve">в </w:t>
      </w:r>
      <w:r w:rsidR="008F22C7">
        <w:rPr>
          <w:rFonts w:eastAsia="Calibri"/>
          <w:b/>
          <w:sz w:val="32"/>
          <w:szCs w:val="28"/>
          <w:u w:val="single"/>
        </w:rPr>
        <w:t>Поволжском управлении министерства образования и науки Самарской области</w:t>
      </w:r>
      <w:r>
        <w:rPr>
          <w:rFonts w:eastAsia="Calibri"/>
          <w:b/>
          <w:sz w:val="32"/>
          <w:szCs w:val="28"/>
          <w:u w:val="single"/>
        </w:rPr>
        <w:t xml:space="preserve"> </w:t>
      </w:r>
    </w:p>
    <w:p w:rsidR="00E54DD9" w:rsidRDefault="00E54DD9">
      <w:pPr>
        <w:spacing w:after="200" w:line="276" w:lineRule="auto"/>
        <w:rPr>
          <w:rFonts w:eastAsia="Calibri"/>
          <w:i/>
          <w:szCs w:val="28"/>
        </w:rPr>
      </w:pPr>
    </w:p>
    <w:p w:rsidR="006304F0" w:rsidRPr="00290F80" w:rsidRDefault="00981B4D" w:rsidP="00D116BF">
      <w:pPr>
        <w:jc w:val="center"/>
        <w:rPr>
          <w:rStyle w:val="af5"/>
          <w:sz w:val="32"/>
          <w:szCs w:val="32"/>
        </w:rPr>
      </w:pPr>
      <w:r>
        <w:rPr>
          <w:rStyle w:val="af5"/>
          <w:sz w:val="32"/>
          <w:szCs w:val="32"/>
        </w:rPr>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 xml:space="preserve">. </w:t>
      </w:r>
    </w:p>
    <w:p w:rsidR="005060D9" w:rsidRDefault="005060D9" w:rsidP="00D116BF">
      <w:pPr>
        <w:jc w:val="center"/>
        <w:rPr>
          <w:rStyle w:val="af5"/>
          <w:sz w:val="28"/>
        </w:rPr>
      </w:pPr>
      <w:proofErr w:type="gramStart"/>
      <w:r w:rsidRPr="00290F80">
        <w:rPr>
          <w:rStyle w:val="af5"/>
          <w:sz w:val="32"/>
          <w:szCs w:val="32"/>
        </w:rPr>
        <w:t>Методический анализ</w:t>
      </w:r>
      <w:proofErr w:type="gramEnd"/>
      <w:r w:rsidRPr="00290F80">
        <w:rPr>
          <w:rStyle w:val="af5"/>
          <w:sz w:val="32"/>
          <w:szCs w:val="32"/>
        </w:rPr>
        <w:t xml:space="preserve">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350305">
        <w:rPr>
          <w:rStyle w:val="af5"/>
          <w:sz w:val="28"/>
        </w:rPr>
        <w:t>ГЕОГРАФИЯ</w:t>
      </w:r>
    </w:p>
    <w:p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rsidR="005E0053" w:rsidRDefault="005E0053" w:rsidP="00D116BF">
      <w:pPr>
        <w:ind w:left="426" w:hanging="426"/>
        <w:rPr>
          <w:i/>
        </w:rPr>
      </w:pPr>
    </w:p>
    <w:p w:rsidR="005060D9" w:rsidRPr="00290F80" w:rsidRDefault="005E0053" w:rsidP="00290F80">
      <w:pPr>
        <w:jc w:val="both"/>
        <w:rPr>
          <w:b/>
          <w:bCs/>
          <w:sz w:val="28"/>
          <w:szCs w:val="28"/>
        </w:rPr>
      </w:pPr>
      <w:bookmarkStart w:id="0" w:name="_Toc395183639"/>
      <w:bookmarkStart w:id="1" w:name="_Toc423954897"/>
      <w:bookmarkStart w:id="2" w:name="_Toc424490574"/>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4F5957">
        <w:rPr>
          <w:b/>
          <w:bCs/>
          <w:sz w:val="28"/>
          <w:szCs w:val="28"/>
        </w:rPr>
        <w:t xml:space="preserve"> </w:t>
      </w:r>
      <w:r w:rsidR="008555D2">
        <w:rPr>
          <w:b/>
          <w:bCs/>
          <w:sz w:val="28"/>
          <w:szCs w:val="28"/>
        </w:rPr>
        <w:t>проведения ОГЭ по предмету</w:t>
      </w:r>
      <w:r w:rsidR="005060D9" w:rsidRPr="00290F80">
        <w:rPr>
          <w:b/>
          <w:bCs/>
          <w:sz w:val="28"/>
          <w:szCs w:val="28"/>
        </w:rPr>
        <w:t>)</w:t>
      </w:r>
      <w:bookmarkEnd w:id="0"/>
      <w:bookmarkEnd w:id="1"/>
      <w:bookmarkEnd w:id="2"/>
      <w:r w:rsidR="00A61E60">
        <w:rPr>
          <w:b/>
          <w:bCs/>
          <w:sz w:val="28"/>
          <w:szCs w:val="28"/>
        </w:rPr>
        <w:t xml:space="preserve"> по категориям</w:t>
      </w:r>
      <w:r w:rsidR="00314599">
        <w:rPr>
          <w:rStyle w:val="a6"/>
          <w:b/>
          <w:bCs/>
          <w:sz w:val="28"/>
          <w:szCs w:val="28"/>
        </w:rPr>
        <w:footnoteReference w:id="1"/>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261"/>
        <w:gridCol w:w="1377"/>
        <w:gridCol w:w="1378"/>
        <w:gridCol w:w="1377"/>
        <w:gridCol w:w="1378"/>
      </w:tblGrid>
      <w:tr w:rsidR="0082776F" w:rsidRPr="0082776F" w:rsidTr="0082776F">
        <w:trPr>
          <w:cantSplit/>
          <w:tblHeader/>
        </w:trPr>
        <w:tc>
          <w:tcPr>
            <w:tcW w:w="676" w:type="dxa"/>
            <w:vMerge w:val="restart"/>
            <w:vAlign w:val="center"/>
          </w:tcPr>
          <w:p w:rsidR="0082776F" w:rsidRPr="0082776F" w:rsidRDefault="0082776F" w:rsidP="0082776F">
            <w:pPr>
              <w:tabs>
                <w:tab w:val="left" w:pos="10320"/>
              </w:tabs>
              <w:jc w:val="center"/>
              <w:rPr>
                <w:b/>
                <w:noProof/>
              </w:rPr>
            </w:pPr>
            <w:r w:rsidRPr="0082776F">
              <w:rPr>
                <w:b/>
              </w:rPr>
              <w:t>№ п/п</w:t>
            </w:r>
          </w:p>
        </w:tc>
        <w:tc>
          <w:tcPr>
            <w:tcW w:w="3261" w:type="dxa"/>
            <w:vMerge w:val="restart"/>
            <w:vAlign w:val="center"/>
          </w:tcPr>
          <w:p w:rsidR="0082776F" w:rsidRPr="0082776F" w:rsidRDefault="0082776F" w:rsidP="0082776F">
            <w:pPr>
              <w:tabs>
                <w:tab w:val="left" w:pos="10320"/>
              </w:tabs>
              <w:jc w:val="center"/>
              <w:rPr>
                <w:b/>
                <w:noProof/>
              </w:rPr>
            </w:pPr>
            <w:r w:rsidRPr="0082776F">
              <w:rPr>
                <w:b/>
                <w:noProof/>
              </w:rPr>
              <w:t>Участники ОГЭ</w:t>
            </w:r>
          </w:p>
        </w:tc>
        <w:tc>
          <w:tcPr>
            <w:tcW w:w="2755" w:type="dxa"/>
            <w:gridSpan w:val="2"/>
            <w:vAlign w:val="center"/>
          </w:tcPr>
          <w:p w:rsidR="0082776F" w:rsidRPr="0082776F" w:rsidDel="00006B1B" w:rsidRDefault="0082776F" w:rsidP="0082776F">
            <w:pPr>
              <w:tabs>
                <w:tab w:val="left" w:pos="10320"/>
              </w:tabs>
              <w:jc w:val="center"/>
              <w:rPr>
                <w:b/>
                <w:noProof/>
              </w:rPr>
            </w:pPr>
            <w:r w:rsidRPr="0082776F">
              <w:rPr>
                <w:b/>
                <w:noProof/>
              </w:rPr>
              <w:t>2022 г.</w:t>
            </w:r>
          </w:p>
        </w:tc>
        <w:tc>
          <w:tcPr>
            <w:tcW w:w="2755" w:type="dxa"/>
            <w:gridSpan w:val="2"/>
            <w:vAlign w:val="center"/>
          </w:tcPr>
          <w:p w:rsidR="0082776F" w:rsidRPr="0082776F" w:rsidRDefault="0082776F" w:rsidP="0082776F">
            <w:pPr>
              <w:tabs>
                <w:tab w:val="left" w:pos="10320"/>
              </w:tabs>
              <w:jc w:val="center"/>
              <w:rPr>
                <w:b/>
                <w:noProof/>
              </w:rPr>
            </w:pPr>
            <w:r w:rsidRPr="0082776F">
              <w:rPr>
                <w:b/>
                <w:noProof/>
              </w:rPr>
              <w:t>2023 г.</w:t>
            </w:r>
          </w:p>
        </w:tc>
      </w:tr>
      <w:tr w:rsidR="0082776F" w:rsidRPr="0082776F" w:rsidTr="0082776F">
        <w:trPr>
          <w:cantSplit/>
          <w:tblHeader/>
        </w:trPr>
        <w:tc>
          <w:tcPr>
            <w:tcW w:w="676" w:type="dxa"/>
            <w:vMerge/>
            <w:vAlign w:val="center"/>
          </w:tcPr>
          <w:p w:rsidR="0082776F" w:rsidRPr="0082776F" w:rsidRDefault="0082776F" w:rsidP="0082776F">
            <w:pPr>
              <w:tabs>
                <w:tab w:val="left" w:pos="10320"/>
              </w:tabs>
              <w:rPr>
                <w:b/>
                <w:noProof/>
              </w:rPr>
            </w:pPr>
          </w:p>
        </w:tc>
        <w:tc>
          <w:tcPr>
            <w:tcW w:w="3261" w:type="dxa"/>
            <w:vMerge/>
          </w:tcPr>
          <w:p w:rsidR="0082776F" w:rsidRPr="0082776F" w:rsidRDefault="0082776F" w:rsidP="0082776F">
            <w:pPr>
              <w:tabs>
                <w:tab w:val="left" w:pos="10320"/>
              </w:tabs>
              <w:rPr>
                <w:b/>
                <w:noProof/>
              </w:rPr>
            </w:pP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r>
      <w:tr w:rsidR="00350305" w:rsidRPr="0082776F" w:rsidTr="00304A57">
        <w:tc>
          <w:tcPr>
            <w:tcW w:w="676" w:type="dxa"/>
            <w:vAlign w:val="center"/>
          </w:tcPr>
          <w:p w:rsidR="00350305" w:rsidRPr="0082776F" w:rsidRDefault="00350305"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350305" w:rsidRPr="0082776F" w:rsidRDefault="00350305" w:rsidP="003B63D9">
            <w:pPr>
              <w:tabs>
                <w:tab w:val="left" w:pos="10320"/>
              </w:tabs>
            </w:pPr>
            <w:proofErr w:type="gramStart"/>
            <w:r w:rsidRPr="0082776F">
              <w:t>Обучающиеся</w:t>
            </w:r>
            <w:proofErr w:type="gramEnd"/>
            <w:r w:rsidRPr="0082776F">
              <w:t xml:space="preserve"> гимназий</w:t>
            </w:r>
          </w:p>
        </w:tc>
        <w:tc>
          <w:tcPr>
            <w:tcW w:w="1377" w:type="dxa"/>
            <w:vAlign w:val="center"/>
          </w:tcPr>
          <w:p w:rsidR="00350305" w:rsidRPr="00316ABA" w:rsidRDefault="00350305" w:rsidP="00304A57">
            <w:pPr>
              <w:jc w:val="center"/>
            </w:pPr>
            <w:r w:rsidRPr="00316ABA">
              <w:t>33</w:t>
            </w:r>
          </w:p>
        </w:tc>
        <w:tc>
          <w:tcPr>
            <w:tcW w:w="1378" w:type="dxa"/>
            <w:vAlign w:val="center"/>
          </w:tcPr>
          <w:p w:rsidR="00350305" w:rsidRPr="00316ABA" w:rsidRDefault="00350305" w:rsidP="00304A57">
            <w:pPr>
              <w:jc w:val="center"/>
            </w:pPr>
            <w:r w:rsidRPr="00316ABA">
              <w:t>3,4%</w:t>
            </w:r>
          </w:p>
        </w:tc>
        <w:tc>
          <w:tcPr>
            <w:tcW w:w="1377" w:type="dxa"/>
            <w:vAlign w:val="center"/>
          </w:tcPr>
          <w:p w:rsidR="00350305" w:rsidRPr="00304A57" w:rsidRDefault="00350305">
            <w:pPr>
              <w:jc w:val="center"/>
            </w:pPr>
            <w:r w:rsidRPr="00304A57">
              <w:t>30</w:t>
            </w:r>
          </w:p>
        </w:tc>
        <w:tc>
          <w:tcPr>
            <w:tcW w:w="1378" w:type="dxa"/>
            <w:vAlign w:val="center"/>
          </w:tcPr>
          <w:p w:rsidR="00350305" w:rsidRPr="0082776F" w:rsidRDefault="00304A57" w:rsidP="00394564">
            <w:pPr>
              <w:jc w:val="center"/>
            </w:pPr>
            <w:r>
              <w:t>3,2%</w:t>
            </w:r>
          </w:p>
        </w:tc>
      </w:tr>
      <w:tr w:rsidR="00350305" w:rsidRPr="0082776F" w:rsidTr="00304A57">
        <w:tc>
          <w:tcPr>
            <w:tcW w:w="676" w:type="dxa"/>
            <w:vAlign w:val="center"/>
          </w:tcPr>
          <w:p w:rsidR="00350305" w:rsidRPr="0082776F" w:rsidRDefault="00350305"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350305" w:rsidRPr="0082776F" w:rsidRDefault="00350305" w:rsidP="003B63D9">
            <w:pPr>
              <w:tabs>
                <w:tab w:val="left" w:pos="10320"/>
              </w:tabs>
            </w:pPr>
            <w:proofErr w:type="gramStart"/>
            <w:r w:rsidRPr="0082776F">
              <w:t>Обучающиеся</w:t>
            </w:r>
            <w:proofErr w:type="gramEnd"/>
            <w:r w:rsidRPr="0082776F">
              <w:t xml:space="preserve"> </w:t>
            </w:r>
            <w:r w:rsidRPr="00E213F3">
              <w:t>школ с углубленным изучением предметов</w:t>
            </w:r>
          </w:p>
        </w:tc>
        <w:tc>
          <w:tcPr>
            <w:tcW w:w="1377" w:type="dxa"/>
            <w:vAlign w:val="center"/>
          </w:tcPr>
          <w:p w:rsidR="00350305" w:rsidRPr="00316ABA" w:rsidRDefault="00350305" w:rsidP="00304A57">
            <w:pPr>
              <w:jc w:val="center"/>
            </w:pPr>
            <w:r w:rsidRPr="00316ABA">
              <w:t>64</w:t>
            </w:r>
          </w:p>
        </w:tc>
        <w:tc>
          <w:tcPr>
            <w:tcW w:w="1378" w:type="dxa"/>
            <w:vAlign w:val="center"/>
          </w:tcPr>
          <w:p w:rsidR="00350305" w:rsidRPr="00316ABA" w:rsidRDefault="00350305" w:rsidP="00304A57">
            <w:pPr>
              <w:jc w:val="center"/>
            </w:pPr>
            <w:r w:rsidRPr="00316ABA">
              <w:t>6,7%</w:t>
            </w:r>
          </w:p>
        </w:tc>
        <w:tc>
          <w:tcPr>
            <w:tcW w:w="1377" w:type="dxa"/>
            <w:vAlign w:val="center"/>
          </w:tcPr>
          <w:p w:rsidR="00350305" w:rsidRPr="00304A57" w:rsidRDefault="00350305">
            <w:pPr>
              <w:jc w:val="center"/>
            </w:pPr>
            <w:r w:rsidRPr="00304A57">
              <w:t>57</w:t>
            </w:r>
          </w:p>
        </w:tc>
        <w:tc>
          <w:tcPr>
            <w:tcW w:w="1378" w:type="dxa"/>
            <w:vAlign w:val="center"/>
          </w:tcPr>
          <w:p w:rsidR="00350305" w:rsidRPr="0082776F" w:rsidRDefault="00304A57" w:rsidP="00394564">
            <w:pPr>
              <w:jc w:val="center"/>
            </w:pPr>
            <w:r>
              <w:t>6%</w:t>
            </w:r>
          </w:p>
        </w:tc>
      </w:tr>
      <w:tr w:rsidR="00350305" w:rsidRPr="0082776F" w:rsidTr="00304A57">
        <w:tc>
          <w:tcPr>
            <w:tcW w:w="676" w:type="dxa"/>
            <w:vAlign w:val="center"/>
          </w:tcPr>
          <w:p w:rsidR="00350305" w:rsidRPr="0082776F" w:rsidRDefault="00350305"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350305" w:rsidRPr="0082776F" w:rsidRDefault="00350305" w:rsidP="003B63D9">
            <w:pPr>
              <w:tabs>
                <w:tab w:val="left" w:pos="10320"/>
              </w:tabs>
            </w:pPr>
            <w:r w:rsidRPr="0082776F">
              <w:t>Обучающиеся СОШ</w:t>
            </w:r>
          </w:p>
        </w:tc>
        <w:tc>
          <w:tcPr>
            <w:tcW w:w="1377" w:type="dxa"/>
            <w:vAlign w:val="center"/>
          </w:tcPr>
          <w:p w:rsidR="00350305" w:rsidRPr="00316ABA" w:rsidRDefault="00350305" w:rsidP="00304A57">
            <w:pPr>
              <w:jc w:val="center"/>
            </w:pPr>
            <w:r w:rsidRPr="00316ABA">
              <w:t>5</w:t>
            </w:r>
            <w:r>
              <w:t>40</w:t>
            </w:r>
          </w:p>
        </w:tc>
        <w:tc>
          <w:tcPr>
            <w:tcW w:w="1378" w:type="dxa"/>
            <w:vAlign w:val="center"/>
          </w:tcPr>
          <w:p w:rsidR="00350305" w:rsidRPr="00316ABA" w:rsidRDefault="00350305" w:rsidP="00304A57">
            <w:pPr>
              <w:jc w:val="center"/>
            </w:pPr>
            <w:r>
              <w:t>56,3</w:t>
            </w:r>
            <w:r w:rsidRPr="00316ABA">
              <w:t>%</w:t>
            </w:r>
          </w:p>
        </w:tc>
        <w:tc>
          <w:tcPr>
            <w:tcW w:w="1377" w:type="dxa"/>
            <w:vAlign w:val="center"/>
          </w:tcPr>
          <w:p w:rsidR="00350305" w:rsidRPr="00304A57" w:rsidRDefault="00350305">
            <w:pPr>
              <w:jc w:val="center"/>
            </w:pPr>
            <w:r w:rsidRPr="00304A57">
              <w:t>575</w:t>
            </w:r>
          </w:p>
        </w:tc>
        <w:tc>
          <w:tcPr>
            <w:tcW w:w="1378" w:type="dxa"/>
            <w:vAlign w:val="center"/>
          </w:tcPr>
          <w:p w:rsidR="00350305" w:rsidRPr="0082776F" w:rsidRDefault="00304A57" w:rsidP="00394564">
            <w:pPr>
              <w:jc w:val="center"/>
            </w:pPr>
            <w:r>
              <w:t>60,6%</w:t>
            </w:r>
          </w:p>
        </w:tc>
      </w:tr>
      <w:tr w:rsidR="00350305" w:rsidRPr="0082776F" w:rsidTr="00304A57">
        <w:tc>
          <w:tcPr>
            <w:tcW w:w="676" w:type="dxa"/>
            <w:vAlign w:val="center"/>
          </w:tcPr>
          <w:p w:rsidR="00350305" w:rsidRPr="0082776F" w:rsidRDefault="00350305"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350305" w:rsidRPr="0082776F" w:rsidRDefault="00350305" w:rsidP="000975FD">
            <w:pPr>
              <w:tabs>
                <w:tab w:val="left" w:pos="2010"/>
              </w:tabs>
              <w:jc w:val="both"/>
            </w:pPr>
            <w:r>
              <w:t>Обучающиеся О</w:t>
            </w:r>
            <w:r w:rsidRPr="0082776F">
              <w:t>ОШ</w:t>
            </w:r>
            <w:r w:rsidRPr="000975FD">
              <w:t xml:space="preserve"> </w:t>
            </w:r>
          </w:p>
        </w:tc>
        <w:tc>
          <w:tcPr>
            <w:tcW w:w="1377" w:type="dxa"/>
            <w:vAlign w:val="center"/>
          </w:tcPr>
          <w:p w:rsidR="00350305" w:rsidRPr="00316ABA" w:rsidRDefault="00350305" w:rsidP="00304A57">
            <w:pPr>
              <w:jc w:val="center"/>
            </w:pPr>
            <w:r w:rsidRPr="00316ABA">
              <w:t>32</w:t>
            </w:r>
            <w:r>
              <w:t>2</w:t>
            </w:r>
          </w:p>
        </w:tc>
        <w:tc>
          <w:tcPr>
            <w:tcW w:w="1378" w:type="dxa"/>
            <w:vAlign w:val="center"/>
          </w:tcPr>
          <w:p w:rsidR="00350305" w:rsidRPr="00316ABA" w:rsidRDefault="00350305" w:rsidP="00304A57">
            <w:pPr>
              <w:jc w:val="center"/>
            </w:pPr>
            <w:r>
              <w:t>33,5</w:t>
            </w:r>
            <w:r w:rsidRPr="00316ABA">
              <w:t>%</w:t>
            </w:r>
          </w:p>
        </w:tc>
        <w:tc>
          <w:tcPr>
            <w:tcW w:w="1377" w:type="dxa"/>
            <w:vAlign w:val="center"/>
          </w:tcPr>
          <w:p w:rsidR="00350305" w:rsidRPr="00304A57" w:rsidRDefault="00350305">
            <w:pPr>
              <w:jc w:val="center"/>
            </w:pPr>
            <w:r w:rsidRPr="00304A57">
              <w:t>287</w:t>
            </w:r>
          </w:p>
        </w:tc>
        <w:tc>
          <w:tcPr>
            <w:tcW w:w="1378" w:type="dxa"/>
            <w:vAlign w:val="center"/>
          </w:tcPr>
          <w:p w:rsidR="00350305" w:rsidRPr="0082776F" w:rsidRDefault="00304A57" w:rsidP="00394564">
            <w:pPr>
              <w:jc w:val="center"/>
            </w:pPr>
            <w:r>
              <w:t>30,2%</w:t>
            </w:r>
          </w:p>
        </w:tc>
      </w:tr>
      <w:tr w:rsidR="00350305" w:rsidRPr="0082776F" w:rsidTr="00304A57">
        <w:tc>
          <w:tcPr>
            <w:tcW w:w="676" w:type="dxa"/>
            <w:vAlign w:val="center"/>
          </w:tcPr>
          <w:p w:rsidR="00350305" w:rsidRPr="0082776F" w:rsidRDefault="00350305"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350305" w:rsidRDefault="00350305" w:rsidP="000975FD">
            <w:pPr>
              <w:tabs>
                <w:tab w:val="left" w:pos="2010"/>
              </w:tabs>
              <w:jc w:val="both"/>
            </w:pPr>
            <w:r>
              <w:t>У</w:t>
            </w:r>
            <w:r w:rsidRPr="00931BA3">
              <w:t>частник</w:t>
            </w:r>
            <w:r>
              <w:t xml:space="preserve">и </w:t>
            </w:r>
            <w:r w:rsidRPr="00931BA3">
              <w:t>с ограниченными возможностями здоровья</w:t>
            </w:r>
          </w:p>
        </w:tc>
        <w:tc>
          <w:tcPr>
            <w:tcW w:w="1377" w:type="dxa"/>
            <w:vAlign w:val="center"/>
          </w:tcPr>
          <w:p w:rsidR="00350305" w:rsidRPr="00931BA3" w:rsidRDefault="00350305" w:rsidP="00304A57">
            <w:pPr>
              <w:jc w:val="center"/>
            </w:pPr>
            <w:r>
              <w:t>1</w:t>
            </w:r>
          </w:p>
        </w:tc>
        <w:tc>
          <w:tcPr>
            <w:tcW w:w="1378" w:type="dxa"/>
            <w:vAlign w:val="center"/>
          </w:tcPr>
          <w:p w:rsidR="00350305" w:rsidRPr="00931BA3" w:rsidRDefault="00350305" w:rsidP="00304A57">
            <w:pPr>
              <w:jc w:val="center"/>
            </w:pPr>
            <w:r>
              <w:t>0,1%</w:t>
            </w:r>
          </w:p>
        </w:tc>
        <w:tc>
          <w:tcPr>
            <w:tcW w:w="1377" w:type="dxa"/>
            <w:vAlign w:val="center"/>
          </w:tcPr>
          <w:p w:rsidR="00350305" w:rsidRPr="00304A57" w:rsidRDefault="00304A57">
            <w:pPr>
              <w:jc w:val="center"/>
            </w:pPr>
            <w:r w:rsidRPr="00304A57">
              <w:t>0</w:t>
            </w:r>
          </w:p>
        </w:tc>
        <w:tc>
          <w:tcPr>
            <w:tcW w:w="1378" w:type="dxa"/>
            <w:vAlign w:val="center"/>
          </w:tcPr>
          <w:p w:rsidR="00350305" w:rsidRPr="0082776F" w:rsidRDefault="00304A57" w:rsidP="00394564">
            <w:pPr>
              <w:jc w:val="center"/>
            </w:pPr>
            <w:r>
              <w:t>0,0%</w:t>
            </w:r>
          </w:p>
        </w:tc>
      </w:tr>
    </w:tbl>
    <w:p w:rsidR="003602B9" w:rsidRDefault="003602B9" w:rsidP="00EB7C8C">
      <w:pPr>
        <w:jc w:val="both"/>
        <w:rPr>
          <w:b/>
        </w:rPr>
      </w:pPr>
      <w:bookmarkStart w:id="3" w:name="_Toc424490577"/>
    </w:p>
    <w:p w:rsidR="005060D9" w:rsidRPr="002178E5" w:rsidRDefault="0079316A" w:rsidP="00E556F3">
      <w:pPr>
        <w:spacing w:after="240"/>
        <w:jc w:val="both"/>
        <w:rPr>
          <w:i/>
        </w:rPr>
      </w:pPr>
      <w:r w:rsidRPr="002178E5">
        <w:rPr>
          <w:b/>
          <w:i/>
        </w:rPr>
        <w:t xml:space="preserve">ВЫВОД о характере изменения количества участников ОГЭ по предмету </w:t>
      </w:r>
      <w:bookmarkEnd w:id="3"/>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rsidR="00304A57" w:rsidRPr="00304A57" w:rsidRDefault="00304A57" w:rsidP="0089290A">
      <w:pPr>
        <w:spacing w:line="360" w:lineRule="auto"/>
        <w:ind w:firstLine="708"/>
        <w:jc w:val="both"/>
      </w:pPr>
      <w:proofErr w:type="gramStart"/>
      <w:r w:rsidRPr="00304A57">
        <w:rPr>
          <w:szCs w:val="28"/>
        </w:rPr>
        <w:t>Незначительно снизилось количество участников по предмету в целом в сравнении с 2022 годом, при этом в процентном соотношении произошло у</w:t>
      </w:r>
      <w:r>
        <w:rPr>
          <w:szCs w:val="28"/>
        </w:rPr>
        <w:t>величе</w:t>
      </w:r>
      <w:r w:rsidRPr="00304A57">
        <w:rPr>
          <w:szCs w:val="28"/>
        </w:rPr>
        <w:t>ние по категории «</w:t>
      </w:r>
      <w:r w:rsidRPr="0082776F">
        <w:t xml:space="preserve">Обучающиеся </w:t>
      </w:r>
      <w:r w:rsidRPr="00304A57">
        <w:t xml:space="preserve">СОШ» на </w:t>
      </w:r>
      <w:r>
        <w:t>4</w:t>
      </w:r>
      <w:r w:rsidRPr="00304A57">
        <w:t>,</w:t>
      </w:r>
      <w:r>
        <w:t>3</w:t>
      </w:r>
      <w:r w:rsidRPr="00304A57">
        <w:t>%</w:t>
      </w:r>
      <w:r>
        <w:t xml:space="preserve">, а </w:t>
      </w:r>
      <w:r w:rsidRPr="00304A57">
        <w:t>по категории «</w:t>
      </w:r>
      <w:r w:rsidRPr="0082776F">
        <w:t xml:space="preserve">Обучающиеся </w:t>
      </w:r>
      <w:r w:rsidRPr="00304A57">
        <w:t xml:space="preserve">ООШ» показатель снизился на </w:t>
      </w:r>
      <w:r>
        <w:t>3</w:t>
      </w:r>
      <w:r w:rsidRPr="00304A57">
        <w:t>,</w:t>
      </w:r>
      <w:r>
        <w:t>3</w:t>
      </w:r>
      <w:r w:rsidRPr="00304A57">
        <w:t xml:space="preserve">%. На </w:t>
      </w:r>
      <w:r>
        <w:t>0</w:t>
      </w:r>
      <w:r w:rsidRPr="00304A57">
        <w:t>,</w:t>
      </w:r>
      <w:r>
        <w:t>2</w:t>
      </w:r>
      <w:r w:rsidRPr="00304A57">
        <w:t>% у</w:t>
      </w:r>
      <w:r>
        <w:t>меньш</w:t>
      </w:r>
      <w:r w:rsidRPr="00304A57">
        <w:t>илось количество выпускников гимназии в сравнении с 20</w:t>
      </w:r>
      <w:r>
        <w:t>22</w:t>
      </w:r>
      <w:r w:rsidRPr="00304A57">
        <w:t xml:space="preserve"> годом и на </w:t>
      </w:r>
      <w:r>
        <w:t>0</w:t>
      </w:r>
      <w:r w:rsidRPr="00304A57">
        <w:t>,</w:t>
      </w:r>
      <w:r>
        <w:t>7</w:t>
      </w:r>
      <w:r w:rsidRPr="00304A57">
        <w:t xml:space="preserve">% выпускников школ с </w:t>
      </w:r>
      <w:r>
        <w:t>углубленным изучением предметов</w:t>
      </w:r>
      <w:r w:rsidRPr="00304A57">
        <w:t>.</w:t>
      </w:r>
      <w:proofErr w:type="gramEnd"/>
    </w:p>
    <w:p w:rsidR="00304A57" w:rsidRPr="00304A57" w:rsidRDefault="00304A57" w:rsidP="0089290A">
      <w:pPr>
        <w:spacing w:line="360" w:lineRule="auto"/>
        <w:ind w:firstLine="708"/>
        <w:jc w:val="both"/>
        <w:rPr>
          <w:szCs w:val="28"/>
        </w:rPr>
      </w:pPr>
      <w:r w:rsidRPr="00304A57">
        <w:rPr>
          <w:szCs w:val="28"/>
        </w:rPr>
        <w:t>В этом году по предмету география</w:t>
      </w:r>
      <w:r>
        <w:rPr>
          <w:szCs w:val="28"/>
        </w:rPr>
        <w:t xml:space="preserve"> не </w:t>
      </w:r>
      <w:r w:rsidRPr="00304A57">
        <w:rPr>
          <w:szCs w:val="28"/>
        </w:rPr>
        <w:t>был</w:t>
      </w:r>
      <w:r>
        <w:rPr>
          <w:szCs w:val="28"/>
        </w:rPr>
        <w:t>о</w:t>
      </w:r>
      <w:r w:rsidRPr="00304A57">
        <w:rPr>
          <w:szCs w:val="28"/>
        </w:rPr>
        <w:t xml:space="preserve"> участник</w:t>
      </w:r>
      <w:r>
        <w:rPr>
          <w:szCs w:val="28"/>
        </w:rPr>
        <w:t>ов</w:t>
      </w:r>
      <w:r w:rsidRPr="00304A57">
        <w:rPr>
          <w:szCs w:val="28"/>
        </w:rPr>
        <w:t>, относящихся к категории «</w:t>
      </w:r>
      <w:r w:rsidRPr="00304A57">
        <w:t>Участники  с ограниченными возможностями здоровья»</w:t>
      </w:r>
      <w:r>
        <w:t>.</w:t>
      </w:r>
    </w:p>
    <w:p w:rsidR="00304A57" w:rsidRDefault="00304A57" w:rsidP="00304A57">
      <w:pPr>
        <w:jc w:val="both"/>
        <w:rPr>
          <w:b/>
          <w:bCs/>
          <w:sz w:val="28"/>
          <w:szCs w:val="28"/>
        </w:rPr>
      </w:pPr>
    </w:p>
    <w:p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rsidR="00A80A00" w:rsidRPr="00A80A00" w:rsidRDefault="00A80A00" w:rsidP="00304A57">
      <w:pPr>
        <w:spacing w:after="240"/>
        <w:jc w:val="both"/>
        <w:rPr>
          <w:i/>
        </w:rPr>
      </w:pPr>
      <w:r w:rsidRPr="005F2021">
        <w:rPr>
          <w:b/>
        </w:rPr>
        <w:lastRenderedPageBreak/>
        <w:t>2.2.1</w:t>
      </w:r>
      <w:r w:rsidR="00C51483">
        <w:rPr>
          <w:b/>
        </w:rPr>
        <w:t>. </w:t>
      </w:r>
      <w:r>
        <w:rPr>
          <w:b/>
        </w:rPr>
        <w:t xml:space="preserve">Диаграмма распределения первичных баллов участников ОГЭ по предмету </w:t>
      </w:r>
      <w:r w:rsidR="00DC5DDB">
        <w:rPr>
          <w:b/>
        </w:rPr>
        <w:br/>
      </w:r>
      <w:r>
        <w:rPr>
          <w:b/>
        </w:rPr>
        <w:t xml:space="preserve">в </w:t>
      </w:r>
      <w:r w:rsidR="00323154">
        <w:rPr>
          <w:b/>
        </w:rPr>
        <w:t>2023</w:t>
      </w:r>
      <w:r>
        <w:rPr>
          <w:b/>
        </w:rPr>
        <w:t xml:space="preserve"> г.</w:t>
      </w:r>
      <w:r w:rsidR="000E0643">
        <w:rPr>
          <w:b/>
        </w:rPr>
        <w:t xml:space="preserve"> </w:t>
      </w:r>
      <w:r w:rsidRPr="00A80A00">
        <w:rPr>
          <w:i/>
        </w:rPr>
        <w:t>(количество участников, получивших тот или иной балл)</w:t>
      </w:r>
    </w:p>
    <w:p w:rsidR="000E0643" w:rsidRDefault="00304A57" w:rsidP="001F6A0D">
      <w:pPr>
        <w:spacing w:after="200" w:line="276" w:lineRule="auto"/>
        <w:jc w:val="center"/>
        <w:rPr>
          <w:b/>
        </w:rPr>
      </w:pPr>
      <w:r w:rsidRPr="00304A57">
        <w:rPr>
          <w:noProof/>
        </w:rPr>
        <w:drawing>
          <wp:inline distT="0" distB="0" distL="0" distR="0">
            <wp:extent cx="5476875" cy="2695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76875" cy="2695575"/>
                    </a:xfrm>
                    <a:prstGeom prst="rect">
                      <a:avLst/>
                    </a:prstGeom>
                    <a:noFill/>
                    <a:ln w="9525">
                      <a:noFill/>
                      <a:miter lim="800000"/>
                      <a:headEnd/>
                      <a:tailEnd/>
                    </a:ln>
                  </pic:spPr>
                </pic:pic>
              </a:graphicData>
            </a:graphic>
          </wp:inline>
        </w:drawing>
      </w:r>
    </w:p>
    <w:p w:rsidR="00614AB8" w:rsidRPr="005F2021" w:rsidRDefault="001B0018" w:rsidP="00D116BF">
      <w:pPr>
        <w:jc w:val="both"/>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772"/>
        <w:gridCol w:w="1772"/>
        <w:gridCol w:w="1772"/>
        <w:gridCol w:w="1772"/>
      </w:tblGrid>
      <w:tr w:rsidR="00323154" w:rsidRPr="00931BA3" w:rsidTr="0082776F">
        <w:trPr>
          <w:cantSplit/>
          <w:trHeight w:val="338"/>
          <w:tblHeader/>
        </w:trPr>
        <w:tc>
          <w:tcPr>
            <w:tcW w:w="2410" w:type="dxa"/>
            <w:vMerge w:val="restart"/>
            <w:vAlign w:val="center"/>
          </w:tcPr>
          <w:p w:rsidR="00323154" w:rsidRPr="00931BA3" w:rsidRDefault="00323154" w:rsidP="008764EC">
            <w:pPr>
              <w:contextualSpacing/>
              <w:jc w:val="center"/>
              <w:rPr>
                <w:rFonts w:eastAsia="MS Mincho"/>
              </w:rPr>
            </w:pPr>
            <w:r>
              <w:rPr>
                <w:rFonts w:eastAsia="MS Mincho"/>
              </w:rPr>
              <w:t>Получили отметку</w:t>
            </w:r>
          </w:p>
        </w:tc>
        <w:tc>
          <w:tcPr>
            <w:tcW w:w="3544" w:type="dxa"/>
            <w:gridSpan w:val="2"/>
            <w:tcBorders>
              <w:left w:val="single" w:sz="4" w:space="0" w:color="auto"/>
              <w:right w:val="single" w:sz="4" w:space="0" w:color="auto"/>
            </w:tcBorders>
            <w:vAlign w:val="center"/>
          </w:tcPr>
          <w:p w:rsidR="00323154" w:rsidRPr="00D831A4" w:rsidRDefault="00323154">
            <w:pPr>
              <w:contextualSpacing/>
              <w:jc w:val="center"/>
              <w:rPr>
                <w:rFonts w:eastAsia="MS Mincho"/>
                <w:b/>
              </w:rPr>
            </w:pPr>
            <w:r>
              <w:rPr>
                <w:rFonts w:eastAsia="MS Mincho"/>
                <w:b/>
              </w:rPr>
              <w:t>2022 г.</w:t>
            </w:r>
          </w:p>
        </w:tc>
        <w:tc>
          <w:tcPr>
            <w:tcW w:w="3544" w:type="dxa"/>
            <w:gridSpan w:val="2"/>
            <w:tcBorders>
              <w:left w:val="single" w:sz="4" w:space="0" w:color="auto"/>
            </w:tcBorders>
            <w:vAlign w:val="center"/>
          </w:tcPr>
          <w:p w:rsidR="00323154" w:rsidRPr="00D831A4" w:rsidRDefault="00323154">
            <w:pPr>
              <w:contextualSpacing/>
              <w:jc w:val="center"/>
              <w:rPr>
                <w:rFonts w:eastAsia="MS Mincho"/>
                <w:b/>
              </w:rPr>
            </w:pPr>
            <w:r>
              <w:rPr>
                <w:rFonts w:eastAsia="MS Mincho"/>
                <w:b/>
              </w:rPr>
              <w:t>2023</w:t>
            </w:r>
            <w:r w:rsidRPr="00D831A4">
              <w:rPr>
                <w:rFonts w:eastAsia="MS Mincho"/>
                <w:b/>
              </w:rPr>
              <w:t xml:space="preserve"> г.</w:t>
            </w:r>
          </w:p>
        </w:tc>
      </w:tr>
      <w:tr w:rsidR="00323154" w:rsidRPr="00931BA3" w:rsidTr="0082776F">
        <w:trPr>
          <w:cantSplit/>
          <w:trHeight w:val="155"/>
          <w:tblHeader/>
        </w:trPr>
        <w:tc>
          <w:tcPr>
            <w:tcW w:w="2410" w:type="dxa"/>
            <w:vMerge/>
            <w:vAlign w:val="center"/>
          </w:tcPr>
          <w:p w:rsidR="00323154" w:rsidRPr="00931BA3" w:rsidRDefault="00323154" w:rsidP="00C51483">
            <w:pPr>
              <w:contextualSpacing/>
              <w:jc w:val="center"/>
              <w:rPr>
                <w:rFonts w:eastAsia="MS Mincho"/>
              </w:rPr>
            </w:pPr>
          </w:p>
        </w:tc>
        <w:tc>
          <w:tcPr>
            <w:tcW w:w="1772" w:type="dxa"/>
            <w:vAlign w:val="center"/>
          </w:tcPr>
          <w:p w:rsidR="00323154" w:rsidRDefault="00323154">
            <w:pPr>
              <w:contextualSpacing/>
              <w:jc w:val="center"/>
              <w:rPr>
                <w:rFonts w:eastAsia="MS Mincho"/>
              </w:rPr>
            </w:pPr>
            <w:r>
              <w:rPr>
                <w:rFonts w:eastAsia="MS Mincho"/>
              </w:rPr>
              <w:t>чел.</w:t>
            </w:r>
          </w:p>
        </w:tc>
        <w:tc>
          <w:tcPr>
            <w:tcW w:w="1772" w:type="dxa"/>
            <w:vAlign w:val="center"/>
          </w:tcPr>
          <w:p w:rsidR="00323154" w:rsidRDefault="00323154">
            <w:pPr>
              <w:contextualSpacing/>
              <w:jc w:val="center"/>
              <w:rPr>
                <w:rFonts w:eastAsia="MS Mincho"/>
              </w:rPr>
            </w:pPr>
            <w:r>
              <w:rPr>
                <w:rFonts w:eastAsia="MS Mincho"/>
              </w:rPr>
              <w:t>%</w:t>
            </w:r>
          </w:p>
        </w:tc>
        <w:tc>
          <w:tcPr>
            <w:tcW w:w="1772" w:type="dxa"/>
            <w:tcBorders>
              <w:right w:val="single" w:sz="4" w:space="0" w:color="auto"/>
            </w:tcBorders>
            <w:vAlign w:val="center"/>
          </w:tcPr>
          <w:p w:rsidR="00323154" w:rsidRPr="00931BA3" w:rsidRDefault="00323154">
            <w:pPr>
              <w:contextualSpacing/>
              <w:jc w:val="center"/>
              <w:rPr>
                <w:rFonts w:eastAsia="MS Mincho"/>
              </w:rPr>
            </w:pPr>
            <w:r>
              <w:rPr>
                <w:rFonts w:eastAsia="MS Mincho"/>
              </w:rPr>
              <w:t>чел.</w:t>
            </w:r>
          </w:p>
        </w:tc>
        <w:tc>
          <w:tcPr>
            <w:tcW w:w="1772" w:type="dxa"/>
            <w:tcBorders>
              <w:left w:val="single" w:sz="4" w:space="0" w:color="auto"/>
            </w:tcBorders>
            <w:vAlign w:val="center"/>
          </w:tcPr>
          <w:p w:rsidR="00323154" w:rsidRPr="00931BA3" w:rsidRDefault="00323154">
            <w:pPr>
              <w:contextualSpacing/>
              <w:jc w:val="center"/>
              <w:rPr>
                <w:rFonts w:eastAsia="MS Mincho"/>
              </w:rPr>
            </w:pPr>
            <w:r>
              <w:rPr>
                <w:rFonts w:eastAsia="MS Mincho"/>
              </w:rPr>
              <w:t>%</w:t>
            </w:r>
          </w:p>
        </w:tc>
      </w:tr>
      <w:tr w:rsidR="00494B05" w:rsidRPr="00931BA3" w:rsidTr="00494B05">
        <w:trPr>
          <w:trHeight w:val="349"/>
        </w:trPr>
        <w:tc>
          <w:tcPr>
            <w:tcW w:w="2410" w:type="dxa"/>
            <w:vAlign w:val="center"/>
          </w:tcPr>
          <w:p w:rsidR="00494B05" w:rsidRPr="00931BA3" w:rsidRDefault="00494B05" w:rsidP="000E0643">
            <w:pPr>
              <w:contextualSpacing/>
              <w:jc w:val="center"/>
              <w:rPr>
                <w:rFonts w:eastAsia="MS Mincho"/>
              </w:rPr>
            </w:pPr>
            <w:r>
              <w:t>«2»</w:t>
            </w:r>
          </w:p>
        </w:tc>
        <w:tc>
          <w:tcPr>
            <w:tcW w:w="1772" w:type="dxa"/>
            <w:vAlign w:val="bottom"/>
          </w:tcPr>
          <w:p w:rsidR="00494B05" w:rsidRPr="00EA48E0" w:rsidRDefault="00494B05" w:rsidP="00494B05">
            <w:pPr>
              <w:jc w:val="center"/>
              <w:rPr>
                <w:bCs/>
                <w:color w:val="000000"/>
              </w:rPr>
            </w:pPr>
            <w:r w:rsidRPr="00EA48E0">
              <w:rPr>
                <w:bCs/>
                <w:color w:val="000000"/>
              </w:rPr>
              <w:t>12</w:t>
            </w:r>
          </w:p>
        </w:tc>
        <w:tc>
          <w:tcPr>
            <w:tcW w:w="1772" w:type="dxa"/>
            <w:vAlign w:val="bottom"/>
          </w:tcPr>
          <w:p w:rsidR="00494B05" w:rsidRPr="00EA48E0" w:rsidRDefault="00494B05" w:rsidP="00494B05">
            <w:pPr>
              <w:jc w:val="center"/>
              <w:rPr>
                <w:bCs/>
                <w:color w:val="000000"/>
              </w:rPr>
            </w:pPr>
            <w:r w:rsidRPr="00EA48E0">
              <w:rPr>
                <w:bCs/>
                <w:color w:val="000000"/>
              </w:rPr>
              <w:t>1,3%</w:t>
            </w:r>
          </w:p>
        </w:tc>
        <w:tc>
          <w:tcPr>
            <w:tcW w:w="1772" w:type="dxa"/>
            <w:tcBorders>
              <w:right w:val="single" w:sz="4" w:space="0" w:color="auto"/>
            </w:tcBorders>
            <w:vAlign w:val="center"/>
          </w:tcPr>
          <w:p w:rsidR="00494B05" w:rsidRPr="00494B05" w:rsidRDefault="00494B05" w:rsidP="00494B05">
            <w:pPr>
              <w:jc w:val="center"/>
              <w:rPr>
                <w:bCs/>
                <w:color w:val="000000"/>
              </w:rPr>
            </w:pPr>
            <w:r w:rsidRPr="00494B05">
              <w:rPr>
                <w:bCs/>
                <w:color w:val="000000"/>
              </w:rPr>
              <w:t>15</w:t>
            </w:r>
          </w:p>
        </w:tc>
        <w:tc>
          <w:tcPr>
            <w:tcW w:w="1772" w:type="dxa"/>
            <w:tcBorders>
              <w:left w:val="single" w:sz="4" w:space="0" w:color="auto"/>
            </w:tcBorders>
            <w:vAlign w:val="center"/>
          </w:tcPr>
          <w:p w:rsidR="00494B05" w:rsidRPr="00494B05" w:rsidRDefault="00494B05" w:rsidP="00494B05">
            <w:pPr>
              <w:jc w:val="center"/>
              <w:rPr>
                <w:bCs/>
                <w:color w:val="000000"/>
              </w:rPr>
            </w:pPr>
            <w:r w:rsidRPr="00494B05">
              <w:rPr>
                <w:bCs/>
                <w:color w:val="000000"/>
              </w:rPr>
              <w:t>1,6%</w:t>
            </w:r>
          </w:p>
        </w:tc>
      </w:tr>
      <w:tr w:rsidR="00494B05" w:rsidRPr="00931BA3" w:rsidTr="00494B05">
        <w:trPr>
          <w:trHeight w:val="338"/>
        </w:trPr>
        <w:tc>
          <w:tcPr>
            <w:tcW w:w="2410" w:type="dxa"/>
            <w:vAlign w:val="center"/>
          </w:tcPr>
          <w:p w:rsidR="00494B05" w:rsidRPr="00931BA3" w:rsidRDefault="00494B05" w:rsidP="000E0643">
            <w:pPr>
              <w:contextualSpacing/>
              <w:jc w:val="center"/>
              <w:rPr>
                <w:rFonts w:eastAsia="MS Mincho"/>
              </w:rPr>
            </w:pPr>
            <w:r>
              <w:rPr>
                <w:rFonts w:eastAsia="MS Mincho"/>
              </w:rPr>
              <w:t>«3»</w:t>
            </w:r>
          </w:p>
        </w:tc>
        <w:tc>
          <w:tcPr>
            <w:tcW w:w="1772" w:type="dxa"/>
            <w:vAlign w:val="bottom"/>
          </w:tcPr>
          <w:p w:rsidR="00494B05" w:rsidRPr="00EA48E0" w:rsidRDefault="00494B05" w:rsidP="00494B05">
            <w:pPr>
              <w:jc w:val="center"/>
              <w:rPr>
                <w:bCs/>
                <w:color w:val="000000"/>
              </w:rPr>
            </w:pPr>
            <w:r w:rsidRPr="00EA48E0">
              <w:rPr>
                <w:bCs/>
                <w:color w:val="000000"/>
              </w:rPr>
              <w:t>350</w:t>
            </w:r>
          </w:p>
        </w:tc>
        <w:tc>
          <w:tcPr>
            <w:tcW w:w="1772" w:type="dxa"/>
            <w:vAlign w:val="bottom"/>
          </w:tcPr>
          <w:p w:rsidR="00494B05" w:rsidRPr="00EA48E0" w:rsidRDefault="00494B05" w:rsidP="00494B05">
            <w:pPr>
              <w:jc w:val="center"/>
              <w:rPr>
                <w:bCs/>
                <w:color w:val="000000"/>
              </w:rPr>
            </w:pPr>
            <w:r w:rsidRPr="00EA48E0">
              <w:rPr>
                <w:bCs/>
                <w:color w:val="000000"/>
              </w:rPr>
              <w:t>36,5%</w:t>
            </w:r>
          </w:p>
        </w:tc>
        <w:tc>
          <w:tcPr>
            <w:tcW w:w="1772" w:type="dxa"/>
            <w:tcBorders>
              <w:right w:val="single" w:sz="4" w:space="0" w:color="auto"/>
            </w:tcBorders>
            <w:vAlign w:val="center"/>
          </w:tcPr>
          <w:p w:rsidR="00494B05" w:rsidRPr="00494B05" w:rsidRDefault="00494B05" w:rsidP="00494B05">
            <w:pPr>
              <w:jc w:val="center"/>
              <w:rPr>
                <w:bCs/>
                <w:color w:val="000000"/>
              </w:rPr>
            </w:pPr>
            <w:r w:rsidRPr="00494B05">
              <w:rPr>
                <w:bCs/>
                <w:color w:val="000000"/>
              </w:rPr>
              <w:t>331</w:t>
            </w:r>
          </w:p>
        </w:tc>
        <w:tc>
          <w:tcPr>
            <w:tcW w:w="1772" w:type="dxa"/>
            <w:tcBorders>
              <w:left w:val="single" w:sz="4" w:space="0" w:color="auto"/>
            </w:tcBorders>
            <w:vAlign w:val="center"/>
          </w:tcPr>
          <w:p w:rsidR="00494B05" w:rsidRPr="00494B05" w:rsidRDefault="00494B05" w:rsidP="00494B05">
            <w:pPr>
              <w:jc w:val="center"/>
              <w:rPr>
                <w:bCs/>
                <w:color w:val="000000"/>
              </w:rPr>
            </w:pPr>
            <w:r w:rsidRPr="00494B05">
              <w:rPr>
                <w:bCs/>
                <w:color w:val="000000"/>
              </w:rPr>
              <w:t>34,9%</w:t>
            </w:r>
          </w:p>
        </w:tc>
      </w:tr>
      <w:tr w:rsidR="00494B05" w:rsidRPr="00931BA3" w:rsidTr="00494B05">
        <w:trPr>
          <w:trHeight w:val="338"/>
        </w:trPr>
        <w:tc>
          <w:tcPr>
            <w:tcW w:w="2410" w:type="dxa"/>
            <w:vAlign w:val="center"/>
          </w:tcPr>
          <w:p w:rsidR="00494B05" w:rsidRPr="00931BA3" w:rsidRDefault="00494B05" w:rsidP="000E0643">
            <w:pPr>
              <w:contextualSpacing/>
              <w:jc w:val="center"/>
              <w:rPr>
                <w:rFonts w:eastAsia="MS Mincho"/>
              </w:rPr>
            </w:pPr>
            <w:r>
              <w:rPr>
                <w:rFonts w:eastAsia="MS Mincho"/>
              </w:rPr>
              <w:t>«4»</w:t>
            </w:r>
          </w:p>
        </w:tc>
        <w:tc>
          <w:tcPr>
            <w:tcW w:w="1772" w:type="dxa"/>
            <w:vAlign w:val="bottom"/>
          </w:tcPr>
          <w:p w:rsidR="00494B05" w:rsidRPr="00EA48E0" w:rsidRDefault="00494B05" w:rsidP="00494B05">
            <w:pPr>
              <w:jc w:val="center"/>
              <w:rPr>
                <w:bCs/>
                <w:color w:val="000000"/>
              </w:rPr>
            </w:pPr>
            <w:r w:rsidRPr="00EA48E0">
              <w:rPr>
                <w:bCs/>
                <w:color w:val="000000"/>
              </w:rPr>
              <w:t>457</w:t>
            </w:r>
          </w:p>
        </w:tc>
        <w:tc>
          <w:tcPr>
            <w:tcW w:w="1772" w:type="dxa"/>
            <w:vAlign w:val="bottom"/>
          </w:tcPr>
          <w:p w:rsidR="00494B05" w:rsidRPr="00EA48E0" w:rsidRDefault="00494B05" w:rsidP="00494B05">
            <w:pPr>
              <w:jc w:val="center"/>
              <w:rPr>
                <w:bCs/>
                <w:color w:val="000000"/>
              </w:rPr>
            </w:pPr>
            <w:r w:rsidRPr="00EA48E0">
              <w:rPr>
                <w:bCs/>
                <w:color w:val="000000"/>
              </w:rPr>
              <w:t>47,6%</w:t>
            </w:r>
          </w:p>
        </w:tc>
        <w:tc>
          <w:tcPr>
            <w:tcW w:w="1772" w:type="dxa"/>
            <w:tcBorders>
              <w:right w:val="single" w:sz="4" w:space="0" w:color="auto"/>
            </w:tcBorders>
            <w:vAlign w:val="center"/>
          </w:tcPr>
          <w:p w:rsidR="00494B05" w:rsidRPr="00494B05" w:rsidRDefault="00494B05" w:rsidP="00494B05">
            <w:pPr>
              <w:jc w:val="center"/>
              <w:rPr>
                <w:bCs/>
                <w:color w:val="000000"/>
              </w:rPr>
            </w:pPr>
            <w:r w:rsidRPr="00494B05">
              <w:rPr>
                <w:bCs/>
                <w:color w:val="000000"/>
              </w:rPr>
              <w:t>464</w:t>
            </w:r>
          </w:p>
        </w:tc>
        <w:tc>
          <w:tcPr>
            <w:tcW w:w="1772" w:type="dxa"/>
            <w:tcBorders>
              <w:left w:val="single" w:sz="4" w:space="0" w:color="auto"/>
            </w:tcBorders>
            <w:vAlign w:val="center"/>
          </w:tcPr>
          <w:p w:rsidR="00494B05" w:rsidRPr="00494B05" w:rsidRDefault="00494B05" w:rsidP="00494B05">
            <w:pPr>
              <w:jc w:val="center"/>
              <w:rPr>
                <w:bCs/>
                <w:color w:val="000000"/>
              </w:rPr>
            </w:pPr>
            <w:r w:rsidRPr="00494B05">
              <w:rPr>
                <w:bCs/>
                <w:color w:val="000000"/>
              </w:rPr>
              <w:t>48,9%</w:t>
            </w:r>
          </w:p>
        </w:tc>
      </w:tr>
      <w:tr w:rsidR="00494B05" w:rsidRPr="00931BA3" w:rsidTr="00494B05">
        <w:trPr>
          <w:trHeight w:val="338"/>
        </w:trPr>
        <w:tc>
          <w:tcPr>
            <w:tcW w:w="2410" w:type="dxa"/>
            <w:vAlign w:val="center"/>
          </w:tcPr>
          <w:p w:rsidR="00494B05" w:rsidRPr="00931BA3" w:rsidRDefault="00494B05" w:rsidP="000E0643">
            <w:pPr>
              <w:contextualSpacing/>
              <w:jc w:val="center"/>
              <w:rPr>
                <w:rFonts w:eastAsia="MS Mincho"/>
              </w:rPr>
            </w:pPr>
            <w:r>
              <w:rPr>
                <w:rFonts w:eastAsia="MS Mincho"/>
              </w:rPr>
              <w:t>«5»</w:t>
            </w:r>
          </w:p>
        </w:tc>
        <w:tc>
          <w:tcPr>
            <w:tcW w:w="1772" w:type="dxa"/>
            <w:vAlign w:val="bottom"/>
          </w:tcPr>
          <w:p w:rsidR="00494B05" w:rsidRPr="00EA48E0" w:rsidRDefault="00494B05" w:rsidP="00494B05">
            <w:pPr>
              <w:jc w:val="center"/>
              <w:rPr>
                <w:bCs/>
                <w:color w:val="000000"/>
              </w:rPr>
            </w:pPr>
            <w:r w:rsidRPr="00EA48E0">
              <w:rPr>
                <w:bCs/>
                <w:color w:val="000000"/>
              </w:rPr>
              <w:t>141</w:t>
            </w:r>
          </w:p>
        </w:tc>
        <w:tc>
          <w:tcPr>
            <w:tcW w:w="1772" w:type="dxa"/>
            <w:vAlign w:val="bottom"/>
          </w:tcPr>
          <w:p w:rsidR="00494B05" w:rsidRPr="00EA48E0" w:rsidRDefault="00494B05" w:rsidP="00494B05">
            <w:pPr>
              <w:jc w:val="center"/>
              <w:rPr>
                <w:bCs/>
                <w:color w:val="000000"/>
              </w:rPr>
            </w:pPr>
            <w:r w:rsidRPr="00EA48E0">
              <w:rPr>
                <w:bCs/>
                <w:color w:val="000000"/>
              </w:rPr>
              <w:t>14,7%</w:t>
            </w:r>
          </w:p>
        </w:tc>
        <w:tc>
          <w:tcPr>
            <w:tcW w:w="1772" w:type="dxa"/>
            <w:tcBorders>
              <w:right w:val="single" w:sz="4" w:space="0" w:color="auto"/>
            </w:tcBorders>
            <w:vAlign w:val="center"/>
          </w:tcPr>
          <w:p w:rsidR="00494B05" w:rsidRPr="00494B05" w:rsidRDefault="00494B05" w:rsidP="00494B05">
            <w:pPr>
              <w:jc w:val="center"/>
              <w:rPr>
                <w:bCs/>
                <w:color w:val="000000"/>
              </w:rPr>
            </w:pPr>
            <w:r w:rsidRPr="00494B05">
              <w:rPr>
                <w:bCs/>
                <w:color w:val="000000"/>
              </w:rPr>
              <w:t>139</w:t>
            </w:r>
          </w:p>
        </w:tc>
        <w:tc>
          <w:tcPr>
            <w:tcW w:w="1772" w:type="dxa"/>
            <w:tcBorders>
              <w:left w:val="single" w:sz="4" w:space="0" w:color="auto"/>
            </w:tcBorders>
            <w:vAlign w:val="center"/>
          </w:tcPr>
          <w:p w:rsidR="00494B05" w:rsidRPr="00494B05" w:rsidRDefault="00494B05" w:rsidP="00494B05">
            <w:pPr>
              <w:jc w:val="center"/>
              <w:rPr>
                <w:bCs/>
                <w:color w:val="000000"/>
              </w:rPr>
            </w:pPr>
            <w:r w:rsidRPr="00494B05">
              <w:rPr>
                <w:bCs/>
                <w:color w:val="000000"/>
              </w:rPr>
              <w:t>14,6%</w:t>
            </w:r>
          </w:p>
        </w:tc>
      </w:tr>
    </w:tbl>
    <w:p w:rsidR="00022E68" w:rsidRDefault="00022E68" w:rsidP="00903AC5">
      <w:pPr>
        <w:jc w:val="both"/>
        <w:rPr>
          <w:b/>
          <w:bCs/>
        </w:rPr>
      </w:pPr>
    </w:p>
    <w:p w:rsidR="00F961EF" w:rsidRDefault="00F961EF" w:rsidP="00F961EF">
      <w:pPr>
        <w:jc w:val="center"/>
        <w:rPr>
          <w:b/>
          <w:bCs/>
        </w:rPr>
      </w:pPr>
      <w:r>
        <w:rPr>
          <w:b/>
          <w:bCs/>
        </w:rPr>
        <w:t xml:space="preserve">Достижение минимального и высокого уровня подготовки выпускников </w:t>
      </w:r>
    </w:p>
    <w:p w:rsidR="00F961EF" w:rsidRDefault="00F961EF" w:rsidP="00F961EF">
      <w:pPr>
        <w:jc w:val="center"/>
        <w:rPr>
          <w:b/>
          <w:bCs/>
        </w:rPr>
      </w:pPr>
      <w:r>
        <w:rPr>
          <w:b/>
          <w:bCs/>
        </w:rPr>
        <w:t xml:space="preserve">по </w:t>
      </w:r>
      <w:r w:rsidR="00350305">
        <w:rPr>
          <w:b/>
          <w:bCs/>
        </w:rPr>
        <w:t>географии</w:t>
      </w:r>
    </w:p>
    <w:p w:rsidR="00166BA8" w:rsidRDefault="00166BA8" w:rsidP="00903AC5">
      <w:pPr>
        <w:jc w:val="both"/>
        <w:rPr>
          <w:b/>
          <w:bCs/>
        </w:rPr>
      </w:pPr>
    </w:p>
    <w:tbl>
      <w:tblPr>
        <w:tblW w:w="10490" w:type="dxa"/>
        <w:tblInd w:w="-459" w:type="dxa"/>
        <w:tblLayout w:type="fixed"/>
        <w:tblLook w:val="04A0"/>
      </w:tblPr>
      <w:tblGrid>
        <w:gridCol w:w="4111"/>
        <w:gridCol w:w="1418"/>
        <w:gridCol w:w="1842"/>
        <w:gridCol w:w="1418"/>
        <w:gridCol w:w="1701"/>
      </w:tblGrid>
      <w:tr w:rsidR="004B77CA" w:rsidRPr="00304A57" w:rsidTr="00A41F67">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CA" w:rsidRPr="00304A57" w:rsidRDefault="004B77CA" w:rsidP="00304A57">
            <w:pPr>
              <w:jc w:val="center"/>
              <w:rPr>
                <w:rFonts w:eastAsia="Times New Roman"/>
                <w:b/>
                <w:bCs/>
                <w:color w:val="000000"/>
              </w:rPr>
            </w:pPr>
            <w:r w:rsidRPr="00304A57">
              <w:rPr>
                <w:rFonts w:eastAsia="Times New Roman"/>
                <w:b/>
                <w:bCs/>
                <w:color w:val="000000"/>
                <w:sz w:val="22"/>
                <w:szCs w:val="22"/>
              </w:rPr>
              <w:t>ОО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77CA" w:rsidRPr="004B77CA" w:rsidRDefault="004B77CA" w:rsidP="000564C5">
            <w:pPr>
              <w:jc w:val="center"/>
              <w:rPr>
                <w:rFonts w:eastAsia="Times New Roman"/>
                <w:b/>
                <w:bCs/>
                <w:color w:val="000000"/>
                <w:sz w:val="20"/>
                <w:szCs w:val="20"/>
              </w:rPr>
            </w:pPr>
            <w:r w:rsidRPr="004B77CA">
              <w:rPr>
                <w:rFonts w:eastAsia="Times New Roman"/>
                <w:b/>
                <w:bCs/>
                <w:color w:val="000000"/>
                <w:sz w:val="20"/>
                <w:szCs w:val="20"/>
              </w:rPr>
              <w:t>Доля,</w:t>
            </w:r>
            <w:r w:rsidR="000C64DD">
              <w:rPr>
                <w:rFonts w:eastAsia="Times New Roman"/>
                <w:b/>
                <w:bCs/>
                <w:color w:val="000000"/>
                <w:sz w:val="20"/>
                <w:szCs w:val="20"/>
              </w:rPr>
              <w:t xml:space="preserve"> </w:t>
            </w:r>
            <w:r w:rsidRPr="004B77CA">
              <w:rPr>
                <w:rFonts w:eastAsia="Times New Roman"/>
                <w:b/>
                <w:bCs/>
                <w:color w:val="000000"/>
                <w:sz w:val="20"/>
                <w:szCs w:val="20"/>
              </w:rPr>
              <w:t>% получивших "2"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B77CA" w:rsidRPr="004B77CA" w:rsidRDefault="004B77CA" w:rsidP="000564C5">
            <w:pPr>
              <w:jc w:val="center"/>
              <w:rPr>
                <w:rFonts w:eastAsia="Times New Roman"/>
                <w:b/>
                <w:bCs/>
                <w:color w:val="000000"/>
                <w:sz w:val="20"/>
                <w:szCs w:val="20"/>
              </w:rPr>
            </w:pPr>
            <w:r w:rsidRPr="004B77CA">
              <w:rPr>
                <w:rFonts w:eastAsia="Times New Roman"/>
                <w:b/>
                <w:bCs/>
                <w:color w:val="000000"/>
                <w:sz w:val="20"/>
                <w:szCs w:val="20"/>
              </w:rPr>
              <w:t>Доля, % преодолевших границу «3» с запасом в 1-2 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77CA" w:rsidRPr="004B77CA" w:rsidRDefault="004B77CA" w:rsidP="000564C5">
            <w:pPr>
              <w:jc w:val="center"/>
              <w:rPr>
                <w:rFonts w:eastAsia="Times New Roman"/>
                <w:b/>
                <w:bCs/>
                <w:color w:val="000000"/>
                <w:sz w:val="20"/>
                <w:szCs w:val="20"/>
              </w:rPr>
            </w:pPr>
            <w:r w:rsidRPr="004B77CA">
              <w:rPr>
                <w:rFonts w:eastAsia="Times New Roman"/>
                <w:b/>
                <w:bCs/>
                <w:color w:val="000000"/>
                <w:sz w:val="20"/>
                <w:szCs w:val="20"/>
              </w:rPr>
              <w:t>Доля,</w:t>
            </w:r>
            <w:r w:rsidR="000C64DD">
              <w:rPr>
                <w:rFonts w:eastAsia="Times New Roman"/>
                <w:b/>
                <w:bCs/>
                <w:color w:val="000000"/>
                <w:sz w:val="20"/>
                <w:szCs w:val="20"/>
              </w:rPr>
              <w:t xml:space="preserve"> </w:t>
            </w:r>
            <w:r w:rsidRPr="004B77CA">
              <w:rPr>
                <w:rFonts w:eastAsia="Times New Roman"/>
                <w:b/>
                <w:bCs/>
                <w:color w:val="000000"/>
                <w:sz w:val="20"/>
                <w:szCs w:val="20"/>
              </w:rPr>
              <w:t>% получивших "5"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B77CA" w:rsidRPr="004B77CA" w:rsidRDefault="004B77CA" w:rsidP="000564C5">
            <w:pPr>
              <w:jc w:val="center"/>
              <w:rPr>
                <w:rFonts w:eastAsia="Times New Roman"/>
                <w:b/>
                <w:bCs/>
                <w:color w:val="000000"/>
                <w:sz w:val="20"/>
                <w:szCs w:val="20"/>
              </w:rPr>
            </w:pPr>
            <w:r w:rsidRPr="004B77CA">
              <w:rPr>
                <w:rFonts w:eastAsia="Times New Roman"/>
                <w:b/>
                <w:bCs/>
                <w:color w:val="000000"/>
                <w:sz w:val="20"/>
                <w:szCs w:val="20"/>
              </w:rPr>
              <w:t>Доля, % преодолевших границу «5» с запасом в 1-2 б.</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 2 п.г.т. Смышляевка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4,8%</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28,6%</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пос. Верхняя Подстепновка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12,5%</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12,5%</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6,3%</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6,3%</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пос. Ровно-Владимировка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nil"/>
              <w:left w:val="single" w:sz="4" w:space="0" w:color="000000"/>
              <w:bottom w:val="nil"/>
              <w:right w:val="nil"/>
            </w:tcBorders>
            <w:shd w:val="clear" w:color="auto" w:fill="auto"/>
            <w:noWrap/>
            <w:vAlign w:val="bottom"/>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пос. Самарский</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с. Яблоновый Овраг</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11,1%</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11,1%</w:t>
            </w:r>
          </w:p>
        </w:tc>
      </w:tr>
      <w:tr w:rsidR="00304A57" w:rsidRPr="00304A57" w:rsidTr="00A41F67">
        <w:trPr>
          <w:trHeight w:val="6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"ОЦ "Южный город" пос. Придорожный</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7,7%</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16,2%</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9,4%</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"ОЦ" п.г.т. Рощинский</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2,3%</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7,0%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2,3%</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"ОЦ" с. Дубовый Умет</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5,0%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"ОЦ" с. Лопатино</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9,1%</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18,2%</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18,2%</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 xml:space="preserve">ГБОУ СОШ "ОЦ" </w:t>
            </w:r>
            <w:proofErr w:type="gramStart"/>
            <w:r w:rsidRPr="00304A57">
              <w:rPr>
                <w:rFonts w:eastAsia="Times New Roman"/>
                <w:color w:val="000000"/>
                <w:sz w:val="22"/>
                <w:szCs w:val="22"/>
              </w:rPr>
              <w:t>с</w:t>
            </w:r>
            <w:proofErr w:type="gramEnd"/>
            <w:r w:rsidRPr="00304A57">
              <w:rPr>
                <w:rFonts w:eastAsia="Times New Roman"/>
                <w:color w:val="000000"/>
                <w:sz w:val="22"/>
                <w:szCs w:val="22"/>
              </w:rPr>
              <w:t>. Подъем-Михайловка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9,1%</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9,1%</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27,3%</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18,2%</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 1 "ОЦ" п.г.т. Смышляевка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7,5%</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9,7%</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8,6%</w:t>
            </w:r>
          </w:p>
        </w:tc>
      </w:tr>
      <w:tr w:rsidR="00304A57" w:rsidRPr="00304A57" w:rsidTr="00A41F67">
        <w:trPr>
          <w:trHeight w:val="6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lastRenderedPageBreak/>
              <w:t>ГБОУ СОШ № 1 "ОЦ" п.г.т. Стройкерамика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21,2%</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12,1%</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 3 п.г.т. Смышляевка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4,3%</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4,3%</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17,4%</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8,7%</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п.г.т. Петра Дубрава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7,4%</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11,1%</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7,4%</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 xml:space="preserve">ГБОУ СОШ </w:t>
            </w:r>
            <w:proofErr w:type="spellStart"/>
            <w:r w:rsidRPr="00304A57">
              <w:rPr>
                <w:rFonts w:eastAsia="Times New Roman"/>
                <w:color w:val="000000"/>
                <w:sz w:val="22"/>
                <w:szCs w:val="22"/>
              </w:rPr>
              <w:t>по</w:t>
            </w:r>
            <w:proofErr w:type="gramStart"/>
            <w:r w:rsidRPr="00304A57">
              <w:rPr>
                <w:rFonts w:eastAsia="Times New Roman"/>
                <w:color w:val="000000"/>
                <w:sz w:val="22"/>
                <w:szCs w:val="22"/>
              </w:rPr>
              <w:t>c</w:t>
            </w:r>
            <w:proofErr w:type="spellEnd"/>
            <w:proofErr w:type="gramEnd"/>
            <w:r w:rsidRPr="00304A57">
              <w:rPr>
                <w:rFonts w:eastAsia="Times New Roman"/>
                <w:color w:val="000000"/>
                <w:sz w:val="22"/>
                <w:szCs w:val="22"/>
              </w:rPr>
              <w:t xml:space="preserve">. </w:t>
            </w:r>
            <w:proofErr w:type="spellStart"/>
            <w:r w:rsidRPr="00304A57">
              <w:rPr>
                <w:rFonts w:eastAsia="Times New Roman"/>
                <w:color w:val="000000"/>
                <w:sz w:val="22"/>
                <w:szCs w:val="22"/>
              </w:rPr>
              <w:t>Черновский</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15,8%</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15,8%</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5,3%</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пос. Просвет</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5,0%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35,0%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15,0%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с. Воскресенка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5,6%</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22,2%</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с. Курумоч</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7,1%</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7,1%</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3,6%</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с. Рождествено</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 xml:space="preserve">ГБОУ СОШ </w:t>
            </w:r>
            <w:proofErr w:type="gramStart"/>
            <w:r w:rsidRPr="00304A57">
              <w:rPr>
                <w:rFonts w:eastAsia="Times New Roman"/>
                <w:color w:val="000000"/>
                <w:sz w:val="22"/>
                <w:szCs w:val="22"/>
              </w:rPr>
              <w:t>с</w:t>
            </w:r>
            <w:proofErr w:type="gramEnd"/>
            <w:r w:rsidRPr="00304A57">
              <w:rPr>
                <w:rFonts w:eastAsia="Times New Roman"/>
                <w:color w:val="000000"/>
                <w:sz w:val="22"/>
                <w:szCs w:val="22"/>
              </w:rPr>
              <w:t>. Сухая Вязовка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11,1%</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с. Черноречье</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14,8%</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7,4%</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7,4%</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7,4%</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b/>
                <w:bCs/>
                <w:color w:val="000000"/>
              </w:rPr>
            </w:pPr>
            <w:r w:rsidRPr="00304A57">
              <w:rPr>
                <w:rFonts w:eastAsia="Times New Roman"/>
                <w:b/>
                <w:bCs/>
                <w:color w:val="000000"/>
                <w:sz w:val="22"/>
                <w:szCs w:val="22"/>
              </w:rPr>
              <w:t>м.р. Волжский</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b/>
                <w:bCs/>
                <w:color w:val="000000"/>
              </w:rPr>
            </w:pPr>
            <w:r w:rsidRPr="00304A57">
              <w:rPr>
                <w:rFonts w:eastAsia="Times New Roman"/>
                <w:b/>
                <w:bCs/>
                <w:color w:val="000000"/>
                <w:sz w:val="22"/>
                <w:szCs w:val="22"/>
              </w:rPr>
              <w:t>1,9%</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b/>
                <w:bCs/>
                <w:color w:val="000000"/>
              </w:rPr>
            </w:pPr>
            <w:r w:rsidRPr="00304A57">
              <w:rPr>
                <w:rFonts w:eastAsia="Times New Roman"/>
                <w:b/>
                <w:bCs/>
                <w:color w:val="000000"/>
                <w:sz w:val="22"/>
                <w:szCs w:val="22"/>
              </w:rPr>
              <w:t>7,3%</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b/>
                <w:bCs/>
                <w:color w:val="000000"/>
              </w:rPr>
            </w:pPr>
            <w:r w:rsidRPr="00304A57">
              <w:rPr>
                <w:rFonts w:eastAsia="Times New Roman"/>
                <w:b/>
                <w:bCs/>
                <w:color w:val="000000"/>
                <w:sz w:val="22"/>
                <w:szCs w:val="22"/>
              </w:rPr>
              <w:t>14,0%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b/>
                <w:bCs/>
                <w:color w:val="000000"/>
              </w:rPr>
            </w:pPr>
            <w:r w:rsidRPr="00304A57">
              <w:rPr>
                <w:rFonts w:eastAsia="Times New Roman"/>
                <w:b/>
                <w:bCs/>
                <w:color w:val="000000"/>
                <w:sz w:val="22"/>
                <w:szCs w:val="22"/>
              </w:rPr>
              <w:t>7,0%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гимназия №1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6,7%</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 11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4,0%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 12 пос. Шмидта г.о. Новокуйбышевск</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 15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5,9%</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 17 г. Новокуйбышевск</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14,3%</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28,6%</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21,4%</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 18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4,5%</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4,5%</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13,6%</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9,1%</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 19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3,0%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39,4%</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18,2%</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 20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8,3%</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8,3%</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 21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11,6%</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23,3%</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14,0%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 4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12,5%</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 6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2,2%</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4,3%</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17,4%</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13,0%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ООШ № 9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 3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22,2%</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11,1%</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 5 "ОЦ"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3,2%</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19,4%</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 7 "ОЦ"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1,8%</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21,1%</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12,3%</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color w:val="000000"/>
              </w:rPr>
            </w:pPr>
            <w:r w:rsidRPr="00304A57">
              <w:rPr>
                <w:rFonts w:eastAsia="Times New Roman"/>
                <w:color w:val="000000"/>
                <w:sz w:val="22"/>
                <w:szCs w:val="22"/>
              </w:rPr>
              <w:t>ГБОУ СОШ № 8 "ОЦ"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15,8%</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color w:val="000000"/>
              </w:rPr>
            </w:pPr>
            <w:r w:rsidRPr="00304A57">
              <w:rPr>
                <w:rFonts w:eastAsia="Times New Roman"/>
                <w:color w:val="000000"/>
                <w:sz w:val="22"/>
                <w:szCs w:val="22"/>
              </w:rPr>
              <w:t>10,5%</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b/>
                <w:bCs/>
                <w:color w:val="000000"/>
              </w:rPr>
            </w:pPr>
            <w:r w:rsidRPr="00304A57">
              <w:rPr>
                <w:rFonts w:eastAsia="Times New Roman"/>
                <w:b/>
                <w:bCs/>
                <w:color w:val="000000"/>
                <w:sz w:val="22"/>
                <w:szCs w:val="22"/>
              </w:rPr>
              <w:t>г.о. Новокуйбышевск</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b/>
                <w:bCs/>
                <w:color w:val="000000"/>
              </w:rPr>
            </w:pPr>
            <w:r w:rsidRPr="00304A57">
              <w:rPr>
                <w:rFonts w:eastAsia="Times New Roman"/>
                <w:b/>
                <w:bCs/>
                <w:color w:val="000000"/>
                <w:sz w:val="22"/>
                <w:szCs w:val="22"/>
              </w:rPr>
              <w:t>1,1%</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b/>
                <w:bCs/>
                <w:color w:val="000000"/>
              </w:rPr>
            </w:pPr>
            <w:r w:rsidRPr="00304A57">
              <w:rPr>
                <w:rFonts w:eastAsia="Times New Roman"/>
                <w:b/>
                <w:bCs/>
                <w:color w:val="000000"/>
                <w:sz w:val="22"/>
                <w:szCs w:val="22"/>
              </w:rPr>
              <w:t>7,2%</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b/>
                <w:bCs/>
                <w:color w:val="000000"/>
              </w:rPr>
            </w:pPr>
            <w:r w:rsidRPr="00304A57">
              <w:rPr>
                <w:rFonts w:eastAsia="Times New Roman"/>
                <w:b/>
                <w:bCs/>
                <w:color w:val="000000"/>
                <w:sz w:val="22"/>
                <w:szCs w:val="22"/>
              </w:rPr>
              <w:t>15,6%</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b/>
                <w:bCs/>
                <w:color w:val="000000"/>
              </w:rPr>
            </w:pPr>
            <w:r w:rsidRPr="00304A57">
              <w:rPr>
                <w:rFonts w:eastAsia="Times New Roman"/>
                <w:b/>
                <w:bCs/>
                <w:color w:val="000000"/>
                <w:sz w:val="22"/>
                <w:szCs w:val="22"/>
              </w:rPr>
              <w:t>9,5%</w:t>
            </w:r>
          </w:p>
        </w:tc>
      </w:tr>
      <w:tr w:rsidR="00304A57" w:rsidRPr="00304A57" w:rsidTr="00A41F67">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4A57" w:rsidRPr="00304A57" w:rsidRDefault="00304A57" w:rsidP="00304A57">
            <w:pPr>
              <w:rPr>
                <w:rFonts w:eastAsia="Times New Roman"/>
                <w:b/>
                <w:bCs/>
                <w:color w:val="000000"/>
              </w:rPr>
            </w:pPr>
            <w:r w:rsidRPr="00304A57">
              <w:rPr>
                <w:rFonts w:eastAsia="Times New Roman"/>
                <w:b/>
                <w:bCs/>
                <w:color w:val="000000"/>
                <w:sz w:val="22"/>
                <w:szCs w:val="22"/>
              </w:rPr>
              <w:t>Поволжское управление</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b/>
                <w:bCs/>
                <w:color w:val="000000"/>
              </w:rPr>
            </w:pPr>
            <w:r w:rsidRPr="00304A57">
              <w:rPr>
                <w:rFonts w:eastAsia="Times New Roman"/>
                <w:b/>
                <w:bCs/>
                <w:color w:val="000000"/>
                <w:sz w:val="22"/>
                <w:szCs w:val="22"/>
              </w:rPr>
              <w:t>1,6%</w:t>
            </w:r>
          </w:p>
        </w:tc>
        <w:tc>
          <w:tcPr>
            <w:tcW w:w="1842"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b/>
                <w:bCs/>
                <w:color w:val="000000"/>
              </w:rPr>
            </w:pPr>
            <w:r w:rsidRPr="00304A57">
              <w:rPr>
                <w:rFonts w:eastAsia="Times New Roman"/>
                <w:b/>
                <w:bCs/>
                <w:color w:val="000000"/>
                <w:sz w:val="22"/>
                <w:szCs w:val="22"/>
              </w:rPr>
              <w:t>7,3%</w:t>
            </w:r>
          </w:p>
        </w:tc>
        <w:tc>
          <w:tcPr>
            <w:tcW w:w="1418"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b/>
                <w:bCs/>
                <w:color w:val="000000"/>
              </w:rPr>
            </w:pPr>
            <w:r w:rsidRPr="00304A57">
              <w:rPr>
                <w:rFonts w:eastAsia="Times New Roman"/>
                <w:b/>
                <w:bCs/>
                <w:color w:val="000000"/>
                <w:sz w:val="22"/>
                <w:szCs w:val="22"/>
              </w:rPr>
              <w:t>14,6%</w:t>
            </w:r>
          </w:p>
        </w:tc>
        <w:tc>
          <w:tcPr>
            <w:tcW w:w="1701" w:type="dxa"/>
            <w:tcBorders>
              <w:top w:val="nil"/>
              <w:left w:val="nil"/>
              <w:bottom w:val="single" w:sz="4" w:space="0" w:color="auto"/>
              <w:right w:val="single" w:sz="4" w:space="0" w:color="auto"/>
            </w:tcBorders>
            <w:shd w:val="clear" w:color="auto" w:fill="auto"/>
            <w:noWrap/>
            <w:vAlign w:val="center"/>
            <w:hideMark/>
          </w:tcPr>
          <w:p w:rsidR="00304A57" w:rsidRPr="00304A57" w:rsidRDefault="00304A57" w:rsidP="00304A57">
            <w:pPr>
              <w:jc w:val="center"/>
              <w:rPr>
                <w:rFonts w:eastAsia="Times New Roman"/>
                <w:b/>
                <w:bCs/>
                <w:color w:val="000000"/>
              </w:rPr>
            </w:pPr>
            <w:r w:rsidRPr="00304A57">
              <w:rPr>
                <w:rFonts w:eastAsia="Times New Roman"/>
                <w:b/>
                <w:bCs/>
                <w:color w:val="000000"/>
                <w:sz w:val="22"/>
                <w:szCs w:val="22"/>
              </w:rPr>
              <w:t>8,0%</w:t>
            </w:r>
          </w:p>
        </w:tc>
      </w:tr>
    </w:tbl>
    <w:p w:rsidR="00350305" w:rsidRDefault="00350305" w:rsidP="00903AC5">
      <w:pPr>
        <w:jc w:val="both"/>
        <w:rPr>
          <w:b/>
          <w:bCs/>
        </w:rPr>
      </w:pPr>
    </w:p>
    <w:p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rsidR="000849F6" w:rsidRDefault="000849F6" w:rsidP="000849F6">
      <w:pPr>
        <w:pStyle w:val="af7"/>
        <w:keepNext/>
        <w:jc w:val="right"/>
        <w:rPr>
          <w:bCs/>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tblPr>
      <w:tblGrid>
        <w:gridCol w:w="567"/>
        <w:gridCol w:w="1843"/>
        <w:gridCol w:w="1276"/>
        <w:gridCol w:w="567"/>
        <w:gridCol w:w="850"/>
        <w:gridCol w:w="567"/>
        <w:gridCol w:w="851"/>
        <w:gridCol w:w="567"/>
        <w:gridCol w:w="850"/>
        <w:gridCol w:w="709"/>
        <w:gridCol w:w="851"/>
      </w:tblGrid>
      <w:tr w:rsidR="00C51483" w:rsidRPr="00C51483" w:rsidTr="004E6022">
        <w:trPr>
          <w:cantSplit/>
          <w:tblHeader/>
        </w:trPr>
        <w:tc>
          <w:tcPr>
            <w:tcW w:w="567" w:type="dxa"/>
            <w:vMerge w:val="restart"/>
            <w:vAlign w:val="center"/>
          </w:tcPr>
          <w:p w:rsidR="00461AC6" w:rsidRPr="00C51483" w:rsidRDefault="00461AC6" w:rsidP="00C51483">
            <w:pPr>
              <w:jc w:val="center"/>
              <w:rPr>
                <w:bCs/>
                <w:sz w:val="20"/>
                <w:szCs w:val="20"/>
              </w:rPr>
            </w:pPr>
            <w:r w:rsidRPr="00C51483">
              <w:rPr>
                <w:bCs/>
                <w:sz w:val="20"/>
                <w:szCs w:val="20"/>
              </w:rPr>
              <w:t>№ п/п</w:t>
            </w:r>
          </w:p>
        </w:tc>
        <w:tc>
          <w:tcPr>
            <w:tcW w:w="1843" w:type="dxa"/>
            <w:vMerge w:val="restart"/>
            <w:vAlign w:val="center"/>
          </w:tcPr>
          <w:p w:rsidR="00461AC6" w:rsidRPr="00C51483" w:rsidRDefault="00461AC6" w:rsidP="00C51483">
            <w:pPr>
              <w:jc w:val="center"/>
              <w:rPr>
                <w:bCs/>
                <w:sz w:val="20"/>
                <w:szCs w:val="20"/>
              </w:rPr>
            </w:pPr>
            <w:r w:rsidRPr="00C51483">
              <w:rPr>
                <w:bCs/>
                <w:sz w:val="20"/>
                <w:szCs w:val="20"/>
              </w:rPr>
              <w:t>АТЕ</w:t>
            </w:r>
          </w:p>
        </w:tc>
        <w:tc>
          <w:tcPr>
            <w:tcW w:w="1276" w:type="dxa"/>
            <w:vMerge w:val="restart"/>
            <w:vAlign w:val="center"/>
          </w:tcPr>
          <w:p w:rsidR="00461AC6" w:rsidRPr="00C51483" w:rsidRDefault="00461AC6" w:rsidP="00C51483">
            <w:pPr>
              <w:jc w:val="center"/>
              <w:rPr>
                <w:bCs/>
                <w:sz w:val="20"/>
                <w:szCs w:val="20"/>
              </w:rPr>
            </w:pPr>
            <w:r w:rsidRPr="00C51483">
              <w:rPr>
                <w:bCs/>
                <w:sz w:val="20"/>
                <w:szCs w:val="20"/>
              </w:rPr>
              <w:t>Всего участников</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«2»</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«3»</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«4»</w:t>
            </w:r>
          </w:p>
        </w:tc>
        <w:tc>
          <w:tcPr>
            <w:tcW w:w="1560" w:type="dxa"/>
            <w:gridSpan w:val="2"/>
            <w:vAlign w:val="center"/>
          </w:tcPr>
          <w:p w:rsidR="00461AC6" w:rsidRPr="00C51483" w:rsidRDefault="00461AC6" w:rsidP="00C51483">
            <w:pPr>
              <w:jc w:val="center"/>
              <w:rPr>
                <w:bCs/>
                <w:sz w:val="20"/>
                <w:szCs w:val="20"/>
              </w:rPr>
            </w:pPr>
            <w:r w:rsidRPr="00C51483">
              <w:rPr>
                <w:bCs/>
                <w:sz w:val="20"/>
                <w:szCs w:val="20"/>
              </w:rPr>
              <w:t>«5»</w:t>
            </w:r>
          </w:p>
        </w:tc>
      </w:tr>
      <w:tr w:rsidR="00C51483" w:rsidRPr="00C51483" w:rsidTr="004E6022">
        <w:trPr>
          <w:cantSplit/>
          <w:tblHeader/>
        </w:trPr>
        <w:tc>
          <w:tcPr>
            <w:tcW w:w="567" w:type="dxa"/>
            <w:vMerge/>
            <w:vAlign w:val="center"/>
          </w:tcPr>
          <w:p w:rsidR="007A74B7" w:rsidRPr="002178E5" w:rsidRDefault="007A74B7" w:rsidP="002178E5">
            <w:pPr>
              <w:jc w:val="center"/>
              <w:rPr>
                <w:bCs/>
                <w:sz w:val="20"/>
                <w:szCs w:val="20"/>
              </w:rPr>
            </w:pPr>
          </w:p>
        </w:tc>
        <w:tc>
          <w:tcPr>
            <w:tcW w:w="1843" w:type="dxa"/>
            <w:vMerge/>
            <w:vAlign w:val="center"/>
          </w:tcPr>
          <w:p w:rsidR="007A74B7" w:rsidRPr="002178E5" w:rsidRDefault="007A74B7" w:rsidP="002178E5">
            <w:pPr>
              <w:jc w:val="center"/>
              <w:rPr>
                <w:bCs/>
                <w:sz w:val="20"/>
                <w:szCs w:val="20"/>
              </w:rPr>
            </w:pPr>
          </w:p>
        </w:tc>
        <w:tc>
          <w:tcPr>
            <w:tcW w:w="1276" w:type="dxa"/>
            <w:vMerge/>
            <w:vAlign w:val="center"/>
          </w:tcPr>
          <w:p w:rsidR="007A74B7" w:rsidRPr="002178E5" w:rsidRDefault="007A74B7" w:rsidP="002178E5">
            <w:pPr>
              <w:jc w:val="center"/>
              <w:rPr>
                <w:bCs/>
                <w:sz w:val="20"/>
                <w:szCs w:val="20"/>
              </w:rPr>
            </w:pP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709"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r>
      <w:tr w:rsidR="0089290A" w:rsidRPr="00C51483" w:rsidTr="004E6022">
        <w:trPr>
          <w:trHeight w:val="374"/>
        </w:trPr>
        <w:tc>
          <w:tcPr>
            <w:tcW w:w="567" w:type="dxa"/>
            <w:vAlign w:val="center"/>
          </w:tcPr>
          <w:p w:rsidR="0089290A" w:rsidRPr="00017C63" w:rsidRDefault="0089290A" w:rsidP="00C51483">
            <w:pPr>
              <w:contextualSpacing/>
              <w:jc w:val="center"/>
            </w:pPr>
            <w:r w:rsidRPr="002178E5">
              <w:rPr>
                <w:sz w:val="20"/>
                <w:szCs w:val="20"/>
              </w:rPr>
              <w:t>1.</w:t>
            </w:r>
          </w:p>
        </w:tc>
        <w:tc>
          <w:tcPr>
            <w:tcW w:w="1843" w:type="dxa"/>
            <w:vAlign w:val="center"/>
          </w:tcPr>
          <w:p w:rsidR="0089290A" w:rsidRPr="004E6022" w:rsidRDefault="0089290A" w:rsidP="00C51483">
            <w:pPr>
              <w:contextualSpacing/>
              <w:jc w:val="center"/>
              <w:rPr>
                <w:sz w:val="20"/>
                <w:szCs w:val="20"/>
              </w:rPr>
            </w:pPr>
            <w:r w:rsidRPr="004E6022">
              <w:rPr>
                <w:sz w:val="20"/>
                <w:szCs w:val="20"/>
              </w:rPr>
              <w:t>г.о. Новокуйбышевск</w:t>
            </w:r>
          </w:p>
        </w:tc>
        <w:tc>
          <w:tcPr>
            <w:tcW w:w="1276" w:type="dxa"/>
            <w:vAlign w:val="center"/>
          </w:tcPr>
          <w:p w:rsidR="0089290A" w:rsidRPr="0089290A" w:rsidRDefault="0089290A" w:rsidP="00C51483">
            <w:pPr>
              <w:contextualSpacing/>
              <w:jc w:val="center"/>
              <w:rPr>
                <w:sz w:val="20"/>
                <w:szCs w:val="20"/>
              </w:rPr>
            </w:pPr>
            <w:r w:rsidRPr="0089290A">
              <w:rPr>
                <w:sz w:val="20"/>
                <w:szCs w:val="20"/>
              </w:rPr>
              <w:t>377</w:t>
            </w:r>
          </w:p>
        </w:tc>
        <w:tc>
          <w:tcPr>
            <w:tcW w:w="567" w:type="dxa"/>
            <w:vAlign w:val="center"/>
          </w:tcPr>
          <w:p w:rsidR="0089290A" w:rsidRPr="0089290A" w:rsidRDefault="0089290A">
            <w:pPr>
              <w:jc w:val="center"/>
              <w:rPr>
                <w:color w:val="000000"/>
                <w:sz w:val="20"/>
                <w:szCs w:val="20"/>
              </w:rPr>
            </w:pPr>
            <w:r w:rsidRPr="0089290A">
              <w:rPr>
                <w:color w:val="000000"/>
                <w:sz w:val="20"/>
                <w:szCs w:val="20"/>
              </w:rPr>
              <w:t>4</w:t>
            </w:r>
          </w:p>
        </w:tc>
        <w:tc>
          <w:tcPr>
            <w:tcW w:w="850" w:type="dxa"/>
            <w:vAlign w:val="center"/>
          </w:tcPr>
          <w:p w:rsidR="0089290A" w:rsidRPr="0089290A" w:rsidRDefault="0089290A">
            <w:pPr>
              <w:jc w:val="center"/>
              <w:rPr>
                <w:color w:val="000000"/>
                <w:sz w:val="20"/>
                <w:szCs w:val="20"/>
              </w:rPr>
            </w:pPr>
            <w:r w:rsidRPr="0089290A">
              <w:rPr>
                <w:color w:val="000000"/>
                <w:sz w:val="20"/>
                <w:szCs w:val="20"/>
              </w:rPr>
              <w:t>1,1%</w:t>
            </w:r>
          </w:p>
        </w:tc>
        <w:tc>
          <w:tcPr>
            <w:tcW w:w="567" w:type="dxa"/>
            <w:vAlign w:val="center"/>
          </w:tcPr>
          <w:p w:rsidR="0089290A" w:rsidRPr="0089290A" w:rsidRDefault="0089290A">
            <w:pPr>
              <w:jc w:val="center"/>
              <w:rPr>
                <w:color w:val="000000"/>
                <w:sz w:val="20"/>
                <w:szCs w:val="20"/>
              </w:rPr>
            </w:pPr>
            <w:r w:rsidRPr="0089290A">
              <w:rPr>
                <w:color w:val="000000"/>
                <w:sz w:val="20"/>
                <w:szCs w:val="20"/>
              </w:rPr>
              <w:t>128</w:t>
            </w:r>
          </w:p>
        </w:tc>
        <w:tc>
          <w:tcPr>
            <w:tcW w:w="851" w:type="dxa"/>
            <w:vAlign w:val="center"/>
          </w:tcPr>
          <w:p w:rsidR="0089290A" w:rsidRPr="0089290A" w:rsidRDefault="0089290A">
            <w:pPr>
              <w:jc w:val="center"/>
              <w:rPr>
                <w:color w:val="000000"/>
                <w:sz w:val="20"/>
                <w:szCs w:val="20"/>
              </w:rPr>
            </w:pPr>
            <w:r w:rsidRPr="0089290A">
              <w:rPr>
                <w:color w:val="000000"/>
                <w:sz w:val="20"/>
                <w:szCs w:val="20"/>
              </w:rPr>
              <w:t>34,0%</w:t>
            </w:r>
          </w:p>
        </w:tc>
        <w:tc>
          <w:tcPr>
            <w:tcW w:w="567" w:type="dxa"/>
            <w:vAlign w:val="center"/>
          </w:tcPr>
          <w:p w:rsidR="0089290A" w:rsidRPr="0089290A" w:rsidRDefault="0089290A">
            <w:pPr>
              <w:jc w:val="center"/>
              <w:rPr>
                <w:color w:val="000000"/>
                <w:sz w:val="20"/>
                <w:szCs w:val="20"/>
              </w:rPr>
            </w:pPr>
            <w:r w:rsidRPr="0089290A">
              <w:rPr>
                <w:color w:val="000000"/>
                <w:sz w:val="20"/>
                <w:szCs w:val="20"/>
              </w:rPr>
              <w:t>186</w:t>
            </w:r>
          </w:p>
        </w:tc>
        <w:tc>
          <w:tcPr>
            <w:tcW w:w="850" w:type="dxa"/>
            <w:vAlign w:val="center"/>
          </w:tcPr>
          <w:p w:rsidR="0089290A" w:rsidRPr="0089290A" w:rsidRDefault="0089290A">
            <w:pPr>
              <w:jc w:val="center"/>
              <w:rPr>
                <w:color w:val="000000"/>
                <w:sz w:val="20"/>
                <w:szCs w:val="20"/>
              </w:rPr>
            </w:pPr>
            <w:r w:rsidRPr="0089290A">
              <w:rPr>
                <w:color w:val="000000"/>
                <w:sz w:val="20"/>
                <w:szCs w:val="20"/>
              </w:rPr>
              <w:t>49,3%</w:t>
            </w:r>
          </w:p>
        </w:tc>
        <w:tc>
          <w:tcPr>
            <w:tcW w:w="709" w:type="dxa"/>
            <w:vAlign w:val="center"/>
          </w:tcPr>
          <w:p w:rsidR="0089290A" w:rsidRPr="0089290A" w:rsidRDefault="0089290A">
            <w:pPr>
              <w:jc w:val="center"/>
              <w:rPr>
                <w:color w:val="000000"/>
                <w:sz w:val="20"/>
                <w:szCs w:val="20"/>
              </w:rPr>
            </w:pPr>
            <w:r w:rsidRPr="0089290A">
              <w:rPr>
                <w:color w:val="000000"/>
                <w:sz w:val="20"/>
                <w:szCs w:val="20"/>
              </w:rPr>
              <w:t>59</w:t>
            </w:r>
          </w:p>
        </w:tc>
        <w:tc>
          <w:tcPr>
            <w:tcW w:w="851" w:type="dxa"/>
            <w:vAlign w:val="center"/>
          </w:tcPr>
          <w:p w:rsidR="0089290A" w:rsidRPr="0089290A" w:rsidRDefault="0089290A">
            <w:pPr>
              <w:jc w:val="center"/>
              <w:rPr>
                <w:color w:val="000000"/>
                <w:sz w:val="20"/>
                <w:szCs w:val="20"/>
              </w:rPr>
            </w:pPr>
            <w:r w:rsidRPr="0089290A">
              <w:rPr>
                <w:color w:val="000000"/>
                <w:sz w:val="20"/>
                <w:szCs w:val="20"/>
              </w:rPr>
              <w:t>15,6%</w:t>
            </w:r>
          </w:p>
        </w:tc>
      </w:tr>
      <w:tr w:rsidR="0089290A" w:rsidRPr="00C51483" w:rsidTr="004E6022">
        <w:trPr>
          <w:trHeight w:val="419"/>
        </w:trPr>
        <w:tc>
          <w:tcPr>
            <w:tcW w:w="567" w:type="dxa"/>
            <w:vAlign w:val="center"/>
          </w:tcPr>
          <w:p w:rsidR="0089290A" w:rsidRPr="00017C63" w:rsidRDefault="0089290A" w:rsidP="00C51483">
            <w:pPr>
              <w:contextualSpacing/>
              <w:jc w:val="center"/>
            </w:pPr>
            <w:r>
              <w:rPr>
                <w:sz w:val="20"/>
                <w:szCs w:val="20"/>
              </w:rPr>
              <w:t>2.</w:t>
            </w:r>
          </w:p>
        </w:tc>
        <w:tc>
          <w:tcPr>
            <w:tcW w:w="1843" w:type="dxa"/>
            <w:vAlign w:val="center"/>
          </w:tcPr>
          <w:p w:rsidR="0089290A" w:rsidRPr="004E6022" w:rsidRDefault="0089290A" w:rsidP="00C51483">
            <w:pPr>
              <w:contextualSpacing/>
              <w:jc w:val="center"/>
              <w:rPr>
                <w:sz w:val="20"/>
                <w:szCs w:val="20"/>
              </w:rPr>
            </w:pPr>
            <w:r w:rsidRPr="004E6022">
              <w:rPr>
                <w:sz w:val="20"/>
                <w:szCs w:val="20"/>
              </w:rPr>
              <w:t>м.р. Волжский</w:t>
            </w:r>
          </w:p>
        </w:tc>
        <w:tc>
          <w:tcPr>
            <w:tcW w:w="1276" w:type="dxa"/>
            <w:vAlign w:val="center"/>
          </w:tcPr>
          <w:p w:rsidR="0089290A" w:rsidRPr="0089290A" w:rsidRDefault="0089290A" w:rsidP="00C51483">
            <w:pPr>
              <w:contextualSpacing/>
              <w:jc w:val="center"/>
              <w:rPr>
                <w:sz w:val="20"/>
                <w:szCs w:val="20"/>
              </w:rPr>
            </w:pPr>
            <w:r w:rsidRPr="0089290A">
              <w:rPr>
                <w:sz w:val="20"/>
                <w:szCs w:val="20"/>
              </w:rPr>
              <w:t>572</w:t>
            </w:r>
          </w:p>
        </w:tc>
        <w:tc>
          <w:tcPr>
            <w:tcW w:w="567" w:type="dxa"/>
            <w:vAlign w:val="center"/>
          </w:tcPr>
          <w:p w:rsidR="0089290A" w:rsidRPr="0089290A" w:rsidRDefault="0089290A">
            <w:pPr>
              <w:jc w:val="center"/>
              <w:rPr>
                <w:color w:val="000000"/>
                <w:sz w:val="20"/>
                <w:szCs w:val="20"/>
              </w:rPr>
            </w:pPr>
            <w:r w:rsidRPr="0089290A">
              <w:rPr>
                <w:color w:val="000000"/>
                <w:sz w:val="20"/>
                <w:szCs w:val="20"/>
              </w:rPr>
              <w:t>11</w:t>
            </w:r>
          </w:p>
        </w:tc>
        <w:tc>
          <w:tcPr>
            <w:tcW w:w="850" w:type="dxa"/>
            <w:vAlign w:val="center"/>
          </w:tcPr>
          <w:p w:rsidR="0089290A" w:rsidRPr="0089290A" w:rsidRDefault="0089290A">
            <w:pPr>
              <w:jc w:val="center"/>
              <w:rPr>
                <w:color w:val="000000"/>
                <w:sz w:val="20"/>
                <w:szCs w:val="20"/>
              </w:rPr>
            </w:pPr>
            <w:r w:rsidRPr="0089290A">
              <w:rPr>
                <w:color w:val="000000"/>
                <w:sz w:val="20"/>
                <w:szCs w:val="20"/>
              </w:rPr>
              <w:t>1,9%</w:t>
            </w:r>
          </w:p>
        </w:tc>
        <w:tc>
          <w:tcPr>
            <w:tcW w:w="567" w:type="dxa"/>
            <w:vAlign w:val="center"/>
          </w:tcPr>
          <w:p w:rsidR="0089290A" w:rsidRPr="0089290A" w:rsidRDefault="0089290A">
            <w:pPr>
              <w:jc w:val="center"/>
              <w:rPr>
                <w:color w:val="000000"/>
                <w:sz w:val="20"/>
                <w:szCs w:val="20"/>
              </w:rPr>
            </w:pPr>
            <w:r w:rsidRPr="0089290A">
              <w:rPr>
                <w:color w:val="000000"/>
                <w:sz w:val="20"/>
                <w:szCs w:val="20"/>
              </w:rPr>
              <w:t>203</w:t>
            </w:r>
          </w:p>
        </w:tc>
        <w:tc>
          <w:tcPr>
            <w:tcW w:w="851" w:type="dxa"/>
            <w:vAlign w:val="center"/>
          </w:tcPr>
          <w:p w:rsidR="0089290A" w:rsidRPr="0089290A" w:rsidRDefault="0089290A">
            <w:pPr>
              <w:jc w:val="center"/>
              <w:rPr>
                <w:color w:val="000000"/>
                <w:sz w:val="20"/>
                <w:szCs w:val="20"/>
              </w:rPr>
            </w:pPr>
            <w:r w:rsidRPr="0089290A">
              <w:rPr>
                <w:color w:val="000000"/>
                <w:sz w:val="20"/>
                <w:szCs w:val="20"/>
              </w:rPr>
              <w:t>35,5%</w:t>
            </w:r>
          </w:p>
        </w:tc>
        <w:tc>
          <w:tcPr>
            <w:tcW w:w="567" w:type="dxa"/>
            <w:vAlign w:val="center"/>
          </w:tcPr>
          <w:p w:rsidR="0089290A" w:rsidRPr="0089290A" w:rsidRDefault="0089290A">
            <w:pPr>
              <w:jc w:val="center"/>
              <w:rPr>
                <w:color w:val="000000"/>
                <w:sz w:val="20"/>
                <w:szCs w:val="20"/>
              </w:rPr>
            </w:pPr>
            <w:r w:rsidRPr="0089290A">
              <w:rPr>
                <w:color w:val="000000"/>
                <w:sz w:val="20"/>
                <w:szCs w:val="20"/>
              </w:rPr>
              <w:t>278</w:t>
            </w:r>
          </w:p>
        </w:tc>
        <w:tc>
          <w:tcPr>
            <w:tcW w:w="850" w:type="dxa"/>
            <w:vAlign w:val="center"/>
          </w:tcPr>
          <w:p w:rsidR="0089290A" w:rsidRPr="0089290A" w:rsidRDefault="0089290A">
            <w:pPr>
              <w:jc w:val="center"/>
              <w:rPr>
                <w:color w:val="000000"/>
                <w:sz w:val="20"/>
                <w:szCs w:val="20"/>
              </w:rPr>
            </w:pPr>
            <w:r w:rsidRPr="0089290A">
              <w:rPr>
                <w:color w:val="000000"/>
                <w:sz w:val="20"/>
                <w:szCs w:val="20"/>
              </w:rPr>
              <w:t>48,6%</w:t>
            </w:r>
          </w:p>
        </w:tc>
        <w:tc>
          <w:tcPr>
            <w:tcW w:w="709" w:type="dxa"/>
            <w:vAlign w:val="center"/>
          </w:tcPr>
          <w:p w:rsidR="0089290A" w:rsidRPr="0089290A" w:rsidRDefault="0089290A">
            <w:pPr>
              <w:jc w:val="center"/>
              <w:rPr>
                <w:color w:val="000000"/>
                <w:sz w:val="20"/>
                <w:szCs w:val="20"/>
              </w:rPr>
            </w:pPr>
            <w:r w:rsidRPr="0089290A">
              <w:rPr>
                <w:color w:val="000000"/>
                <w:sz w:val="20"/>
                <w:szCs w:val="20"/>
              </w:rPr>
              <w:t>80</w:t>
            </w:r>
          </w:p>
        </w:tc>
        <w:tc>
          <w:tcPr>
            <w:tcW w:w="851" w:type="dxa"/>
            <w:vAlign w:val="center"/>
          </w:tcPr>
          <w:p w:rsidR="0089290A" w:rsidRPr="0089290A" w:rsidRDefault="0089290A">
            <w:pPr>
              <w:jc w:val="center"/>
              <w:rPr>
                <w:color w:val="000000"/>
                <w:sz w:val="20"/>
                <w:szCs w:val="20"/>
              </w:rPr>
            </w:pPr>
            <w:r w:rsidRPr="0089290A">
              <w:rPr>
                <w:color w:val="000000"/>
                <w:sz w:val="20"/>
                <w:szCs w:val="20"/>
              </w:rPr>
              <w:t>14,0%</w:t>
            </w:r>
          </w:p>
        </w:tc>
      </w:tr>
    </w:tbl>
    <w:p w:rsidR="00022E68" w:rsidRDefault="00022E68" w:rsidP="00FE3701">
      <w:pPr>
        <w:tabs>
          <w:tab w:val="left" w:pos="709"/>
        </w:tabs>
        <w:jc w:val="both"/>
        <w:rPr>
          <w:b/>
        </w:rPr>
      </w:pPr>
    </w:p>
    <w:p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r w:rsidR="00903AC5" w:rsidRPr="005F2021">
        <w:rPr>
          <w:rStyle w:val="a6"/>
          <w:rFonts w:eastAsia="Times New Roman"/>
          <w:b/>
        </w:rPr>
        <w:footnoteReference w:id="2"/>
      </w:r>
      <w:r w:rsidRPr="005F2021">
        <w:rPr>
          <w:rFonts w:eastAsia="Times New Roman"/>
          <w:b/>
        </w:rPr>
        <w:t xml:space="preserve"> </w:t>
      </w:r>
    </w:p>
    <w:p w:rsidR="000849F6" w:rsidRPr="00AD3663" w:rsidRDefault="000849F6" w:rsidP="000849F6">
      <w:pPr>
        <w:pStyle w:val="af7"/>
        <w:keepNext/>
        <w:jc w:val="right"/>
        <w:rPr>
          <w:iCs w:val="0"/>
        </w:rPr>
      </w:pPr>
      <w:r w:rsidRPr="00870F21">
        <w:rPr>
          <w:bCs/>
          <w:iCs w:val="0"/>
        </w:rPr>
        <w:lastRenderedPageBreak/>
        <w:t xml:space="preserve">Таблица </w:t>
      </w:r>
      <w:r>
        <w:rPr>
          <w:bCs/>
          <w:iCs w:val="0"/>
        </w:rPr>
        <w:t>2</w:t>
      </w:r>
      <w:r>
        <w:rPr>
          <w:bCs/>
          <w:iCs w:val="0"/>
        </w:rPr>
        <w:noBreakHyphen/>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851"/>
        <w:gridCol w:w="850"/>
        <w:gridCol w:w="851"/>
        <w:gridCol w:w="850"/>
        <w:gridCol w:w="1276"/>
        <w:gridCol w:w="1559"/>
      </w:tblGrid>
      <w:tr w:rsidR="00CE7779" w:rsidRPr="0082776F" w:rsidTr="00273C91">
        <w:trPr>
          <w:cantSplit/>
          <w:trHeight w:val="495"/>
          <w:tblHeader/>
        </w:trPr>
        <w:tc>
          <w:tcPr>
            <w:tcW w:w="567" w:type="dxa"/>
            <w:vMerge w:val="restart"/>
            <w:vAlign w:val="center"/>
          </w:tcPr>
          <w:p w:rsidR="00CE7779" w:rsidRPr="0082776F" w:rsidRDefault="0079316A" w:rsidP="00017C63">
            <w:pPr>
              <w:pStyle w:val="a3"/>
              <w:spacing w:after="0" w:line="240" w:lineRule="auto"/>
              <w:ind w:left="0"/>
              <w:rPr>
                <w:rFonts w:ascii="Times New Roman" w:hAnsi="Times New Roman"/>
                <w:b/>
                <w:szCs w:val="20"/>
              </w:rPr>
            </w:pPr>
            <w:r w:rsidRPr="0082776F">
              <w:rPr>
                <w:rFonts w:ascii="Times New Roman" w:hAnsi="Times New Roman"/>
                <w:b/>
                <w:szCs w:val="20"/>
              </w:rPr>
              <w:t>№ п/п</w:t>
            </w:r>
          </w:p>
        </w:tc>
        <w:tc>
          <w:tcPr>
            <w:tcW w:w="2835" w:type="dxa"/>
            <w:vMerge w:val="restart"/>
            <w:vAlign w:val="center"/>
          </w:tcPr>
          <w:p w:rsidR="007A74B7" w:rsidRPr="0082776F" w:rsidRDefault="0082776F" w:rsidP="00017C63">
            <w:pPr>
              <w:pStyle w:val="a3"/>
              <w:spacing w:after="0" w:line="240" w:lineRule="auto"/>
              <w:ind w:left="0"/>
              <w:rPr>
                <w:rFonts w:ascii="Times New Roman" w:hAnsi="Times New Roman"/>
                <w:b/>
                <w:szCs w:val="20"/>
              </w:rPr>
            </w:pPr>
            <w:r>
              <w:rPr>
                <w:rFonts w:ascii="Times New Roman" w:hAnsi="Times New Roman"/>
                <w:b/>
                <w:szCs w:val="20"/>
              </w:rPr>
              <w:t>Участники ОГЭ</w:t>
            </w:r>
          </w:p>
        </w:tc>
        <w:tc>
          <w:tcPr>
            <w:tcW w:w="6237" w:type="dxa"/>
            <w:gridSpan w:val="6"/>
            <w:vAlign w:val="center"/>
          </w:tcPr>
          <w:p w:rsidR="00CE7779" w:rsidRPr="0082776F" w:rsidRDefault="0079316A" w:rsidP="0058376C">
            <w:pPr>
              <w:pStyle w:val="a3"/>
              <w:spacing w:after="0" w:line="240" w:lineRule="auto"/>
              <w:ind w:left="0"/>
              <w:jc w:val="center"/>
              <w:rPr>
                <w:rFonts w:ascii="Times New Roman" w:hAnsi="Times New Roman"/>
                <w:b/>
                <w:szCs w:val="20"/>
              </w:rPr>
            </w:pPr>
            <w:r w:rsidRPr="0082776F">
              <w:rPr>
                <w:rFonts w:ascii="Times New Roman" w:hAnsi="Times New Roman"/>
                <w:b/>
                <w:szCs w:val="20"/>
              </w:rPr>
              <w:t>Доля участников, получивших отметку</w:t>
            </w:r>
          </w:p>
        </w:tc>
      </w:tr>
      <w:tr w:rsidR="0092762C" w:rsidRPr="0082776F" w:rsidTr="00273C91">
        <w:trPr>
          <w:cantSplit/>
          <w:trHeight w:val="495"/>
          <w:tblHeader/>
        </w:trPr>
        <w:tc>
          <w:tcPr>
            <w:tcW w:w="567" w:type="dxa"/>
            <w:vMerge/>
            <w:vAlign w:val="center"/>
          </w:tcPr>
          <w:p w:rsidR="007A74B7" w:rsidRPr="0082776F" w:rsidRDefault="007A74B7" w:rsidP="00017C63">
            <w:pPr>
              <w:pStyle w:val="a3"/>
              <w:spacing w:after="0" w:line="240" w:lineRule="auto"/>
              <w:ind w:left="0"/>
              <w:rPr>
                <w:rFonts w:ascii="Times New Roman" w:hAnsi="Times New Roman"/>
                <w:szCs w:val="20"/>
              </w:rPr>
            </w:pPr>
          </w:p>
        </w:tc>
        <w:tc>
          <w:tcPr>
            <w:tcW w:w="2835" w:type="dxa"/>
            <w:vMerge/>
            <w:vAlign w:val="center"/>
          </w:tcPr>
          <w:p w:rsidR="007A74B7" w:rsidRPr="0082776F" w:rsidRDefault="007A74B7" w:rsidP="00017C63">
            <w:pPr>
              <w:pStyle w:val="a3"/>
              <w:spacing w:after="0" w:line="240" w:lineRule="auto"/>
              <w:ind w:left="0"/>
              <w:rPr>
                <w:rFonts w:ascii="Times New Roman" w:hAnsi="Times New Roman"/>
                <w:szCs w:val="20"/>
              </w:rPr>
            </w:pPr>
          </w:p>
        </w:tc>
        <w:tc>
          <w:tcPr>
            <w:tcW w:w="851"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2</w:t>
            </w:r>
            <w:r w:rsidRPr="0082776F">
              <w:rPr>
                <w:rFonts w:ascii="Times New Roman" w:hAnsi="Times New Roman"/>
                <w:szCs w:val="20"/>
              </w:rPr>
              <w:t>»</w:t>
            </w:r>
          </w:p>
        </w:tc>
        <w:tc>
          <w:tcPr>
            <w:tcW w:w="850"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p>
        </w:tc>
        <w:tc>
          <w:tcPr>
            <w:tcW w:w="851"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p>
        </w:tc>
        <w:tc>
          <w:tcPr>
            <w:tcW w:w="850" w:type="dxa"/>
            <w:vAlign w:val="center"/>
          </w:tcPr>
          <w:p w:rsidR="00CE7779" w:rsidRPr="0082776F" w:rsidRDefault="000E0643" w:rsidP="00D6675C">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5</w:t>
            </w:r>
            <w:r w:rsidR="002178E5" w:rsidRPr="0082776F">
              <w:rPr>
                <w:rFonts w:ascii="Times New Roman" w:hAnsi="Times New Roman"/>
                <w:szCs w:val="20"/>
              </w:rPr>
              <w:t>»</w:t>
            </w:r>
          </w:p>
        </w:tc>
        <w:tc>
          <w:tcPr>
            <w:tcW w:w="1276"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(качество </w:t>
            </w:r>
            <w:r w:rsidR="0079316A" w:rsidRPr="0082776F">
              <w:rPr>
                <w:rFonts w:ascii="Times New Roman" w:hAnsi="Times New Roman"/>
                <w:szCs w:val="20"/>
              </w:rPr>
              <w:br/>
              <w:t>обучения)</w:t>
            </w:r>
          </w:p>
        </w:tc>
        <w:tc>
          <w:tcPr>
            <w:tcW w:w="1559"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r w:rsidR="0079316A" w:rsidRPr="0082776F">
              <w:rPr>
                <w:rFonts w:ascii="Times New Roman" w:hAnsi="Times New Roman"/>
                <w:szCs w:val="20"/>
              </w:rPr>
              <w:t>,</w:t>
            </w:r>
            <w:r w:rsidRPr="0082776F">
              <w:rPr>
                <w:rFonts w:ascii="Times New Roman" w:hAnsi="Times New Roman"/>
                <w:szCs w:val="20"/>
              </w:rPr>
              <w:t xml:space="preserve"> «</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(уровень </w:t>
            </w:r>
            <w:r w:rsidR="0079316A" w:rsidRPr="0082776F">
              <w:rPr>
                <w:rFonts w:ascii="Times New Roman" w:hAnsi="Times New Roman"/>
                <w:szCs w:val="20"/>
              </w:rPr>
              <w:br/>
              <w:t>обученности)</w:t>
            </w:r>
          </w:p>
        </w:tc>
      </w:tr>
      <w:tr w:rsidR="0089290A" w:rsidRPr="0082776F" w:rsidTr="0089290A">
        <w:trPr>
          <w:trHeight w:val="397"/>
        </w:trPr>
        <w:tc>
          <w:tcPr>
            <w:tcW w:w="567" w:type="dxa"/>
            <w:vAlign w:val="center"/>
          </w:tcPr>
          <w:p w:rsidR="0089290A" w:rsidRPr="00017C63" w:rsidRDefault="0089290A"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89290A" w:rsidRPr="0082776F" w:rsidRDefault="0089290A" w:rsidP="003B63D9">
            <w:pPr>
              <w:contextualSpacing/>
            </w:pPr>
            <w:proofErr w:type="gramStart"/>
            <w:r w:rsidRPr="0082776F">
              <w:t>Обучающиеся</w:t>
            </w:r>
            <w:proofErr w:type="gramEnd"/>
            <w:r w:rsidRPr="0082776F">
              <w:t xml:space="preserve"> гимназий</w:t>
            </w:r>
          </w:p>
        </w:tc>
        <w:tc>
          <w:tcPr>
            <w:tcW w:w="851" w:type="dxa"/>
            <w:vAlign w:val="center"/>
          </w:tcPr>
          <w:p w:rsidR="0089290A" w:rsidRPr="0089290A" w:rsidRDefault="0089290A" w:rsidP="0089290A">
            <w:pPr>
              <w:jc w:val="center"/>
              <w:rPr>
                <w:color w:val="000000"/>
              </w:rPr>
            </w:pPr>
            <w:r w:rsidRPr="0089290A">
              <w:rPr>
                <w:color w:val="000000"/>
                <w:sz w:val="22"/>
                <w:szCs w:val="22"/>
              </w:rPr>
              <w:t>0,0%</w:t>
            </w:r>
          </w:p>
        </w:tc>
        <w:tc>
          <w:tcPr>
            <w:tcW w:w="850" w:type="dxa"/>
            <w:vAlign w:val="center"/>
          </w:tcPr>
          <w:p w:rsidR="0089290A" w:rsidRPr="0089290A" w:rsidRDefault="0089290A" w:rsidP="0089290A">
            <w:pPr>
              <w:jc w:val="center"/>
              <w:rPr>
                <w:color w:val="000000"/>
              </w:rPr>
            </w:pPr>
            <w:r w:rsidRPr="0089290A">
              <w:rPr>
                <w:color w:val="000000"/>
                <w:sz w:val="22"/>
                <w:szCs w:val="22"/>
              </w:rPr>
              <w:t>0,6%</w:t>
            </w:r>
          </w:p>
        </w:tc>
        <w:tc>
          <w:tcPr>
            <w:tcW w:w="851" w:type="dxa"/>
            <w:vAlign w:val="center"/>
          </w:tcPr>
          <w:p w:rsidR="0089290A" w:rsidRPr="0089290A" w:rsidRDefault="0089290A" w:rsidP="0089290A">
            <w:pPr>
              <w:jc w:val="center"/>
              <w:rPr>
                <w:color w:val="000000"/>
              </w:rPr>
            </w:pPr>
            <w:r w:rsidRPr="0089290A">
              <w:rPr>
                <w:color w:val="000000"/>
                <w:sz w:val="22"/>
                <w:szCs w:val="22"/>
              </w:rPr>
              <w:t>2,2%</w:t>
            </w:r>
          </w:p>
        </w:tc>
        <w:tc>
          <w:tcPr>
            <w:tcW w:w="850" w:type="dxa"/>
            <w:vAlign w:val="center"/>
          </w:tcPr>
          <w:p w:rsidR="0089290A" w:rsidRPr="0089290A" w:rsidRDefault="0089290A" w:rsidP="0089290A">
            <w:pPr>
              <w:jc w:val="center"/>
              <w:rPr>
                <w:color w:val="000000"/>
              </w:rPr>
            </w:pPr>
            <w:r w:rsidRPr="0089290A">
              <w:rPr>
                <w:color w:val="000000"/>
                <w:sz w:val="22"/>
                <w:szCs w:val="22"/>
              </w:rPr>
              <w:t>0,3%</w:t>
            </w:r>
          </w:p>
        </w:tc>
        <w:tc>
          <w:tcPr>
            <w:tcW w:w="1276" w:type="dxa"/>
            <w:vAlign w:val="center"/>
          </w:tcPr>
          <w:p w:rsidR="0089290A" w:rsidRPr="0089290A" w:rsidRDefault="0089290A" w:rsidP="0089290A">
            <w:pPr>
              <w:jc w:val="center"/>
              <w:rPr>
                <w:color w:val="000000"/>
              </w:rPr>
            </w:pPr>
            <w:r w:rsidRPr="0089290A">
              <w:rPr>
                <w:color w:val="000000"/>
                <w:sz w:val="22"/>
                <w:szCs w:val="22"/>
              </w:rPr>
              <w:t>2,5%</w:t>
            </w:r>
          </w:p>
        </w:tc>
        <w:tc>
          <w:tcPr>
            <w:tcW w:w="1559" w:type="dxa"/>
            <w:vAlign w:val="center"/>
          </w:tcPr>
          <w:p w:rsidR="0089290A" w:rsidRPr="0089290A" w:rsidRDefault="0089290A" w:rsidP="0089290A">
            <w:pPr>
              <w:jc w:val="center"/>
              <w:rPr>
                <w:color w:val="000000"/>
              </w:rPr>
            </w:pPr>
            <w:r w:rsidRPr="0089290A">
              <w:rPr>
                <w:color w:val="000000"/>
                <w:sz w:val="22"/>
                <w:szCs w:val="22"/>
              </w:rPr>
              <w:t>3,2%</w:t>
            </w:r>
          </w:p>
        </w:tc>
      </w:tr>
      <w:tr w:rsidR="0089290A" w:rsidRPr="0082776F" w:rsidTr="0089290A">
        <w:trPr>
          <w:trHeight w:val="397"/>
        </w:trPr>
        <w:tc>
          <w:tcPr>
            <w:tcW w:w="567" w:type="dxa"/>
            <w:vAlign w:val="center"/>
          </w:tcPr>
          <w:p w:rsidR="0089290A" w:rsidRPr="00017C63" w:rsidRDefault="0089290A"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89290A" w:rsidRPr="0082776F" w:rsidRDefault="0089290A" w:rsidP="003B63D9">
            <w:pPr>
              <w:contextualSpacing/>
            </w:pPr>
            <w:proofErr w:type="gramStart"/>
            <w:r w:rsidRPr="0082776F">
              <w:t>Обучающиеся</w:t>
            </w:r>
            <w:proofErr w:type="gramEnd"/>
            <w:r w:rsidRPr="0082776F">
              <w:t xml:space="preserve"> </w:t>
            </w:r>
            <w:r w:rsidRPr="00E213F3">
              <w:t>школ с углубленным изучением предметов</w:t>
            </w:r>
          </w:p>
        </w:tc>
        <w:tc>
          <w:tcPr>
            <w:tcW w:w="851" w:type="dxa"/>
            <w:vAlign w:val="center"/>
          </w:tcPr>
          <w:p w:rsidR="0089290A" w:rsidRPr="0089290A" w:rsidRDefault="0089290A" w:rsidP="0089290A">
            <w:pPr>
              <w:jc w:val="center"/>
              <w:rPr>
                <w:color w:val="000000"/>
              </w:rPr>
            </w:pPr>
            <w:r w:rsidRPr="0089290A">
              <w:rPr>
                <w:color w:val="000000"/>
                <w:sz w:val="22"/>
                <w:szCs w:val="22"/>
              </w:rPr>
              <w:t>0,0%</w:t>
            </w:r>
          </w:p>
        </w:tc>
        <w:tc>
          <w:tcPr>
            <w:tcW w:w="850" w:type="dxa"/>
            <w:vAlign w:val="center"/>
          </w:tcPr>
          <w:p w:rsidR="0089290A" w:rsidRPr="0089290A" w:rsidRDefault="0089290A" w:rsidP="0089290A">
            <w:pPr>
              <w:jc w:val="center"/>
              <w:rPr>
                <w:color w:val="000000"/>
              </w:rPr>
            </w:pPr>
            <w:r w:rsidRPr="0089290A">
              <w:rPr>
                <w:color w:val="000000"/>
                <w:sz w:val="22"/>
                <w:szCs w:val="22"/>
              </w:rPr>
              <w:t>0,9%</w:t>
            </w:r>
          </w:p>
        </w:tc>
        <w:tc>
          <w:tcPr>
            <w:tcW w:w="851" w:type="dxa"/>
            <w:vAlign w:val="center"/>
          </w:tcPr>
          <w:p w:rsidR="0089290A" w:rsidRPr="0089290A" w:rsidRDefault="0089290A" w:rsidP="0089290A">
            <w:pPr>
              <w:jc w:val="center"/>
              <w:rPr>
                <w:color w:val="000000"/>
              </w:rPr>
            </w:pPr>
            <w:r w:rsidRPr="0089290A">
              <w:rPr>
                <w:color w:val="000000"/>
                <w:sz w:val="22"/>
                <w:szCs w:val="22"/>
              </w:rPr>
              <w:t>3,8%</w:t>
            </w:r>
          </w:p>
        </w:tc>
        <w:tc>
          <w:tcPr>
            <w:tcW w:w="850" w:type="dxa"/>
            <w:vAlign w:val="center"/>
          </w:tcPr>
          <w:p w:rsidR="0089290A" w:rsidRPr="0089290A" w:rsidRDefault="0089290A" w:rsidP="0089290A">
            <w:pPr>
              <w:jc w:val="center"/>
              <w:rPr>
                <w:color w:val="000000"/>
              </w:rPr>
            </w:pPr>
            <w:r w:rsidRPr="0089290A">
              <w:rPr>
                <w:color w:val="000000"/>
                <w:sz w:val="22"/>
                <w:szCs w:val="22"/>
              </w:rPr>
              <w:t>1,3%</w:t>
            </w:r>
          </w:p>
        </w:tc>
        <w:tc>
          <w:tcPr>
            <w:tcW w:w="1276" w:type="dxa"/>
            <w:vAlign w:val="center"/>
          </w:tcPr>
          <w:p w:rsidR="0089290A" w:rsidRPr="0089290A" w:rsidRDefault="0089290A" w:rsidP="0089290A">
            <w:pPr>
              <w:jc w:val="center"/>
              <w:rPr>
                <w:color w:val="000000"/>
              </w:rPr>
            </w:pPr>
            <w:r w:rsidRPr="0089290A">
              <w:rPr>
                <w:color w:val="000000"/>
                <w:sz w:val="22"/>
                <w:szCs w:val="22"/>
              </w:rPr>
              <w:t>5,1%</w:t>
            </w:r>
          </w:p>
        </w:tc>
        <w:tc>
          <w:tcPr>
            <w:tcW w:w="1559" w:type="dxa"/>
            <w:vAlign w:val="center"/>
          </w:tcPr>
          <w:p w:rsidR="0089290A" w:rsidRPr="0089290A" w:rsidRDefault="0089290A" w:rsidP="0089290A">
            <w:pPr>
              <w:jc w:val="center"/>
              <w:rPr>
                <w:color w:val="000000"/>
              </w:rPr>
            </w:pPr>
            <w:r w:rsidRPr="0089290A">
              <w:rPr>
                <w:color w:val="000000"/>
                <w:sz w:val="22"/>
                <w:szCs w:val="22"/>
              </w:rPr>
              <w:t>6,0%</w:t>
            </w:r>
          </w:p>
        </w:tc>
      </w:tr>
      <w:tr w:rsidR="0089290A" w:rsidRPr="0082776F" w:rsidTr="0089290A">
        <w:trPr>
          <w:trHeight w:val="397"/>
        </w:trPr>
        <w:tc>
          <w:tcPr>
            <w:tcW w:w="567" w:type="dxa"/>
            <w:vAlign w:val="center"/>
          </w:tcPr>
          <w:p w:rsidR="0089290A" w:rsidRPr="00017C63" w:rsidRDefault="0089290A"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89290A" w:rsidRPr="0082776F" w:rsidRDefault="0089290A" w:rsidP="003B63D9">
            <w:pPr>
              <w:contextualSpacing/>
            </w:pPr>
            <w:r w:rsidRPr="0082776F">
              <w:t>Обучающиеся СОШ</w:t>
            </w:r>
          </w:p>
        </w:tc>
        <w:tc>
          <w:tcPr>
            <w:tcW w:w="851" w:type="dxa"/>
            <w:vAlign w:val="center"/>
          </w:tcPr>
          <w:p w:rsidR="0089290A" w:rsidRPr="0089290A" w:rsidRDefault="0089290A" w:rsidP="0089290A">
            <w:pPr>
              <w:jc w:val="center"/>
              <w:rPr>
                <w:color w:val="000000"/>
              </w:rPr>
            </w:pPr>
            <w:r w:rsidRPr="0089290A">
              <w:rPr>
                <w:color w:val="000000"/>
                <w:sz w:val="22"/>
                <w:szCs w:val="22"/>
              </w:rPr>
              <w:t>0,9%</w:t>
            </w:r>
          </w:p>
        </w:tc>
        <w:tc>
          <w:tcPr>
            <w:tcW w:w="850" w:type="dxa"/>
            <w:vAlign w:val="center"/>
          </w:tcPr>
          <w:p w:rsidR="0089290A" w:rsidRPr="0089290A" w:rsidRDefault="0089290A" w:rsidP="0089290A">
            <w:pPr>
              <w:jc w:val="center"/>
              <w:rPr>
                <w:color w:val="000000"/>
              </w:rPr>
            </w:pPr>
            <w:r w:rsidRPr="0089290A">
              <w:rPr>
                <w:color w:val="000000"/>
                <w:sz w:val="22"/>
                <w:szCs w:val="22"/>
              </w:rPr>
              <w:t>22,1%</w:t>
            </w:r>
          </w:p>
        </w:tc>
        <w:tc>
          <w:tcPr>
            <w:tcW w:w="851" w:type="dxa"/>
            <w:vAlign w:val="center"/>
          </w:tcPr>
          <w:p w:rsidR="0089290A" w:rsidRPr="0089290A" w:rsidRDefault="0089290A" w:rsidP="0089290A">
            <w:pPr>
              <w:jc w:val="center"/>
              <w:rPr>
                <w:color w:val="000000"/>
              </w:rPr>
            </w:pPr>
            <w:r w:rsidRPr="0089290A">
              <w:rPr>
                <w:color w:val="000000"/>
                <w:sz w:val="22"/>
                <w:szCs w:val="22"/>
              </w:rPr>
              <w:t>29,5%</w:t>
            </w:r>
          </w:p>
        </w:tc>
        <w:tc>
          <w:tcPr>
            <w:tcW w:w="850" w:type="dxa"/>
            <w:vAlign w:val="center"/>
          </w:tcPr>
          <w:p w:rsidR="0089290A" w:rsidRPr="0089290A" w:rsidRDefault="0089290A" w:rsidP="0089290A">
            <w:pPr>
              <w:jc w:val="center"/>
              <w:rPr>
                <w:color w:val="000000"/>
              </w:rPr>
            </w:pPr>
            <w:r w:rsidRPr="0089290A">
              <w:rPr>
                <w:color w:val="000000"/>
                <w:sz w:val="22"/>
                <w:szCs w:val="22"/>
              </w:rPr>
              <w:t>8,0%</w:t>
            </w:r>
          </w:p>
        </w:tc>
        <w:tc>
          <w:tcPr>
            <w:tcW w:w="1276" w:type="dxa"/>
            <w:vAlign w:val="center"/>
          </w:tcPr>
          <w:p w:rsidR="0089290A" w:rsidRPr="0089290A" w:rsidRDefault="0089290A" w:rsidP="0089290A">
            <w:pPr>
              <w:jc w:val="center"/>
              <w:rPr>
                <w:color w:val="000000"/>
              </w:rPr>
            </w:pPr>
            <w:r w:rsidRPr="0089290A">
              <w:rPr>
                <w:color w:val="000000"/>
                <w:sz w:val="22"/>
                <w:szCs w:val="22"/>
              </w:rPr>
              <w:t>37,5%</w:t>
            </w:r>
          </w:p>
        </w:tc>
        <w:tc>
          <w:tcPr>
            <w:tcW w:w="1559" w:type="dxa"/>
            <w:vAlign w:val="center"/>
          </w:tcPr>
          <w:p w:rsidR="0089290A" w:rsidRPr="0089290A" w:rsidRDefault="0089290A" w:rsidP="0089290A">
            <w:pPr>
              <w:jc w:val="center"/>
              <w:rPr>
                <w:color w:val="000000"/>
              </w:rPr>
            </w:pPr>
            <w:r w:rsidRPr="0089290A">
              <w:rPr>
                <w:color w:val="000000"/>
                <w:sz w:val="22"/>
                <w:szCs w:val="22"/>
              </w:rPr>
              <w:t>59,6%</w:t>
            </w:r>
          </w:p>
        </w:tc>
      </w:tr>
      <w:tr w:rsidR="0089290A" w:rsidRPr="0082776F" w:rsidTr="0089290A">
        <w:trPr>
          <w:trHeight w:val="397"/>
        </w:trPr>
        <w:tc>
          <w:tcPr>
            <w:tcW w:w="567" w:type="dxa"/>
            <w:vAlign w:val="center"/>
          </w:tcPr>
          <w:p w:rsidR="0089290A" w:rsidRPr="00017C63" w:rsidRDefault="0089290A"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89290A" w:rsidRPr="0082776F" w:rsidRDefault="0089290A" w:rsidP="003B63D9">
            <w:pPr>
              <w:contextualSpacing/>
            </w:pPr>
            <w:r>
              <w:t>Обучающиеся О</w:t>
            </w:r>
            <w:r w:rsidRPr="0082776F">
              <w:t>ОШ</w:t>
            </w:r>
            <w:r w:rsidRPr="000975FD">
              <w:t xml:space="preserve"> </w:t>
            </w:r>
          </w:p>
        </w:tc>
        <w:tc>
          <w:tcPr>
            <w:tcW w:w="851" w:type="dxa"/>
            <w:vAlign w:val="center"/>
          </w:tcPr>
          <w:p w:rsidR="0089290A" w:rsidRPr="0089290A" w:rsidRDefault="0089290A" w:rsidP="0089290A">
            <w:pPr>
              <w:jc w:val="center"/>
              <w:rPr>
                <w:color w:val="000000"/>
              </w:rPr>
            </w:pPr>
            <w:r w:rsidRPr="0089290A">
              <w:rPr>
                <w:color w:val="000000"/>
                <w:sz w:val="22"/>
                <w:szCs w:val="22"/>
              </w:rPr>
              <w:t>0,6%</w:t>
            </w:r>
          </w:p>
        </w:tc>
        <w:tc>
          <w:tcPr>
            <w:tcW w:w="850" w:type="dxa"/>
            <w:vAlign w:val="center"/>
          </w:tcPr>
          <w:p w:rsidR="0089290A" w:rsidRPr="0089290A" w:rsidRDefault="0089290A" w:rsidP="0089290A">
            <w:pPr>
              <w:jc w:val="center"/>
              <w:rPr>
                <w:color w:val="000000"/>
              </w:rPr>
            </w:pPr>
            <w:r w:rsidRPr="0089290A">
              <w:rPr>
                <w:color w:val="000000"/>
                <w:sz w:val="22"/>
                <w:szCs w:val="22"/>
              </w:rPr>
              <w:t>11,2%</w:t>
            </w:r>
          </w:p>
        </w:tc>
        <w:tc>
          <w:tcPr>
            <w:tcW w:w="851" w:type="dxa"/>
            <w:vAlign w:val="center"/>
          </w:tcPr>
          <w:p w:rsidR="0089290A" w:rsidRPr="0089290A" w:rsidRDefault="0089290A" w:rsidP="0089290A">
            <w:pPr>
              <w:jc w:val="center"/>
              <w:rPr>
                <w:color w:val="000000"/>
              </w:rPr>
            </w:pPr>
            <w:r w:rsidRPr="0089290A">
              <w:rPr>
                <w:color w:val="000000"/>
                <w:sz w:val="22"/>
                <w:szCs w:val="22"/>
              </w:rPr>
              <w:t>13,4%</w:t>
            </w:r>
          </w:p>
        </w:tc>
        <w:tc>
          <w:tcPr>
            <w:tcW w:w="850" w:type="dxa"/>
            <w:vAlign w:val="center"/>
          </w:tcPr>
          <w:p w:rsidR="0089290A" w:rsidRPr="0089290A" w:rsidRDefault="0089290A" w:rsidP="0089290A">
            <w:pPr>
              <w:jc w:val="center"/>
              <w:rPr>
                <w:color w:val="000000"/>
              </w:rPr>
            </w:pPr>
            <w:r w:rsidRPr="0089290A">
              <w:rPr>
                <w:color w:val="000000"/>
                <w:sz w:val="22"/>
                <w:szCs w:val="22"/>
              </w:rPr>
              <w:t>5,1%</w:t>
            </w:r>
          </w:p>
        </w:tc>
        <w:tc>
          <w:tcPr>
            <w:tcW w:w="1276" w:type="dxa"/>
            <w:vAlign w:val="center"/>
          </w:tcPr>
          <w:p w:rsidR="0089290A" w:rsidRPr="0089290A" w:rsidRDefault="0089290A" w:rsidP="0089290A">
            <w:pPr>
              <w:jc w:val="center"/>
              <w:rPr>
                <w:color w:val="000000"/>
              </w:rPr>
            </w:pPr>
            <w:r w:rsidRPr="0089290A">
              <w:rPr>
                <w:color w:val="000000"/>
                <w:sz w:val="22"/>
                <w:szCs w:val="22"/>
              </w:rPr>
              <w:t>18,4%</w:t>
            </w:r>
          </w:p>
        </w:tc>
        <w:tc>
          <w:tcPr>
            <w:tcW w:w="1559" w:type="dxa"/>
            <w:vAlign w:val="center"/>
          </w:tcPr>
          <w:p w:rsidR="0089290A" w:rsidRPr="0089290A" w:rsidRDefault="0089290A" w:rsidP="0089290A">
            <w:pPr>
              <w:jc w:val="center"/>
              <w:rPr>
                <w:color w:val="000000"/>
              </w:rPr>
            </w:pPr>
            <w:r w:rsidRPr="0089290A">
              <w:rPr>
                <w:color w:val="000000"/>
                <w:sz w:val="22"/>
                <w:szCs w:val="22"/>
              </w:rPr>
              <w:t>29,6%</w:t>
            </w:r>
          </w:p>
        </w:tc>
      </w:tr>
    </w:tbl>
    <w:p w:rsidR="00D116BF" w:rsidRDefault="00D116BF" w:rsidP="00D116BF">
      <w:pPr>
        <w:pStyle w:val="a3"/>
        <w:spacing w:after="120" w:line="240" w:lineRule="auto"/>
        <w:ind w:left="709"/>
        <w:jc w:val="both"/>
        <w:rPr>
          <w:rFonts w:ascii="Times New Roman" w:eastAsia="Times New Roman" w:hAnsi="Times New Roman"/>
          <w:b/>
          <w:sz w:val="24"/>
          <w:szCs w:val="24"/>
          <w:lang w:eastAsia="ru-RU"/>
        </w:rPr>
      </w:pPr>
    </w:p>
    <w:p w:rsidR="00846D04" w:rsidRDefault="005B52FC" w:rsidP="00D116BF">
      <w:pPr>
        <w:jc w:val="both"/>
        <w:rPr>
          <w:b/>
        </w:rPr>
      </w:pPr>
      <w:r w:rsidRPr="005F2021">
        <w:rPr>
          <w:b/>
        </w:rPr>
        <w:t>2.</w:t>
      </w:r>
      <w:r w:rsidR="005F2021" w:rsidRPr="005F2021">
        <w:rPr>
          <w:b/>
        </w:rPr>
        <w:t>2</w:t>
      </w:r>
      <w:r w:rsidR="00614AB8" w:rsidRPr="005F2021">
        <w:rPr>
          <w:b/>
        </w:rPr>
        <w:t>.</w:t>
      </w:r>
      <w:r w:rsidR="00A80A00">
        <w:rPr>
          <w:b/>
        </w:rPr>
        <w:t>5</w:t>
      </w:r>
      <w:r w:rsidR="00BE42D2">
        <w:rPr>
          <w:b/>
        </w:rPr>
        <w:t>.</w:t>
      </w:r>
      <w:r w:rsidR="005060D9" w:rsidRPr="005F2021">
        <w:rPr>
          <w:b/>
        </w:rPr>
        <w:t xml:space="preserve"> Выделение </w:t>
      </w:r>
      <w:r w:rsidR="005060D9" w:rsidRPr="006304F0">
        <w:rPr>
          <w:b/>
        </w:rPr>
        <w:t xml:space="preserve">перечня ОО, </w:t>
      </w:r>
      <w:proofErr w:type="gramStart"/>
      <w:r w:rsidR="005060D9" w:rsidRPr="006304F0">
        <w:rPr>
          <w:b/>
        </w:rPr>
        <w:t>продемонстрировавших</w:t>
      </w:r>
      <w:proofErr w:type="gramEnd"/>
      <w:r w:rsidR="005060D9" w:rsidRPr="006304F0">
        <w:rPr>
          <w:b/>
        </w:rPr>
        <w:t xml:space="preserve"> наиболее высокие результаты </w:t>
      </w:r>
      <w:r w:rsidRPr="006304F0">
        <w:rPr>
          <w:b/>
        </w:rPr>
        <w:t>О</w:t>
      </w:r>
      <w:r w:rsidR="005060D9" w:rsidRPr="006304F0">
        <w:rPr>
          <w:b/>
        </w:rPr>
        <w:t>ГЭ по предмету</w:t>
      </w:r>
      <w:r w:rsidR="00F0048C">
        <w:rPr>
          <w:rStyle w:val="a6"/>
          <w:b/>
        </w:rPr>
        <w:footnoteReference w:id="3"/>
      </w:r>
    </w:p>
    <w:p w:rsidR="007A74B7" w:rsidRPr="002178E5" w:rsidRDefault="0079316A" w:rsidP="002178E5">
      <w:pPr>
        <w:ind w:firstLine="284"/>
        <w:jc w:val="both"/>
        <w:rPr>
          <w:b/>
          <w:i/>
        </w:rPr>
      </w:pPr>
      <w:r w:rsidRPr="0082776F">
        <w:rPr>
          <w:b/>
          <w:i/>
        </w:rPr>
        <w:t>Выбирается от 5 до 15%</w:t>
      </w:r>
      <w:r w:rsidRPr="002178E5">
        <w:rPr>
          <w:i/>
        </w:rPr>
        <w:t xml:space="preserve"> </w:t>
      </w:r>
      <w:r w:rsidR="00FA5950" w:rsidRPr="002178E5">
        <w:rPr>
          <w:rFonts w:eastAsia="Times New Roman"/>
          <w:i/>
        </w:rPr>
        <w:t xml:space="preserve">ОО </w:t>
      </w:r>
      <w:r w:rsidR="00FA5950">
        <w:rPr>
          <w:rFonts w:eastAsia="Times New Roman"/>
          <w:i/>
        </w:rPr>
        <w:t>Поволжского управления</w:t>
      </w:r>
      <w:r w:rsidRPr="002178E5">
        <w:rPr>
          <w:i/>
        </w:rPr>
        <w:t xml:space="preserve">, в которых: </w:t>
      </w:r>
    </w:p>
    <w:p w:rsidR="00F921F7" w:rsidRPr="00A61E60"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 xml:space="preserve">получивших отметки «4» и «5», </w:t>
      </w:r>
      <w:r w:rsidRPr="002178E5">
        <w:rPr>
          <w:rFonts w:ascii="Times New Roman" w:eastAsia="Times New Roman" w:hAnsi="Times New Roman"/>
          <w:i/>
          <w:sz w:val="24"/>
          <w:szCs w:val="24"/>
          <w:lang w:eastAsia="ru-RU"/>
        </w:rPr>
        <w:t xml:space="preserve">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r w:rsidRPr="002178E5">
        <w:rPr>
          <w:rFonts w:ascii="Times New Roman" w:eastAsia="Times New Roman" w:hAnsi="Times New Roman"/>
          <w:b/>
          <w:i/>
          <w:sz w:val="24"/>
          <w:szCs w:val="24"/>
          <w:lang w:eastAsia="ru-RU"/>
        </w:rPr>
        <w:t xml:space="preserve"> </w:t>
      </w:r>
    </w:p>
    <w:p w:rsidR="005060D9" w:rsidRPr="002178E5"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w:t>
      </w:r>
      <w:r w:rsidRPr="002178E5">
        <w:rPr>
          <w:rFonts w:ascii="Times New Roman" w:eastAsia="Times New Roman" w:hAnsi="Times New Roman"/>
          <w:b/>
          <w:i/>
          <w:sz w:val="24"/>
          <w:szCs w:val="24"/>
          <w:lang w:eastAsia="ru-RU"/>
        </w:rPr>
        <w:t xml:space="preserve"> получивших неудовлетворительную отметку</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005060D9" w:rsidRPr="00F921F7">
        <w:rPr>
          <w:rFonts w:ascii="Times New Roman" w:eastAsia="Times New Roman" w:hAnsi="Times New Roman"/>
          <w:sz w:val="24"/>
          <w:szCs w:val="24"/>
          <w:lang w:eastAsia="ru-RU"/>
        </w:rPr>
        <w:t>)</w:t>
      </w:r>
      <w:r w:rsidR="00F921F7">
        <w:rPr>
          <w:rFonts w:ascii="Times New Roman" w:eastAsia="Times New Roman" w:hAnsi="Times New Roman"/>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356" w:type="dxa"/>
        <w:tblInd w:w="108" w:type="dxa"/>
        <w:tblLook w:val="04A0"/>
      </w:tblPr>
      <w:tblGrid>
        <w:gridCol w:w="709"/>
        <w:gridCol w:w="2693"/>
        <w:gridCol w:w="1560"/>
        <w:gridCol w:w="2126"/>
        <w:gridCol w:w="2268"/>
      </w:tblGrid>
      <w:tr w:rsidR="00BE42D2" w:rsidRPr="00DC5DDB" w:rsidTr="008E1E54">
        <w:trPr>
          <w:cantSplit/>
          <w:tblHeader/>
        </w:trPr>
        <w:tc>
          <w:tcPr>
            <w:tcW w:w="709"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693"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1560"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268" w:type="dxa"/>
            <w:vAlign w:val="center"/>
          </w:tcPr>
          <w:p w:rsidR="00EB7C8C"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3C045A" w:rsidRPr="00DC5DDB" w:rsidTr="003C045A">
        <w:trPr>
          <w:trHeight w:val="385"/>
        </w:trPr>
        <w:tc>
          <w:tcPr>
            <w:tcW w:w="709" w:type="dxa"/>
            <w:vAlign w:val="center"/>
          </w:tcPr>
          <w:p w:rsidR="003C045A" w:rsidRPr="002178E5" w:rsidRDefault="003C045A"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3C045A" w:rsidRPr="003C045A" w:rsidRDefault="003C045A" w:rsidP="003C045A">
            <w:pPr>
              <w:rPr>
                <w:color w:val="000000"/>
                <w:sz w:val="22"/>
                <w:szCs w:val="22"/>
              </w:rPr>
            </w:pPr>
            <w:r w:rsidRPr="003C045A">
              <w:rPr>
                <w:color w:val="000000"/>
                <w:sz w:val="22"/>
                <w:szCs w:val="22"/>
              </w:rPr>
              <w:t>ГБОУ ООШ № 19 г. Новокуйбышевска</w:t>
            </w:r>
          </w:p>
        </w:tc>
        <w:tc>
          <w:tcPr>
            <w:tcW w:w="1560" w:type="dxa"/>
            <w:vAlign w:val="center"/>
          </w:tcPr>
          <w:p w:rsidR="003C045A" w:rsidRPr="003C045A" w:rsidRDefault="003C045A" w:rsidP="003C045A">
            <w:pPr>
              <w:jc w:val="center"/>
              <w:rPr>
                <w:color w:val="000000"/>
                <w:sz w:val="22"/>
                <w:szCs w:val="22"/>
              </w:rPr>
            </w:pPr>
            <w:r w:rsidRPr="003C045A">
              <w:rPr>
                <w:color w:val="000000"/>
                <w:sz w:val="22"/>
                <w:szCs w:val="22"/>
              </w:rPr>
              <w:t>0,0%</w:t>
            </w:r>
          </w:p>
        </w:tc>
        <w:tc>
          <w:tcPr>
            <w:tcW w:w="2126" w:type="dxa"/>
            <w:vAlign w:val="center"/>
          </w:tcPr>
          <w:p w:rsidR="003C045A" w:rsidRPr="003C045A" w:rsidRDefault="003C045A" w:rsidP="003C045A">
            <w:pPr>
              <w:jc w:val="center"/>
              <w:rPr>
                <w:color w:val="000000"/>
                <w:sz w:val="22"/>
                <w:szCs w:val="22"/>
              </w:rPr>
            </w:pPr>
            <w:r w:rsidRPr="003C045A">
              <w:rPr>
                <w:color w:val="000000"/>
                <w:sz w:val="22"/>
                <w:szCs w:val="22"/>
              </w:rPr>
              <w:t>84,8%</w:t>
            </w:r>
          </w:p>
        </w:tc>
        <w:tc>
          <w:tcPr>
            <w:tcW w:w="2268" w:type="dxa"/>
            <w:vAlign w:val="center"/>
          </w:tcPr>
          <w:p w:rsidR="003C045A" w:rsidRPr="003C045A" w:rsidRDefault="003C045A" w:rsidP="003C045A">
            <w:pPr>
              <w:jc w:val="center"/>
              <w:rPr>
                <w:color w:val="000000"/>
                <w:sz w:val="22"/>
                <w:szCs w:val="22"/>
              </w:rPr>
            </w:pPr>
            <w:r w:rsidRPr="003C045A">
              <w:rPr>
                <w:color w:val="000000"/>
                <w:sz w:val="22"/>
                <w:szCs w:val="22"/>
              </w:rPr>
              <w:t>100,0%</w:t>
            </w:r>
          </w:p>
        </w:tc>
      </w:tr>
      <w:tr w:rsidR="003C045A" w:rsidRPr="00DC5DDB" w:rsidTr="003C045A">
        <w:trPr>
          <w:trHeight w:val="385"/>
        </w:trPr>
        <w:tc>
          <w:tcPr>
            <w:tcW w:w="709" w:type="dxa"/>
            <w:vAlign w:val="center"/>
          </w:tcPr>
          <w:p w:rsidR="003C045A" w:rsidRPr="002178E5" w:rsidRDefault="003C045A"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3C045A" w:rsidRPr="003C045A" w:rsidRDefault="003C045A" w:rsidP="003C045A">
            <w:pPr>
              <w:rPr>
                <w:color w:val="000000"/>
                <w:sz w:val="22"/>
                <w:szCs w:val="22"/>
              </w:rPr>
            </w:pPr>
            <w:r w:rsidRPr="003C045A">
              <w:rPr>
                <w:color w:val="000000"/>
                <w:sz w:val="22"/>
                <w:szCs w:val="22"/>
              </w:rPr>
              <w:t>ГБОУ СОШ № 7 "ОЦ" г. Новокуйбышевска</w:t>
            </w:r>
          </w:p>
        </w:tc>
        <w:tc>
          <w:tcPr>
            <w:tcW w:w="1560" w:type="dxa"/>
            <w:vAlign w:val="center"/>
          </w:tcPr>
          <w:p w:rsidR="003C045A" w:rsidRPr="003C045A" w:rsidRDefault="003C045A" w:rsidP="003C045A">
            <w:pPr>
              <w:jc w:val="center"/>
              <w:rPr>
                <w:color w:val="000000"/>
                <w:sz w:val="22"/>
                <w:szCs w:val="22"/>
              </w:rPr>
            </w:pPr>
            <w:r w:rsidRPr="003C045A">
              <w:rPr>
                <w:color w:val="000000"/>
                <w:sz w:val="22"/>
                <w:szCs w:val="22"/>
              </w:rPr>
              <w:t>0,0%</w:t>
            </w:r>
          </w:p>
        </w:tc>
        <w:tc>
          <w:tcPr>
            <w:tcW w:w="2126" w:type="dxa"/>
            <w:vAlign w:val="center"/>
          </w:tcPr>
          <w:p w:rsidR="003C045A" w:rsidRPr="003C045A" w:rsidRDefault="003C045A" w:rsidP="003C045A">
            <w:pPr>
              <w:jc w:val="center"/>
              <w:rPr>
                <w:color w:val="000000"/>
                <w:sz w:val="22"/>
                <w:szCs w:val="22"/>
              </w:rPr>
            </w:pPr>
            <w:r w:rsidRPr="003C045A">
              <w:rPr>
                <w:color w:val="000000"/>
                <w:sz w:val="22"/>
                <w:szCs w:val="22"/>
              </w:rPr>
              <w:t>84,2%</w:t>
            </w:r>
          </w:p>
        </w:tc>
        <w:tc>
          <w:tcPr>
            <w:tcW w:w="2268" w:type="dxa"/>
            <w:vAlign w:val="center"/>
          </w:tcPr>
          <w:p w:rsidR="003C045A" w:rsidRPr="003C045A" w:rsidRDefault="003C045A" w:rsidP="003C045A">
            <w:pPr>
              <w:jc w:val="center"/>
              <w:rPr>
                <w:color w:val="000000"/>
                <w:sz w:val="22"/>
                <w:szCs w:val="22"/>
              </w:rPr>
            </w:pPr>
            <w:r w:rsidRPr="003C045A">
              <w:rPr>
                <w:color w:val="000000"/>
                <w:sz w:val="22"/>
                <w:szCs w:val="22"/>
              </w:rPr>
              <w:t>100,0%</w:t>
            </w:r>
          </w:p>
        </w:tc>
      </w:tr>
      <w:tr w:rsidR="003C045A" w:rsidRPr="00DC5DDB" w:rsidTr="003C045A">
        <w:trPr>
          <w:trHeight w:val="385"/>
        </w:trPr>
        <w:tc>
          <w:tcPr>
            <w:tcW w:w="709" w:type="dxa"/>
            <w:vAlign w:val="center"/>
          </w:tcPr>
          <w:p w:rsidR="003C045A" w:rsidRPr="002178E5" w:rsidRDefault="003C045A"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3C045A" w:rsidRPr="003C045A" w:rsidRDefault="003C045A" w:rsidP="003C045A">
            <w:pPr>
              <w:rPr>
                <w:color w:val="000000"/>
                <w:sz w:val="22"/>
                <w:szCs w:val="22"/>
              </w:rPr>
            </w:pPr>
            <w:r w:rsidRPr="003C045A">
              <w:rPr>
                <w:color w:val="000000"/>
                <w:sz w:val="22"/>
                <w:szCs w:val="22"/>
              </w:rPr>
              <w:t>ГБОУ СОШ № 1 "ОЦ" п.г.т. Стройкерамика</w:t>
            </w:r>
          </w:p>
        </w:tc>
        <w:tc>
          <w:tcPr>
            <w:tcW w:w="1560" w:type="dxa"/>
            <w:vAlign w:val="center"/>
          </w:tcPr>
          <w:p w:rsidR="003C045A" w:rsidRPr="003C045A" w:rsidRDefault="003C045A" w:rsidP="003C045A">
            <w:pPr>
              <w:jc w:val="center"/>
              <w:rPr>
                <w:color w:val="000000"/>
                <w:sz w:val="22"/>
                <w:szCs w:val="22"/>
              </w:rPr>
            </w:pPr>
            <w:r w:rsidRPr="003C045A">
              <w:rPr>
                <w:color w:val="000000"/>
                <w:sz w:val="22"/>
                <w:szCs w:val="22"/>
              </w:rPr>
              <w:t>0,0%</w:t>
            </w:r>
          </w:p>
        </w:tc>
        <w:tc>
          <w:tcPr>
            <w:tcW w:w="2126" w:type="dxa"/>
            <w:vAlign w:val="center"/>
          </w:tcPr>
          <w:p w:rsidR="003C045A" w:rsidRPr="003C045A" w:rsidRDefault="003C045A" w:rsidP="003C045A">
            <w:pPr>
              <w:jc w:val="center"/>
              <w:rPr>
                <w:color w:val="000000"/>
                <w:sz w:val="22"/>
                <w:szCs w:val="22"/>
              </w:rPr>
            </w:pPr>
            <w:r w:rsidRPr="003C045A">
              <w:rPr>
                <w:color w:val="000000"/>
                <w:sz w:val="22"/>
                <w:szCs w:val="22"/>
              </w:rPr>
              <w:t>81,8%</w:t>
            </w:r>
          </w:p>
        </w:tc>
        <w:tc>
          <w:tcPr>
            <w:tcW w:w="2268" w:type="dxa"/>
            <w:vAlign w:val="center"/>
          </w:tcPr>
          <w:p w:rsidR="003C045A" w:rsidRPr="003C045A" w:rsidRDefault="003C045A" w:rsidP="003C045A">
            <w:pPr>
              <w:jc w:val="center"/>
              <w:rPr>
                <w:color w:val="000000"/>
                <w:sz w:val="22"/>
                <w:szCs w:val="22"/>
              </w:rPr>
            </w:pPr>
            <w:r w:rsidRPr="003C045A">
              <w:rPr>
                <w:color w:val="000000"/>
                <w:sz w:val="22"/>
                <w:szCs w:val="22"/>
              </w:rPr>
              <w:t>100,0%</w:t>
            </w:r>
          </w:p>
        </w:tc>
      </w:tr>
      <w:tr w:rsidR="003C045A" w:rsidRPr="00DC5DDB" w:rsidTr="003C045A">
        <w:trPr>
          <w:trHeight w:val="385"/>
        </w:trPr>
        <w:tc>
          <w:tcPr>
            <w:tcW w:w="709" w:type="dxa"/>
            <w:vAlign w:val="center"/>
          </w:tcPr>
          <w:p w:rsidR="003C045A" w:rsidRPr="002178E5" w:rsidRDefault="003C045A"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3C045A" w:rsidRPr="003C045A" w:rsidRDefault="003C045A" w:rsidP="003C045A">
            <w:pPr>
              <w:rPr>
                <w:color w:val="000000"/>
                <w:sz w:val="22"/>
                <w:szCs w:val="22"/>
              </w:rPr>
            </w:pPr>
            <w:r w:rsidRPr="003C045A">
              <w:rPr>
                <w:color w:val="000000"/>
                <w:sz w:val="22"/>
                <w:szCs w:val="22"/>
              </w:rPr>
              <w:t>ГБОУ гимназия №1 г. Новокуйбышевска</w:t>
            </w:r>
          </w:p>
        </w:tc>
        <w:tc>
          <w:tcPr>
            <w:tcW w:w="1560" w:type="dxa"/>
            <w:vAlign w:val="center"/>
          </w:tcPr>
          <w:p w:rsidR="003C045A" w:rsidRPr="003C045A" w:rsidRDefault="003C045A" w:rsidP="003C045A">
            <w:pPr>
              <w:jc w:val="center"/>
              <w:rPr>
                <w:color w:val="000000"/>
                <w:sz w:val="22"/>
                <w:szCs w:val="22"/>
              </w:rPr>
            </w:pPr>
            <w:r w:rsidRPr="003C045A">
              <w:rPr>
                <w:color w:val="000000"/>
                <w:sz w:val="22"/>
                <w:szCs w:val="22"/>
              </w:rPr>
              <w:t>0,0%</w:t>
            </w:r>
          </w:p>
        </w:tc>
        <w:tc>
          <w:tcPr>
            <w:tcW w:w="2126" w:type="dxa"/>
            <w:vAlign w:val="center"/>
          </w:tcPr>
          <w:p w:rsidR="003C045A" w:rsidRPr="003C045A" w:rsidRDefault="003C045A" w:rsidP="003C045A">
            <w:pPr>
              <w:jc w:val="center"/>
              <w:rPr>
                <w:color w:val="000000"/>
                <w:sz w:val="22"/>
                <w:szCs w:val="22"/>
              </w:rPr>
            </w:pPr>
            <w:r w:rsidRPr="003C045A">
              <w:rPr>
                <w:color w:val="000000"/>
                <w:sz w:val="22"/>
                <w:szCs w:val="22"/>
              </w:rPr>
              <w:t>80,0%</w:t>
            </w:r>
          </w:p>
        </w:tc>
        <w:tc>
          <w:tcPr>
            <w:tcW w:w="2268" w:type="dxa"/>
            <w:vAlign w:val="center"/>
          </w:tcPr>
          <w:p w:rsidR="003C045A" w:rsidRPr="003C045A" w:rsidRDefault="003C045A" w:rsidP="003C045A">
            <w:pPr>
              <w:jc w:val="center"/>
              <w:rPr>
                <w:color w:val="000000"/>
                <w:sz w:val="22"/>
                <w:szCs w:val="22"/>
              </w:rPr>
            </w:pPr>
            <w:r w:rsidRPr="003C045A">
              <w:rPr>
                <w:color w:val="000000"/>
                <w:sz w:val="22"/>
                <w:szCs w:val="22"/>
              </w:rPr>
              <w:t>100,0%</w:t>
            </w:r>
          </w:p>
        </w:tc>
      </w:tr>
    </w:tbl>
    <w:p w:rsidR="00094A1E" w:rsidRDefault="00094A1E" w:rsidP="00D831A4">
      <w:pPr>
        <w:rPr>
          <w:rFonts w:eastAsia="Times New Roman"/>
        </w:rPr>
      </w:pPr>
      <w:bookmarkStart w:id="4" w:name="_Toc395183674"/>
      <w:bookmarkStart w:id="5" w:name="_Toc423954908"/>
      <w:bookmarkStart w:id="6" w:name="_Toc424490594"/>
    </w:p>
    <w:p w:rsidR="00846D04" w:rsidRDefault="00F921F7" w:rsidP="00D116BF">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w:t>
      </w:r>
      <w:proofErr w:type="gramStart"/>
      <w:r w:rsidR="005060D9" w:rsidRPr="006304F0">
        <w:rPr>
          <w:rFonts w:ascii="Times New Roman" w:eastAsia="Times New Roman" w:hAnsi="Times New Roman"/>
          <w:b/>
          <w:sz w:val="24"/>
          <w:szCs w:val="24"/>
          <w:lang w:eastAsia="ru-RU"/>
        </w:rPr>
        <w:t>продемонстрировавших</w:t>
      </w:r>
      <w:proofErr w:type="gramEnd"/>
      <w:r w:rsidR="005060D9" w:rsidRPr="006304F0">
        <w:rPr>
          <w:rFonts w:ascii="Times New Roman" w:eastAsia="Times New Roman" w:hAnsi="Times New Roman"/>
          <w:b/>
          <w:sz w:val="24"/>
          <w:szCs w:val="24"/>
          <w:lang w:eastAsia="ru-RU"/>
        </w:rPr>
        <w:t xml:space="preserve"> </w:t>
      </w:r>
      <w:r w:rsidR="00D62F6F">
        <w:rPr>
          <w:rFonts w:ascii="Times New Roman" w:eastAsia="Times New Roman" w:hAnsi="Times New Roman"/>
          <w:b/>
          <w:sz w:val="24"/>
          <w:szCs w:val="24"/>
          <w:lang w:eastAsia="ru-RU"/>
        </w:rPr>
        <w:t xml:space="preserve">самые </w:t>
      </w:r>
      <w:r w:rsidR="005060D9" w:rsidRPr="006304F0">
        <w:rPr>
          <w:rFonts w:ascii="Times New Roman" w:eastAsia="Times New Roman" w:hAnsi="Times New Roman"/>
          <w:b/>
          <w:sz w:val="24"/>
          <w:szCs w:val="24"/>
          <w:lang w:eastAsia="ru-RU"/>
        </w:rPr>
        <w:t>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79316A" w:rsidRPr="002178E5">
        <w:rPr>
          <w:rFonts w:ascii="Times New Roman" w:eastAsia="Times New Roman" w:hAnsi="Times New Roman"/>
          <w:b/>
          <w:sz w:val="24"/>
          <w:szCs w:val="24"/>
          <w:vertAlign w:val="superscript"/>
          <w:lang w:eastAsia="ru-RU"/>
        </w:rPr>
        <w:t>5</w:t>
      </w:r>
    </w:p>
    <w:p w:rsidR="007A74B7" w:rsidRPr="002178E5" w:rsidRDefault="0079316A" w:rsidP="002178E5">
      <w:pPr>
        <w:pStyle w:val="a3"/>
        <w:spacing w:after="0" w:line="240" w:lineRule="auto"/>
        <w:ind w:left="0" w:firstLine="284"/>
        <w:jc w:val="both"/>
        <w:rPr>
          <w:rFonts w:ascii="Times New Roman" w:eastAsia="Times New Roman" w:hAnsi="Times New Roman"/>
          <w:i/>
          <w:sz w:val="24"/>
          <w:szCs w:val="24"/>
          <w:lang w:eastAsia="ru-RU"/>
        </w:rPr>
      </w:pPr>
      <w:r w:rsidRPr="0082776F">
        <w:rPr>
          <w:rFonts w:ascii="Times New Roman" w:eastAsia="Times New Roman" w:hAnsi="Times New Roman"/>
          <w:b/>
          <w:i/>
          <w:sz w:val="24"/>
          <w:szCs w:val="24"/>
          <w:lang w:eastAsia="ru-RU"/>
        </w:rPr>
        <w:t xml:space="preserve">Выбирается от 5 до 15% </w:t>
      </w:r>
      <w:r w:rsidRPr="002178E5">
        <w:rPr>
          <w:rFonts w:ascii="Times New Roman" w:eastAsia="Times New Roman" w:hAnsi="Times New Roman"/>
          <w:i/>
          <w:sz w:val="24"/>
          <w:szCs w:val="24"/>
          <w:lang w:eastAsia="ru-RU"/>
        </w:rPr>
        <w:t xml:space="preserve">от общего числа </w:t>
      </w:r>
      <w:r w:rsidR="00FA5950" w:rsidRPr="002178E5">
        <w:rPr>
          <w:rFonts w:ascii="Times New Roman" w:eastAsia="Times New Roman" w:hAnsi="Times New Roman"/>
          <w:i/>
          <w:sz w:val="24"/>
          <w:szCs w:val="24"/>
          <w:lang w:eastAsia="ru-RU"/>
        </w:rPr>
        <w:t xml:space="preserve">ОО </w:t>
      </w:r>
      <w:r w:rsidR="00FA5950">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 xml:space="preserve">, в которых: </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отметку «2»</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отметки «4» и «5»</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1701"/>
        <w:gridCol w:w="2126"/>
        <w:gridCol w:w="2268"/>
      </w:tblGrid>
      <w:tr w:rsidR="000E0643" w:rsidRPr="00DC5DDB" w:rsidTr="008E1E54">
        <w:trPr>
          <w:cantSplit/>
          <w:tblHeader/>
        </w:trPr>
        <w:tc>
          <w:tcPr>
            <w:tcW w:w="709"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2552"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1701"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Default="000E0643" w:rsidP="00323154">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rsidR="000E0643" w:rsidRPr="000E0643" w:rsidRDefault="000E0643" w:rsidP="00323154">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89290A" w:rsidRPr="00DC5DDB" w:rsidTr="0089290A">
        <w:trPr>
          <w:trHeight w:val="451"/>
        </w:trPr>
        <w:tc>
          <w:tcPr>
            <w:tcW w:w="709" w:type="dxa"/>
            <w:vAlign w:val="center"/>
          </w:tcPr>
          <w:p w:rsidR="0089290A" w:rsidRPr="002E7BE3" w:rsidRDefault="0089290A"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89290A" w:rsidRPr="0089290A" w:rsidRDefault="0089290A" w:rsidP="0089290A">
            <w:pPr>
              <w:rPr>
                <w:color w:val="000000"/>
              </w:rPr>
            </w:pPr>
            <w:r w:rsidRPr="0089290A">
              <w:rPr>
                <w:color w:val="000000"/>
                <w:sz w:val="22"/>
                <w:szCs w:val="22"/>
              </w:rPr>
              <w:t>ГБОУ СОШ с. Черноречье</w:t>
            </w:r>
          </w:p>
        </w:tc>
        <w:tc>
          <w:tcPr>
            <w:tcW w:w="1701" w:type="dxa"/>
            <w:vAlign w:val="center"/>
          </w:tcPr>
          <w:p w:rsidR="0089290A" w:rsidRPr="0089290A" w:rsidRDefault="0089290A" w:rsidP="0089290A">
            <w:pPr>
              <w:jc w:val="center"/>
              <w:rPr>
                <w:color w:val="000000"/>
              </w:rPr>
            </w:pPr>
            <w:r w:rsidRPr="0089290A">
              <w:rPr>
                <w:color w:val="000000"/>
                <w:sz w:val="22"/>
                <w:szCs w:val="22"/>
              </w:rPr>
              <w:t>14,8%</w:t>
            </w:r>
          </w:p>
        </w:tc>
        <w:tc>
          <w:tcPr>
            <w:tcW w:w="2126" w:type="dxa"/>
            <w:vAlign w:val="center"/>
          </w:tcPr>
          <w:p w:rsidR="0089290A" w:rsidRPr="0089290A" w:rsidRDefault="0089290A" w:rsidP="0089290A">
            <w:pPr>
              <w:jc w:val="center"/>
              <w:rPr>
                <w:color w:val="000000"/>
              </w:rPr>
            </w:pPr>
            <w:r w:rsidRPr="0089290A">
              <w:rPr>
                <w:color w:val="000000"/>
                <w:sz w:val="22"/>
                <w:szCs w:val="22"/>
              </w:rPr>
              <w:t>48,1%</w:t>
            </w:r>
          </w:p>
        </w:tc>
        <w:tc>
          <w:tcPr>
            <w:tcW w:w="2268" w:type="dxa"/>
            <w:vAlign w:val="center"/>
          </w:tcPr>
          <w:p w:rsidR="0089290A" w:rsidRPr="0089290A" w:rsidRDefault="0089290A" w:rsidP="0089290A">
            <w:pPr>
              <w:jc w:val="center"/>
              <w:rPr>
                <w:color w:val="000000"/>
              </w:rPr>
            </w:pPr>
            <w:r w:rsidRPr="0089290A">
              <w:rPr>
                <w:color w:val="000000"/>
                <w:sz w:val="22"/>
                <w:szCs w:val="22"/>
              </w:rPr>
              <w:t>85,2%</w:t>
            </w:r>
          </w:p>
        </w:tc>
      </w:tr>
      <w:tr w:rsidR="0089290A" w:rsidRPr="00DC5DDB" w:rsidTr="0089290A">
        <w:trPr>
          <w:trHeight w:val="451"/>
        </w:trPr>
        <w:tc>
          <w:tcPr>
            <w:tcW w:w="709" w:type="dxa"/>
            <w:vAlign w:val="center"/>
          </w:tcPr>
          <w:p w:rsidR="0089290A" w:rsidRPr="002E7BE3" w:rsidRDefault="0089290A"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89290A" w:rsidRPr="0089290A" w:rsidRDefault="0089290A" w:rsidP="0089290A">
            <w:pPr>
              <w:rPr>
                <w:color w:val="000000"/>
              </w:rPr>
            </w:pPr>
            <w:r w:rsidRPr="0089290A">
              <w:rPr>
                <w:color w:val="000000"/>
                <w:sz w:val="22"/>
                <w:szCs w:val="22"/>
              </w:rPr>
              <w:t>ГБОУ ООШ пос. Верхняя Подстепновка</w:t>
            </w:r>
          </w:p>
        </w:tc>
        <w:tc>
          <w:tcPr>
            <w:tcW w:w="1701" w:type="dxa"/>
            <w:vAlign w:val="center"/>
          </w:tcPr>
          <w:p w:rsidR="0089290A" w:rsidRPr="0089290A" w:rsidRDefault="0089290A" w:rsidP="0089290A">
            <w:pPr>
              <w:jc w:val="center"/>
              <w:rPr>
                <w:color w:val="000000"/>
              </w:rPr>
            </w:pPr>
            <w:r w:rsidRPr="0089290A">
              <w:rPr>
                <w:color w:val="000000"/>
                <w:sz w:val="22"/>
                <w:szCs w:val="22"/>
              </w:rPr>
              <w:t>12,5%</w:t>
            </w:r>
          </w:p>
        </w:tc>
        <w:tc>
          <w:tcPr>
            <w:tcW w:w="2126" w:type="dxa"/>
            <w:vAlign w:val="center"/>
          </w:tcPr>
          <w:p w:rsidR="0089290A" w:rsidRPr="0089290A" w:rsidRDefault="0089290A" w:rsidP="0089290A">
            <w:pPr>
              <w:jc w:val="center"/>
              <w:rPr>
                <w:color w:val="000000"/>
              </w:rPr>
            </w:pPr>
            <w:r w:rsidRPr="0089290A">
              <w:rPr>
                <w:color w:val="000000"/>
                <w:sz w:val="22"/>
                <w:szCs w:val="22"/>
              </w:rPr>
              <w:t>25,0%</w:t>
            </w:r>
          </w:p>
        </w:tc>
        <w:tc>
          <w:tcPr>
            <w:tcW w:w="2268" w:type="dxa"/>
            <w:vAlign w:val="center"/>
          </w:tcPr>
          <w:p w:rsidR="0089290A" w:rsidRPr="0089290A" w:rsidRDefault="0089290A" w:rsidP="0089290A">
            <w:pPr>
              <w:jc w:val="center"/>
              <w:rPr>
                <w:color w:val="000000"/>
              </w:rPr>
            </w:pPr>
            <w:r w:rsidRPr="0089290A">
              <w:rPr>
                <w:color w:val="000000"/>
                <w:sz w:val="22"/>
                <w:szCs w:val="22"/>
              </w:rPr>
              <w:t>87,5%</w:t>
            </w:r>
          </w:p>
        </w:tc>
      </w:tr>
      <w:tr w:rsidR="0089290A" w:rsidRPr="00DC5DDB" w:rsidTr="0089290A">
        <w:trPr>
          <w:trHeight w:val="451"/>
        </w:trPr>
        <w:tc>
          <w:tcPr>
            <w:tcW w:w="709" w:type="dxa"/>
            <w:vAlign w:val="center"/>
          </w:tcPr>
          <w:p w:rsidR="0089290A" w:rsidRPr="002E7BE3" w:rsidRDefault="0089290A"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89290A" w:rsidRPr="0089290A" w:rsidRDefault="0089290A" w:rsidP="0089290A">
            <w:pPr>
              <w:rPr>
                <w:color w:val="000000"/>
              </w:rPr>
            </w:pPr>
            <w:r w:rsidRPr="0089290A">
              <w:rPr>
                <w:color w:val="000000"/>
                <w:sz w:val="22"/>
                <w:szCs w:val="22"/>
              </w:rPr>
              <w:t>ГБОУ СОШ "ОЦ" с. Лопатино</w:t>
            </w:r>
          </w:p>
        </w:tc>
        <w:tc>
          <w:tcPr>
            <w:tcW w:w="1701" w:type="dxa"/>
            <w:vAlign w:val="center"/>
          </w:tcPr>
          <w:p w:rsidR="0089290A" w:rsidRPr="0089290A" w:rsidRDefault="0089290A" w:rsidP="0089290A">
            <w:pPr>
              <w:jc w:val="center"/>
              <w:rPr>
                <w:color w:val="000000"/>
              </w:rPr>
            </w:pPr>
            <w:r w:rsidRPr="0089290A">
              <w:rPr>
                <w:color w:val="000000"/>
                <w:sz w:val="22"/>
                <w:szCs w:val="22"/>
              </w:rPr>
              <w:t>9,1%</w:t>
            </w:r>
          </w:p>
        </w:tc>
        <w:tc>
          <w:tcPr>
            <w:tcW w:w="2126" w:type="dxa"/>
            <w:vAlign w:val="center"/>
          </w:tcPr>
          <w:p w:rsidR="0089290A" w:rsidRPr="0089290A" w:rsidRDefault="0089290A" w:rsidP="0089290A">
            <w:pPr>
              <w:jc w:val="center"/>
              <w:rPr>
                <w:color w:val="000000"/>
              </w:rPr>
            </w:pPr>
            <w:r w:rsidRPr="0089290A">
              <w:rPr>
                <w:color w:val="000000"/>
                <w:sz w:val="22"/>
                <w:szCs w:val="22"/>
              </w:rPr>
              <w:t>36,4%</w:t>
            </w:r>
          </w:p>
        </w:tc>
        <w:tc>
          <w:tcPr>
            <w:tcW w:w="2268" w:type="dxa"/>
            <w:vAlign w:val="center"/>
          </w:tcPr>
          <w:p w:rsidR="0089290A" w:rsidRPr="0089290A" w:rsidRDefault="0089290A" w:rsidP="0089290A">
            <w:pPr>
              <w:jc w:val="center"/>
              <w:rPr>
                <w:color w:val="000000"/>
              </w:rPr>
            </w:pPr>
            <w:r w:rsidRPr="0089290A">
              <w:rPr>
                <w:color w:val="000000"/>
                <w:sz w:val="22"/>
                <w:szCs w:val="22"/>
              </w:rPr>
              <w:t>90,9%</w:t>
            </w:r>
          </w:p>
        </w:tc>
      </w:tr>
      <w:tr w:rsidR="0089290A" w:rsidRPr="00DC5DDB" w:rsidTr="0089290A">
        <w:trPr>
          <w:trHeight w:val="451"/>
        </w:trPr>
        <w:tc>
          <w:tcPr>
            <w:tcW w:w="709" w:type="dxa"/>
            <w:vAlign w:val="center"/>
          </w:tcPr>
          <w:p w:rsidR="0089290A" w:rsidRPr="002E7BE3" w:rsidRDefault="0089290A"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89290A" w:rsidRPr="0089290A" w:rsidRDefault="0089290A" w:rsidP="0089290A">
            <w:pPr>
              <w:rPr>
                <w:color w:val="000000"/>
              </w:rPr>
            </w:pPr>
            <w:r w:rsidRPr="0089290A">
              <w:rPr>
                <w:color w:val="000000"/>
                <w:sz w:val="22"/>
                <w:szCs w:val="22"/>
              </w:rPr>
              <w:t xml:space="preserve">ГБОУ СОШ "ОЦ" </w:t>
            </w:r>
            <w:proofErr w:type="gramStart"/>
            <w:r w:rsidRPr="0089290A">
              <w:rPr>
                <w:color w:val="000000"/>
                <w:sz w:val="22"/>
                <w:szCs w:val="22"/>
              </w:rPr>
              <w:t>с</w:t>
            </w:r>
            <w:proofErr w:type="gramEnd"/>
            <w:r w:rsidRPr="0089290A">
              <w:rPr>
                <w:color w:val="000000"/>
                <w:sz w:val="22"/>
                <w:szCs w:val="22"/>
              </w:rPr>
              <w:t>. Подъем-Михайловка</w:t>
            </w:r>
          </w:p>
        </w:tc>
        <w:tc>
          <w:tcPr>
            <w:tcW w:w="1701" w:type="dxa"/>
            <w:vAlign w:val="center"/>
          </w:tcPr>
          <w:p w:rsidR="0089290A" w:rsidRPr="0089290A" w:rsidRDefault="0089290A" w:rsidP="0089290A">
            <w:pPr>
              <w:jc w:val="center"/>
              <w:rPr>
                <w:color w:val="000000"/>
              </w:rPr>
            </w:pPr>
            <w:r w:rsidRPr="0089290A">
              <w:rPr>
                <w:color w:val="000000"/>
                <w:sz w:val="22"/>
                <w:szCs w:val="22"/>
              </w:rPr>
              <w:t>9,1%</w:t>
            </w:r>
          </w:p>
        </w:tc>
        <w:tc>
          <w:tcPr>
            <w:tcW w:w="2126" w:type="dxa"/>
            <w:vAlign w:val="center"/>
          </w:tcPr>
          <w:p w:rsidR="0089290A" w:rsidRPr="0089290A" w:rsidRDefault="0089290A" w:rsidP="0089290A">
            <w:pPr>
              <w:jc w:val="center"/>
              <w:rPr>
                <w:color w:val="000000"/>
              </w:rPr>
            </w:pPr>
            <w:r w:rsidRPr="0089290A">
              <w:rPr>
                <w:color w:val="000000"/>
                <w:sz w:val="22"/>
                <w:szCs w:val="22"/>
              </w:rPr>
              <w:t>63,6%</w:t>
            </w:r>
          </w:p>
        </w:tc>
        <w:tc>
          <w:tcPr>
            <w:tcW w:w="2268" w:type="dxa"/>
            <w:vAlign w:val="center"/>
          </w:tcPr>
          <w:p w:rsidR="0089290A" w:rsidRPr="0089290A" w:rsidRDefault="0089290A" w:rsidP="0089290A">
            <w:pPr>
              <w:jc w:val="center"/>
              <w:rPr>
                <w:color w:val="000000"/>
              </w:rPr>
            </w:pPr>
            <w:r w:rsidRPr="0089290A">
              <w:rPr>
                <w:color w:val="000000"/>
                <w:sz w:val="22"/>
                <w:szCs w:val="22"/>
              </w:rPr>
              <w:t>90,9%</w:t>
            </w:r>
          </w:p>
        </w:tc>
      </w:tr>
      <w:bookmarkEnd w:id="4"/>
      <w:bookmarkEnd w:id="5"/>
      <w:bookmarkEnd w:id="6"/>
    </w:tbl>
    <w:p w:rsidR="005060D9" w:rsidRPr="00931BA3" w:rsidRDefault="005060D9" w:rsidP="00D116BF">
      <w:pPr>
        <w:pStyle w:val="a3"/>
        <w:spacing w:after="0" w:line="240" w:lineRule="auto"/>
        <w:ind w:left="360"/>
        <w:jc w:val="both"/>
        <w:rPr>
          <w:rFonts w:ascii="Times New Roman" w:eastAsia="Times New Roman" w:hAnsi="Times New Roman"/>
          <w:b/>
          <w:sz w:val="24"/>
          <w:szCs w:val="24"/>
          <w:lang w:eastAsia="ru-RU"/>
        </w:rPr>
      </w:pPr>
    </w:p>
    <w:p w:rsidR="00956118" w:rsidRDefault="00BE42D2" w:rsidP="002E7BE3">
      <w:pPr>
        <w:spacing w:line="360" w:lineRule="auto"/>
        <w:jc w:val="both"/>
        <w:rPr>
          <w:b/>
        </w:rPr>
      </w:pPr>
      <w:r>
        <w:rPr>
          <w:b/>
        </w:rPr>
        <w:t>2.</w:t>
      </w:r>
      <w:r w:rsidR="00A61E60">
        <w:rPr>
          <w:b/>
        </w:rPr>
        <w:t>2</w:t>
      </w:r>
      <w:r>
        <w:rPr>
          <w:b/>
        </w:rPr>
        <w:t>.</w:t>
      </w:r>
      <w:r w:rsidR="00A61E60">
        <w:rPr>
          <w:b/>
        </w:rPr>
        <w:t>7</w:t>
      </w:r>
      <w:r>
        <w:rPr>
          <w:b/>
        </w:rPr>
        <w:t xml:space="preserve"> </w:t>
      </w:r>
      <w:r w:rsidR="005060D9" w:rsidRPr="00931BA3">
        <w:rPr>
          <w:b/>
        </w:rPr>
        <w:t>ВЫВОД</w:t>
      </w:r>
      <w:r w:rsidR="00653487">
        <w:rPr>
          <w:b/>
        </w:rPr>
        <w:t>Ы</w:t>
      </w:r>
      <w:r w:rsidR="00F921F7">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w:t>
      </w:r>
      <w:r w:rsidR="00323154">
        <w:rPr>
          <w:b/>
        </w:rPr>
        <w:t>2023</w:t>
      </w:r>
      <w:r w:rsidR="00DC5DDB">
        <w:rPr>
          <w:b/>
        </w:rPr>
        <w:t xml:space="preserve"> </w:t>
      </w:r>
      <w:r>
        <w:rPr>
          <w:b/>
        </w:rPr>
        <w:t>году</w:t>
      </w:r>
      <w:r w:rsidR="00653487">
        <w:rPr>
          <w:b/>
        </w:rPr>
        <w:t xml:space="preserve"> и в динамике.</w:t>
      </w:r>
    </w:p>
    <w:p w:rsidR="003C045A" w:rsidRPr="003C045A" w:rsidRDefault="003C045A" w:rsidP="003C045A">
      <w:pPr>
        <w:spacing w:line="360" w:lineRule="auto"/>
        <w:ind w:firstLine="708"/>
        <w:jc w:val="both"/>
      </w:pPr>
      <w:r w:rsidRPr="003C045A">
        <w:t>По результатам ОГЭ по географии 202</w:t>
      </w:r>
      <w:r>
        <w:t>3</w:t>
      </w:r>
      <w:r w:rsidRPr="003C045A">
        <w:t xml:space="preserve"> года в Поволжском управлении доля участников, получивших отметку «2» составляет 1,</w:t>
      </w:r>
      <w:r>
        <w:t>6</w:t>
      </w:r>
      <w:r w:rsidRPr="003C045A">
        <w:t xml:space="preserve"> % , что на </w:t>
      </w:r>
      <w:r>
        <w:t>0</w:t>
      </w:r>
      <w:r w:rsidRPr="003C045A">
        <w:t>,</w:t>
      </w:r>
      <w:r>
        <w:t>3</w:t>
      </w:r>
      <w:r w:rsidRPr="003C045A">
        <w:t xml:space="preserve">% </w:t>
      </w:r>
      <w:r>
        <w:t>выше</w:t>
      </w:r>
      <w:r w:rsidRPr="003C045A">
        <w:t>, чем в 20</w:t>
      </w:r>
      <w:r>
        <w:t>22</w:t>
      </w:r>
      <w:r w:rsidRPr="003C045A">
        <w:t xml:space="preserve"> году. Количество участников, получивших максимальный балл </w:t>
      </w:r>
      <w:r>
        <w:t>–</w:t>
      </w:r>
      <w:r w:rsidRPr="003C045A">
        <w:t xml:space="preserve"> </w:t>
      </w:r>
      <w:r>
        <w:t xml:space="preserve">2 </w:t>
      </w:r>
      <w:r w:rsidRPr="003C045A">
        <w:t>человек</w:t>
      </w:r>
      <w:r>
        <w:t>а (2022г.- 6 человек)</w:t>
      </w:r>
      <w:r w:rsidRPr="003C045A">
        <w:t>.</w:t>
      </w:r>
    </w:p>
    <w:p w:rsidR="003C045A" w:rsidRPr="003C045A" w:rsidRDefault="003C045A" w:rsidP="003C045A">
      <w:pPr>
        <w:spacing w:line="360" w:lineRule="auto"/>
        <w:ind w:firstLine="708"/>
        <w:jc w:val="both"/>
        <w:rPr>
          <w:b/>
        </w:rPr>
      </w:pPr>
      <w:r w:rsidRPr="003C045A">
        <w:t>В сравнении с 20</w:t>
      </w:r>
      <w:r>
        <w:t>22</w:t>
      </w:r>
      <w:r w:rsidRPr="003C045A">
        <w:t xml:space="preserve"> годом понизилось качество обученности по географии  выпускников 9 классов Поволжского управления на </w:t>
      </w:r>
      <w:r>
        <w:t>2,4</w:t>
      </w:r>
      <w:r w:rsidRPr="003C045A">
        <w:t>% (20</w:t>
      </w:r>
      <w:r>
        <w:t>22</w:t>
      </w:r>
      <w:r w:rsidRPr="003C045A">
        <w:t xml:space="preserve">г.- </w:t>
      </w:r>
      <w:r>
        <w:rPr>
          <w:rFonts w:eastAsia="Times New Roman"/>
        </w:rPr>
        <w:t>65</w:t>
      </w:r>
      <w:r w:rsidRPr="003C045A">
        <w:rPr>
          <w:rFonts w:eastAsia="Times New Roman"/>
        </w:rPr>
        <w:t>,</w:t>
      </w:r>
      <w:r>
        <w:rPr>
          <w:rFonts w:eastAsia="Times New Roman"/>
        </w:rPr>
        <w:t>9</w:t>
      </w:r>
      <w:r w:rsidRPr="003C045A">
        <w:rPr>
          <w:rFonts w:eastAsia="Times New Roman"/>
        </w:rPr>
        <w:t xml:space="preserve">%), при этом </w:t>
      </w:r>
      <w:r>
        <w:rPr>
          <w:rFonts w:eastAsia="Times New Roman"/>
        </w:rPr>
        <w:t xml:space="preserve">понизился и </w:t>
      </w:r>
      <w:r w:rsidRPr="003C045A">
        <w:rPr>
          <w:rFonts w:eastAsia="Times New Roman"/>
        </w:rPr>
        <w:t xml:space="preserve">уровень обученности по предмету </w:t>
      </w:r>
      <w:r>
        <w:rPr>
          <w:rFonts w:eastAsia="Times New Roman"/>
        </w:rPr>
        <w:t>0</w:t>
      </w:r>
      <w:r w:rsidRPr="003C045A">
        <w:t>,</w:t>
      </w:r>
      <w:r>
        <w:t>4</w:t>
      </w:r>
      <w:r w:rsidRPr="003C045A">
        <w:t>%</w:t>
      </w:r>
      <w:r>
        <w:t xml:space="preserve"> (2022</w:t>
      </w:r>
      <w:r w:rsidRPr="003C045A">
        <w:t xml:space="preserve">г.- </w:t>
      </w:r>
      <w:r w:rsidRPr="003C045A">
        <w:rPr>
          <w:rFonts w:eastAsia="Times New Roman"/>
        </w:rPr>
        <w:t>9</w:t>
      </w:r>
      <w:r>
        <w:rPr>
          <w:rFonts w:eastAsia="Times New Roman"/>
        </w:rPr>
        <w:t>8</w:t>
      </w:r>
      <w:r w:rsidRPr="003C045A">
        <w:rPr>
          <w:rFonts w:eastAsia="Times New Roman"/>
        </w:rPr>
        <w:t>,</w:t>
      </w:r>
      <w:r>
        <w:rPr>
          <w:rFonts w:eastAsia="Times New Roman"/>
        </w:rPr>
        <w:t>8</w:t>
      </w:r>
      <w:r w:rsidRPr="003C045A">
        <w:rPr>
          <w:rFonts w:eastAsia="Times New Roman"/>
        </w:rPr>
        <w:t>%).</w:t>
      </w:r>
    </w:p>
    <w:p w:rsidR="003C045A" w:rsidRPr="00F961EF" w:rsidRDefault="003C045A" w:rsidP="003C045A">
      <w:pPr>
        <w:spacing w:line="360" w:lineRule="auto"/>
        <w:ind w:firstLine="708"/>
        <w:jc w:val="both"/>
        <w:rPr>
          <w:rFonts w:eastAsia="Calibri"/>
        </w:rPr>
      </w:pPr>
      <w:r w:rsidRPr="00F961EF">
        <w:rPr>
          <w:rFonts w:eastAsia="Calibri"/>
        </w:rPr>
        <w:t xml:space="preserve">В текущем учебном году при проведении анализа результатов ОГЭ по </w:t>
      </w:r>
      <w:r>
        <w:rPr>
          <w:rFonts w:eastAsia="Calibri"/>
        </w:rPr>
        <w:t>географии</w:t>
      </w:r>
      <w:r w:rsidRPr="00F961EF">
        <w:rPr>
          <w:rFonts w:eastAsia="Calibri"/>
        </w:rPr>
        <w:t xml:space="preserve"> были выделены результаты </w:t>
      </w:r>
      <w:r w:rsidR="00BC138B">
        <w:t>84</w:t>
      </w:r>
      <w:r w:rsidRPr="00F961EF">
        <w:rPr>
          <w:rFonts w:eastAsia="Calibri"/>
        </w:rPr>
        <w:t xml:space="preserve"> выпускников: </w:t>
      </w:r>
    </w:p>
    <w:p w:rsidR="003C045A" w:rsidRPr="00F961EF" w:rsidRDefault="003C045A" w:rsidP="003C045A">
      <w:pPr>
        <w:spacing w:line="360" w:lineRule="auto"/>
        <w:jc w:val="both"/>
        <w:rPr>
          <w:rFonts w:eastAsia="Calibri"/>
        </w:rPr>
      </w:pPr>
      <w:r>
        <w:t xml:space="preserve">- </w:t>
      </w:r>
      <w:r w:rsidRPr="00F961EF">
        <w:rPr>
          <w:rFonts w:eastAsia="Calibri"/>
        </w:rPr>
        <w:t xml:space="preserve">не </w:t>
      </w:r>
      <w:proofErr w:type="gramStart"/>
      <w:r w:rsidRPr="00F961EF">
        <w:rPr>
          <w:rFonts w:eastAsia="Calibri"/>
        </w:rPr>
        <w:t>набравшие</w:t>
      </w:r>
      <w:proofErr w:type="gramEnd"/>
      <w:r w:rsidRPr="00F961EF">
        <w:rPr>
          <w:rFonts w:eastAsia="Calibri"/>
        </w:rPr>
        <w:t xml:space="preserve"> минимальное количество баллов по предмету (</w:t>
      </w:r>
      <w:r w:rsidR="00BC138B">
        <w:t>15</w:t>
      </w:r>
      <w:r w:rsidRPr="00F961EF">
        <w:rPr>
          <w:rFonts w:eastAsia="Calibri"/>
        </w:rPr>
        <w:t xml:space="preserve"> чел, что составляет </w:t>
      </w:r>
      <w:r>
        <w:t>1</w:t>
      </w:r>
      <w:r w:rsidRPr="00F961EF">
        <w:rPr>
          <w:rFonts w:eastAsia="Calibri"/>
        </w:rPr>
        <w:t>,</w:t>
      </w:r>
      <w:r w:rsidR="00890974">
        <w:t>6</w:t>
      </w:r>
      <w:r w:rsidRPr="00F961EF">
        <w:rPr>
          <w:rFonts w:eastAsia="Calibri"/>
        </w:rPr>
        <w:t xml:space="preserve">%), </w:t>
      </w:r>
    </w:p>
    <w:p w:rsidR="003C045A" w:rsidRPr="00F961EF" w:rsidRDefault="003C045A" w:rsidP="003C045A">
      <w:pPr>
        <w:spacing w:line="360" w:lineRule="auto"/>
        <w:rPr>
          <w:rFonts w:eastAsia="Calibri"/>
        </w:rPr>
      </w:pPr>
      <w:r>
        <w:t xml:space="preserve">- </w:t>
      </w:r>
      <w:proofErr w:type="gramStart"/>
      <w:r w:rsidRPr="00F961EF">
        <w:rPr>
          <w:rFonts w:eastAsia="Calibri"/>
        </w:rPr>
        <w:t>преодолевшие</w:t>
      </w:r>
      <w:proofErr w:type="gramEnd"/>
      <w:r w:rsidRPr="00F961EF">
        <w:rPr>
          <w:rFonts w:eastAsia="Calibri"/>
        </w:rPr>
        <w:t xml:space="preserve"> минимальную границу с запасом в 1-2 балла (</w:t>
      </w:r>
      <w:r w:rsidR="00BC138B">
        <w:t>69</w:t>
      </w:r>
      <w:r>
        <w:t xml:space="preserve"> чел </w:t>
      </w:r>
      <w:r w:rsidR="00890974">
        <w:t>–</w:t>
      </w:r>
      <w:r>
        <w:t xml:space="preserve"> </w:t>
      </w:r>
      <w:r w:rsidR="00890974">
        <w:t>7,3</w:t>
      </w:r>
      <w:r w:rsidRPr="00F961EF">
        <w:rPr>
          <w:rFonts w:eastAsia="Calibri"/>
        </w:rPr>
        <w:t>%).</w:t>
      </w:r>
    </w:p>
    <w:p w:rsidR="0002134F" w:rsidRDefault="0002134F" w:rsidP="0002134F">
      <w:pPr>
        <w:spacing w:line="360" w:lineRule="auto"/>
        <w:ind w:firstLine="708"/>
        <w:jc w:val="both"/>
      </w:pPr>
      <w:r w:rsidRPr="00F961EF">
        <w:rPr>
          <w:rFonts w:eastAsia="Calibri"/>
        </w:rPr>
        <w:t xml:space="preserve">Количество участников экзамена с высоким уровнем подготовки по </w:t>
      </w:r>
      <w:r w:rsidR="00890974">
        <w:rPr>
          <w:rFonts w:eastAsia="Calibri"/>
        </w:rPr>
        <w:t>географии</w:t>
      </w:r>
      <w:r w:rsidRPr="00F961EF">
        <w:rPr>
          <w:rFonts w:eastAsia="Calibri"/>
        </w:rPr>
        <w:t xml:space="preserve"> в </w:t>
      </w:r>
      <w:r>
        <w:t>Поволжском обра</w:t>
      </w:r>
      <w:r w:rsidR="00890974">
        <w:t>зовательном округе составляет 14,6%, однако 13</w:t>
      </w:r>
      <w:r>
        <w:t>,</w:t>
      </w:r>
      <w:r w:rsidR="00890974">
        <w:t>4</w:t>
      </w:r>
      <w:r w:rsidRPr="00F961EF">
        <w:rPr>
          <w:rFonts w:eastAsia="Calibri"/>
        </w:rPr>
        <w:t>% (</w:t>
      </w:r>
      <w:r w:rsidR="00890974">
        <w:rPr>
          <w:rFonts w:eastAsia="Calibri"/>
        </w:rPr>
        <w:t>127</w:t>
      </w:r>
      <w:r w:rsidRPr="00F961EF">
        <w:rPr>
          <w:rFonts w:eastAsia="Calibri"/>
        </w:rPr>
        <w:t xml:space="preserve"> чел.) участников, </w:t>
      </w:r>
      <w:r>
        <w:rPr>
          <w:rFonts w:eastAsia="Calibri"/>
        </w:rPr>
        <w:t>не преодолели границу отметки «5», им не хватило 1-2 балла</w:t>
      </w:r>
      <w:r>
        <w:t>.</w:t>
      </w:r>
    </w:p>
    <w:p w:rsidR="00F961EF" w:rsidRDefault="00F961EF" w:rsidP="00956118">
      <w:pPr>
        <w:pStyle w:val="Default"/>
        <w:spacing w:line="360" w:lineRule="auto"/>
        <w:ind w:firstLine="708"/>
        <w:jc w:val="both"/>
      </w:pPr>
      <w:r w:rsidRPr="00F961EF">
        <w:t xml:space="preserve">Таким образом, потенциально доля  участников, показывающих высокие результаты, в </w:t>
      </w:r>
      <w:r w:rsidR="00956118">
        <w:t>округе</w:t>
      </w:r>
      <w:r w:rsidRPr="00F961EF">
        <w:t xml:space="preserve"> может быть выше. Это следует учесть при организации работы с данной категорией участников следующего года.</w:t>
      </w:r>
    </w:p>
    <w:p w:rsidR="00494B05" w:rsidRPr="00CE1703" w:rsidRDefault="00494B05" w:rsidP="00494B05">
      <w:pPr>
        <w:pStyle w:val="Default"/>
        <w:spacing w:line="360" w:lineRule="auto"/>
        <w:ind w:firstLine="709"/>
        <w:contextualSpacing/>
        <w:jc w:val="both"/>
        <w:rPr>
          <w:sz w:val="28"/>
          <w:szCs w:val="28"/>
        </w:rPr>
      </w:pPr>
      <w:r>
        <w:t>Также в округе есть учащиеся, преодолевшие границу высоких результатов с запасом 1-2 балла 76 чел. - 8%. Эти выпускники относятся к «группе риска высоких результатов»</w:t>
      </w:r>
      <w:r w:rsidRPr="004E1075">
        <w:t xml:space="preserve">, так как имеется вероятность не достижения </w:t>
      </w:r>
      <w:r>
        <w:t>«5»</w:t>
      </w:r>
      <w:r w:rsidRPr="004E1075">
        <w:t>, что может привести  к снижению доли выпускников, получивших баллы, соответствующие высокому уровню подготовки. Это следует учесть при организации работы с аналогичной категорией участников ГИА  следующего года.</w:t>
      </w:r>
    </w:p>
    <w:p w:rsidR="005060D9" w:rsidRPr="00290F80" w:rsidRDefault="00F921F7" w:rsidP="00290F80">
      <w:pPr>
        <w:jc w:val="both"/>
        <w:rPr>
          <w:b/>
          <w:bCs/>
          <w:sz w:val="28"/>
          <w:szCs w:val="28"/>
        </w:rPr>
      </w:pPr>
      <w:r w:rsidRPr="00290F80">
        <w:rPr>
          <w:b/>
          <w:bCs/>
          <w:sz w:val="28"/>
          <w:szCs w:val="28"/>
        </w:rPr>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rsidR="001D7B78" w:rsidRDefault="001D7B78" w:rsidP="00EB7C8C">
      <w:pPr>
        <w:jc w:val="both"/>
      </w:pPr>
    </w:p>
    <w:p w:rsidR="00903AC5" w:rsidRPr="00BE42D2" w:rsidRDefault="00903AC5" w:rsidP="00EB7C8C">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lastRenderedPageBreak/>
        <w:t>2.</w:t>
      </w:r>
      <w:r w:rsidR="005F2021" w:rsidRPr="00BE42D2">
        <w:rPr>
          <w:rFonts w:ascii="Times New Roman" w:eastAsia="Times New Roman" w:hAnsi="Times New Roman"/>
          <w:b/>
          <w:sz w:val="24"/>
          <w:szCs w:val="24"/>
          <w:lang w:eastAsia="ru-RU"/>
        </w:rPr>
        <w:t>3</w:t>
      </w:r>
      <w:r w:rsidRPr="00BE42D2">
        <w:rPr>
          <w:rFonts w:ascii="Times New Roman" w:eastAsia="Times New Roman" w:hAnsi="Times New Roman"/>
          <w:b/>
          <w:sz w:val="24"/>
          <w:szCs w:val="24"/>
          <w:lang w:eastAsia="ru-RU"/>
        </w:rPr>
        <w:t>.1. Краткая характеристика КИМ по предмету</w:t>
      </w:r>
    </w:p>
    <w:p w:rsidR="008160C0" w:rsidRPr="008160C0" w:rsidRDefault="008160C0" w:rsidP="00494B05">
      <w:pPr>
        <w:autoSpaceDE w:val="0"/>
        <w:autoSpaceDN w:val="0"/>
        <w:adjustRightInd w:val="0"/>
        <w:spacing w:before="240" w:line="360" w:lineRule="auto"/>
        <w:ind w:firstLine="720"/>
        <w:jc w:val="both"/>
        <w:rPr>
          <w:color w:val="000000"/>
        </w:rPr>
      </w:pPr>
      <w:r w:rsidRPr="008160C0">
        <w:rPr>
          <w:color w:val="000000"/>
        </w:rPr>
        <w:t xml:space="preserve">Каждый вариант экзаменационной работы включает в себя 30 заданий, различающихся формой и уровнем сложности. </w:t>
      </w:r>
    </w:p>
    <w:p w:rsidR="008160C0" w:rsidRPr="008160C0" w:rsidRDefault="008160C0" w:rsidP="008160C0">
      <w:pPr>
        <w:autoSpaceDE w:val="0"/>
        <w:autoSpaceDN w:val="0"/>
        <w:adjustRightInd w:val="0"/>
        <w:spacing w:line="360" w:lineRule="auto"/>
        <w:ind w:firstLine="720"/>
        <w:jc w:val="both"/>
        <w:rPr>
          <w:color w:val="000000"/>
        </w:rPr>
      </w:pPr>
      <w:r w:rsidRPr="008160C0">
        <w:rPr>
          <w:color w:val="000000"/>
        </w:rPr>
        <w:t xml:space="preserve">Работа содержит 27 заданий с записью краткого ответа, 3 задания с развёрнутым ответом (12, 28 и 29), в двух из которых: в заданиях 12 и 29 – требуется записать полный обоснованный ответ на поставленный вопрос. За выполнение задания 12 с развёрнутым ответом в зависимости от полноты и правильности ответа выставляется от 0 до 2 баллов, выполнение заданий 28 и 29 с развёрнутым ответом оценивается 1 баллом. </w:t>
      </w:r>
    </w:p>
    <w:p w:rsidR="008160C0" w:rsidRPr="008160C0" w:rsidRDefault="008160C0" w:rsidP="008160C0">
      <w:pPr>
        <w:spacing w:line="360" w:lineRule="auto"/>
        <w:ind w:firstLine="720"/>
        <w:jc w:val="both"/>
        <w:rPr>
          <w:color w:val="000000"/>
        </w:rPr>
      </w:pPr>
      <w:r w:rsidRPr="008160C0">
        <w:rPr>
          <w:color w:val="000000"/>
        </w:rPr>
        <w:t>Экзаменационная работа по географии 2022 г. включает 15 заданий базового, 13 – повышенного и 2 задания высокого уровня сложности. Задания с развёрнутым ответом в экзаменационной работе различаются по уровню сложности.</w:t>
      </w:r>
    </w:p>
    <w:p w:rsidR="008160C0" w:rsidRPr="008160C0" w:rsidRDefault="008160C0" w:rsidP="008160C0">
      <w:pPr>
        <w:autoSpaceDE w:val="0"/>
        <w:autoSpaceDN w:val="0"/>
        <w:adjustRightInd w:val="0"/>
        <w:spacing w:line="360" w:lineRule="auto"/>
        <w:ind w:firstLine="720"/>
        <w:jc w:val="both"/>
        <w:rPr>
          <w:color w:val="000000"/>
        </w:rPr>
      </w:pPr>
      <w:r w:rsidRPr="008160C0">
        <w:rPr>
          <w:color w:val="000000"/>
        </w:rPr>
        <w:t xml:space="preserve">В каждый вариант КИМ 2023 г. включены задания, проверяющие знание </w:t>
      </w:r>
      <w:proofErr w:type="gramStart"/>
      <w:r w:rsidRPr="008160C0">
        <w:rPr>
          <w:color w:val="000000"/>
        </w:rPr>
        <w:t>содержания всех основных разделов курса географии основной школы</w:t>
      </w:r>
      <w:proofErr w:type="gramEnd"/>
      <w:r w:rsidRPr="008160C0">
        <w:rPr>
          <w:color w:val="000000"/>
        </w:rPr>
        <w:t xml:space="preserve"> и соответствие основным требованиям к уровню подготовки выпускников. </w:t>
      </w:r>
    </w:p>
    <w:p w:rsidR="008160C0" w:rsidRPr="008160C0" w:rsidRDefault="008160C0" w:rsidP="008160C0">
      <w:pPr>
        <w:spacing w:line="360" w:lineRule="auto"/>
        <w:ind w:firstLine="720"/>
        <w:jc w:val="both"/>
      </w:pPr>
      <w:r w:rsidRPr="008160C0">
        <w:rPr>
          <w:color w:val="000000"/>
        </w:rPr>
        <w:t xml:space="preserve">Важной для ОГЭ является проверка сформированности умения извлекать и анализировать данные из различных источников географической </w:t>
      </w:r>
      <w:r w:rsidRPr="008160C0">
        <w:t xml:space="preserve">информации. </w:t>
      </w:r>
      <w:proofErr w:type="gramStart"/>
      <w:r w:rsidRPr="008160C0">
        <w:t>Источники географической информации в КИМ ОГЭ, кроме географических атласов, весьма разнообразны – это географические карты, представленные в заданиях (например, топографическая карта в задании 12 с развёрнутым ответом), статистические источники (таблицы, графики, диаграммы), а также тексты.</w:t>
      </w:r>
      <w:proofErr w:type="gramEnd"/>
      <w:r w:rsidRPr="008160C0">
        <w:t xml:space="preserve"> На проверку сформированности умений по работе с текстом нацелены задания 28–29 с развёрнутым ответом.</w:t>
      </w:r>
    </w:p>
    <w:p w:rsidR="008160C0" w:rsidRPr="008160C0" w:rsidRDefault="008160C0" w:rsidP="008160C0">
      <w:pPr>
        <w:shd w:val="clear" w:color="auto" w:fill="FFFFFF"/>
        <w:spacing w:line="360" w:lineRule="auto"/>
        <w:ind w:firstLine="720"/>
        <w:jc w:val="both"/>
        <w:rPr>
          <w:rFonts w:eastAsia="Times New Roman"/>
          <w:color w:val="000000"/>
        </w:rPr>
      </w:pPr>
      <w:r w:rsidRPr="008160C0">
        <w:rPr>
          <w:rFonts w:eastAsia="Times New Roman"/>
          <w:color w:val="000000"/>
        </w:rPr>
        <w:t>Для удобства анализа разделим работу на условные части: часть №1 – задания</w:t>
      </w:r>
      <w:r>
        <w:rPr>
          <w:rFonts w:eastAsia="Times New Roman"/>
          <w:color w:val="000000"/>
        </w:rPr>
        <w:t xml:space="preserve"> </w:t>
      </w:r>
      <w:r w:rsidRPr="008160C0">
        <w:rPr>
          <w:rFonts w:eastAsia="Times New Roman"/>
          <w:color w:val="000000"/>
        </w:rPr>
        <w:t>базового, повышенного, высокого уровней под № 1-11, 13-27, 30; часть №2 с развернутым</w:t>
      </w:r>
      <w:r>
        <w:rPr>
          <w:rFonts w:eastAsia="Times New Roman"/>
          <w:color w:val="000000"/>
        </w:rPr>
        <w:t xml:space="preserve"> </w:t>
      </w:r>
      <w:r w:rsidRPr="008160C0">
        <w:rPr>
          <w:rFonts w:eastAsia="Times New Roman"/>
          <w:color w:val="000000"/>
        </w:rPr>
        <w:t>типом заданий высокого и повышенного уровней под № 12, 28, 29.</w:t>
      </w:r>
    </w:p>
    <w:p w:rsidR="00846D04" w:rsidRDefault="00846D04" w:rsidP="00EB7C8C">
      <w:pPr>
        <w:pStyle w:val="a3"/>
        <w:spacing w:after="0" w:line="240" w:lineRule="auto"/>
        <w:ind w:left="0"/>
        <w:jc w:val="both"/>
        <w:rPr>
          <w:rFonts w:ascii="Times New Roman" w:eastAsia="Times New Roman" w:hAnsi="Times New Roman"/>
          <w:b/>
          <w:sz w:val="24"/>
          <w:szCs w:val="24"/>
          <w:lang w:eastAsia="ru-RU"/>
        </w:rPr>
      </w:pPr>
    </w:p>
    <w:p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323154">
        <w:rPr>
          <w:rFonts w:ascii="Times New Roman" w:eastAsia="Times New Roman" w:hAnsi="Times New Roman"/>
          <w:b/>
          <w:sz w:val="24"/>
          <w:szCs w:val="24"/>
          <w:lang w:eastAsia="ru-RU"/>
        </w:rPr>
        <w:t>2023</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rsidR="006805C0" w:rsidRDefault="006805C0" w:rsidP="00EB7C8C">
      <w:pPr>
        <w:jc w:val="both"/>
      </w:pPr>
    </w:p>
    <w:tbl>
      <w:tblPr>
        <w:tblStyle w:val="TableNormal"/>
        <w:tblW w:w="991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9"/>
        <w:gridCol w:w="2977"/>
        <w:gridCol w:w="1134"/>
        <w:gridCol w:w="1133"/>
        <w:gridCol w:w="993"/>
        <w:gridCol w:w="996"/>
        <w:gridCol w:w="993"/>
        <w:gridCol w:w="981"/>
      </w:tblGrid>
      <w:tr w:rsidR="008160C0" w:rsidRPr="008160C0" w:rsidTr="0052300B">
        <w:trPr>
          <w:trHeight w:val="757"/>
        </w:trPr>
        <w:tc>
          <w:tcPr>
            <w:tcW w:w="709" w:type="dxa"/>
            <w:vMerge w:val="restart"/>
          </w:tcPr>
          <w:p w:rsidR="008160C0" w:rsidRPr="0052300B" w:rsidRDefault="008160C0" w:rsidP="0052300B">
            <w:pPr>
              <w:pStyle w:val="TableParagraph"/>
              <w:ind w:left="124" w:right="98"/>
              <w:jc w:val="center"/>
              <w:rPr>
                <w:sz w:val="20"/>
                <w:szCs w:val="20"/>
              </w:rPr>
            </w:pPr>
            <w:proofErr w:type="spellStart"/>
            <w:r w:rsidRPr="0052300B">
              <w:rPr>
                <w:sz w:val="20"/>
                <w:szCs w:val="20"/>
              </w:rPr>
              <w:t>Номер</w:t>
            </w:r>
            <w:proofErr w:type="spellEnd"/>
            <w:r w:rsidRPr="0052300B">
              <w:rPr>
                <w:sz w:val="20"/>
                <w:szCs w:val="20"/>
                <w:lang w:val="ru-RU"/>
              </w:rPr>
              <w:t xml:space="preserve">  </w:t>
            </w:r>
            <w:proofErr w:type="spellStart"/>
            <w:r w:rsidRPr="0052300B">
              <w:rPr>
                <w:sz w:val="20"/>
                <w:szCs w:val="20"/>
              </w:rPr>
              <w:t>задания</w:t>
            </w:r>
            <w:proofErr w:type="spellEnd"/>
            <w:r w:rsidRPr="0052300B">
              <w:rPr>
                <w:sz w:val="20"/>
                <w:szCs w:val="20"/>
                <w:lang w:val="ru-RU"/>
              </w:rPr>
              <w:t xml:space="preserve"> </w:t>
            </w:r>
            <w:r w:rsidRPr="0052300B">
              <w:rPr>
                <w:sz w:val="20"/>
                <w:szCs w:val="20"/>
              </w:rPr>
              <w:t>в</w:t>
            </w:r>
            <w:r w:rsidRPr="0052300B">
              <w:rPr>
                <w:sz w:val="20"/>
                <w:szCs w:val="20"/>
                <w:lang w:val="ru-RU"/>
              </w:rPr>
              <w:t xml:space="preserve"> </w:t>
            </w:r>
            <w:r w:rsidRPr="0052300B">
              <w:rPr>
                <w:sz w:val="20"/>
                <w:szCs w:val="20"/>
              </w:rPr>
              <w:t>КИМ</w:t>
            </w:r>
          </w:p>
        </w:tc>
        <w:tc>
          <w:tcPr>
            <w:tcW w:w="2977" w:type="dxa"/>
            <w:vMerge w:val="restart"/>
          </w:tcPr>
          <w:p w:rsidR="008160C0" w:rsidRPr="0052300B" w:rsidRDefault="008160C0" w:rsidP="008160C0">
            <w:pPr>
              <w:pStyle w:val="TableParagraph"/>
              <w:ind w:left="611" w:right="390" w:hanging="188"/>
              <w:rPr>
                <w:sz w:val="20"/>
                <w:szCs w:val="20"/>
                <w:lang w:val="ru-RU"/>
              </w:rPr>
            </w:pPr>
            <w:proofErr w:type="spellStart"/>
            <w:r w:rsidRPr="0052300B">
              <w:rPr>
                <w:sz w:val="20"/>
                <w:szCs w:val="20"/>
              </w:rPr>
              <w:t>Проверяемые</w:t>
            </w:r>
            <w:proofErr w:type="spellEnd"/>
            <w:r w:rsidRPr="0052300B">
              <w:rPr>
                <w:sz w:val="20"/>
                <w:szCs w:val="20"/>
                <w:lang w:val="ru-RU"/>
              </w:rPr>
              <w:t xml:space="preserve">  </w:t>
            </w:r>
            <w:proofErr w:type="spellStart"/>
            <w:r w:rsidRPr="0052300B">
              <w:rPr>
                <w:sz w:val="20"/>
                <w:szCs w:val="20"/>
              </w:rPr>
              <w:t>элементы</w:t>
            </w:r>
            <w:proofErr w:type="spellEnd"/>
            <w:r w:rsidRPr="0052300B">
              <w:rPr>
                <w:sz w:val="20"/>
                <w:szCs w:val="20"/>
                <w:lang w:val="ru-RU"/>
              </w:rPr>
              <w:t xml:space="preserve"> </w:t>
            </w:r>
          </w:p>
          <w:p w:rsidR="008160C0" w:rsidRPr="0052300B" w:rsidRDefault="008160C0" w:rsidP="008160C0">
            <w:pPr>
              <w:pStyle w:val="TableParagraph"/>
              <w:ind w:left="719" w:right="412" w:hanging="274"/>
              <w:rPr>
                <w:sz w:val="20"/>
                <w:szCs w:val="20"/>
                <w:lang w:val="ru-RU"/>
              </w:rPr>
            </w:pPr>
            <w:proofErr w:type="spellStart"/>
            <w:r w:rsidRPr="0052300B">
              <w:rPr>
                <w:sz w:val="20"/>
                <w:szCs w:val="20"/>
              </w:rPr>
              <w:t>содержания</w:t>
            </w:r>
            <w:proofErr w:type="spellEnd"/>
            <w:r w:rsidRPr="0052300B">
              <w:rPr>
                <w:sz w:val="20"/>
                <w:szCs w:val="20"/>
              </w:rPr>
              <w:t xml:space="preserve"> </w:t>
            </w:r>
            <w:r w:rsidRPr="0052300B">
              <w:rPr>
                <w:sz w:val="20"/>
                <w:szCs w:val="20"/>
                <w:lang w:val="ru-RU"/>
              </w:rPr>
              <w:t xml:space="preserve"> </w:t>
            </w:r>
            <w:r w:rsidRPr="0052300B">
              <w:rPr>
                <w:sz w:val="20"/>
                <w:szCs w:val="20"/>
              </w:rPr>
              <w:t>/</w:t>
            </w:r>
            <w:proofErr w:type="spellStart"/>
            <w:r w:rsidRPr="0052300B">
              <w:rPr>
                <w:sz w:val="20"/>
                <w:szCs w:val="20"/>
              </w:rPr>
              <w:t>умения</w:t>
            </w:r>
            <w:proofErr w:type="spellEnd"/>
            <w:r w:rsidRPr="0052300B">
              <w:rPr>
                <w:sz w:val="20"/>
                <w:szCs w:val="20"/>
                <w:lang w:val="ru-RU"/>
              </w:rPr>
              <w:t xml:space="preserve"> </w:t>
            </w:r>
          </w:p>
        </w:tc>
        <w:tc>
          <w:tcPr>
            <w:tcW w:w="1134" w:type="dxa"/>
            <w:vMerge w:val="restart"/>
          </w:tcPr>
          <w:p w:rsidR="008160C0" w:rsidRPr="0052300B" w:rsidRDefault="008160C0" w:rsidP="008160C0">
            <w:pPr>
              <w:pStyle w:val="TableParagraph"/>
              <w:ind w:left="-6" w:right="10"/>
              <w:jc w:val="center"/>
              <w:rPr>
                <w:sz w:val="20"/>
                <w:szCs w:val="20"/>
              </w:rPr>
            </w:pPr>
            <w:proofErr w:type="spellStart"/>
            <w:r w:rsidRPr="0052300B">
              <w:rPr>
                <w:sz w:val="20"/>
                <w:szCs w:val="20"/>
              </w:rPr>
              <w:t>Уровень</w:t>
            </w:r>
            <w:proofErr w:type="spellEnd"/>
            <w:r w:rsidRPr="0052300B">
              <w:rPr>
                <w:sz w:val="20"/>
                <w:szCs w:val="20"/>
                <w:lang w:val="ru-RU"/>
              </w:rPr>
              <w:t xml:space="preserve"> </w:t>
            </w:r>
            <w:proofErr w:type="spellStart"/>
            <w:r w:rsidRPr="0052300B">
              <w:rPr>
                <w:sz w:val="20"/>
                <w:szCs w:val="20"/>
              </w:rPr>
              <w:t>сложности</w:t>
            </w:r>
            <w:proofErr w:type="spellEnd"/>
          </w:p>
          <w:p w:rsidR="008160C0" w:rsidRPr="0052300B" w:rsidRDefault="008160C0" w:rsidP="008160C0">
            <w:pPr>
              <w:pStyle w:val="TableParagraph"/>
              <w:ind w:left="-6" w:right="10"/>
              <w:jc w:val="center"/>
              <w:rPr>
                <w:sz w:val="20"/>
                <w:szCs w:val="20"/>
              </w:rPr>
            </w:pPr>
            <w:proofErr w:type="spellStart"/>
            <w:r w:rsidRPr="0052300B">
              <w:rPr>
                <w:sz w:val="20"/>
                <w:szCs w:val="20"/>
              </w:rPr>
              <w:t>задания</w:t>
            </w:r>
            <w:proofErr w:type="spellEnd"/>
          </w:p>
        </w:tc>
        <w:tc>
          <w:tcPr>
            <w:tcW w:w="1133" w:type="dxa"/>
            <w:vMerge w:val="restart"/>
            <w:tcBorders>
              <w:right w:val="single" w:sz="4" w:space="0" w:color="000000"/>
            </w:tcBorders>
          </w:tcPr>
          <w:p w:rsidR="008160C0" w:rsidRPr="0052300B" w:rsidRDefault="008160C0" w:rsidP="008160C0">
            <w:pPr>
              <w:pStyle w:val="TableParagraph"/>
              <w:ind w:left="155" w:right="139"/>
              <w:jc w:val="center"/>
              <w:rPr>
                <w:sz w:val="20"/>
                <w:szCs w:val="20"/>
              </w:rPr>
            </w:pPr>
            <w:proofErr w:type="spellStart"/>
            <w:r w:rsidRPr="0052300B">
              <w:rPr>
                <w:sz w:val="20"/>
                <w:szCs w:val="20"/>
              </w:rPr>
              <w:t>Среднийпроцентвыполнения</w:t>
            </w:r>
            <w:proofErr w:type="spellEnd"/>
          </w:p>
        </w:tc>
        <w:tc>
          <w:tcPr>
            <w:tcW w:w="3963" w:type="dxa"/>
            <w:gridSpan w:val="4"/>
            <w:tcBorders>
              <w:left w:val="single" w:sz="4" w:space="0" w:color="000000"/>
            </w:tcBorders>
          </w:tcPr>
          <w:p w:rsidR="008160C0" w:rsidRPr="0052300B" w:rsidRDefault="008160C0" w:rsidP="008160C0">
            <w:pPr>
              <w:pStyle w:val="TableParagraph"/>
              <w:ind w:left="355" w:right="332"/>
              <w:jc w:val="center"/>
              <w:rPr>
                <w:sz w:val="20"/>
                <w:szCs w:val="20"/>
                <w:lang w:val="ru-RU"/>
              </w:rPr>
            </w:pPr>
            <w:r w:rsidRPr="0052300B">
              <w:rPr>
                <w:sz w:val="20"/>
                <w:szCs w:val="20"/>
                <w:lang w:val="ru-RU"/>
              </w:rPr>
              <w:t>Процент</w:t>
            </w:r>
          </w:p>
          <w:p w:rsidR="008160C0" w:rsidRPr="0052300B" w:rsidRDefault="008160C0" w:rsidP="008160C0">
            <w:pPr>
              <w:pStyle w:val="TableParagraph"/>
              <w:ind w:left="359" w:right="332"/>
              <w:jc w:val="center"/>
              <w:rPr>
                <w:sz w:val="20"/>
                <w:szCs w:val="20"/>
                <w:lang w:val="ru-RU"/>
              </w:rPr>
            </w:pPr>
            <w:r w:rsidRPr="0052300B">
              <w:rPr>
                <w:sz w:val="20"/>
                <w:szCs w:val="20"/>
                <w:lang w:val="ru-RU"/>
              </w:rPr>
              <w:t>выполнения по округу в группах, получивших отметку</w:t>
            </w:r>
          </w:p>
        </w:tc>
      </w:tr>
      <w:tr w:rsidR="008160C0" w:rsidRPr="008160C0" w:rsidTr="0052300B">
        <w:trPr>
          <w:trHeight w:val="365"/>
        </w:trPr>
        <w:tc>
          <w:tcPr>
            <w:tcW w:w="709" w:type="dxa"/>
            <w:vMerge/>
            <w:tcBorders>
              <w:top w:val="nil"/>
            </w:tcBorders>
          </w:tcPr>
          <w:p w:rsidR="008160C0" w:rsidRPr="0052300B" w:rsidRDefault="008160C0" w:rsidP="008160C0">
            <w:pPr>
              <w:rPr>
                <w:sz w:val="20"/>
                <w:szCs w:val="20"/>
                <w:lang w:val="ru-RU"/>
              </w:rPr>
            </w:pPr>
          </w:p>
        </w:tc>
        <w:tc>
          <w:tcPr>
            <w:tcW w:w="2977" w:type="dxa"/>
            <w:vMerge/>
            <w:tcBorders>
              <w:top w:val="nil"/>
            </w:tcBorders>
          </w:tcPr>
          <w:p w:rsidR="008160C0" w:rsidRPr="0052300B" w:rsidRDefault="008160C0" w:rsidP="008160C0">
            <w:pPr>
              <w:rPr>
                <w:sz w:val="20"/>
                <w:szCs w:val="20"/>
                <w:lang w:val="ru-RU"/>
              </w:rPr>
            </w:pPr>
          </w:p>
        </w:tc>
        <w:tc>
          <w:tcPr>
            <w:tcW w:w="1134" w:type="dxa"/>
            <w:vMerge/>
            <w:tcBorders>
              <w:top w:val="nil"/>
            </w:tcBorders>
          </w:tcPr>
          <w:p w:rsidR="008160C0" w:rsidRPr="0052300B" w:rsidRDefault="008160C0" w:rsidP="008160C0">
            <w:pPr>
              <w:ind w:left="-6" w:right="10"/>
              <w:jc w:val="center"/>
              <w:rPr>
                <w:sz w:val="20"/>
                <w:szCs w:val="20"/>
                <w:lang w:val="ru-RU"/>
              </w:rPr>
            </w:pPr>
          </w:p>
        </w:tc>
        <w:tc>
          <w:tcPr>
            <w:tcW w:w="1133" w:type="dxa"/>
            <w:vMerge/>
            <w:tcBorders>
              <w:top w:val="nil"/>
              <w:right w:val="single" w:sz="4" w:space="0" w:color="000000"/>
            </w:tcBorders>
          </w:tcPr>
          <w:p w:rsidR="008160C0" w:rsidRPr="0052300B" w:rsidRDefault="008160C0" w:rsidP="008160C0">
            <w:pPr>
              <w:rPr>
                <w:sz w:val="20"/>
                <w:szCs w:val="20"/>
                <w:lang w:val="ru-RU"/>
              </w:rPr>
            </w:pPr>
          </w:p>
        </w:tc>
        <w:tc>
          <w:tcPr>
            <w:tcW w:w="993" w:type="dxa"/>
            <w:tcBorders>
              <w:left w:val="single" w:sz="4" w:space="0" w:color="000000"/>
            </w:tcBorders>
          </w:tcPr>
          <w:p w:rsidR="008160C0" w:rsidRPr="0052300B" w:rsidRDefault="008160C0" w:rsidP="008160C0">
            <w:pPr>
              <w:pStyle w:val="TableParagraph"/>
              <w:ind w:left="310" w:right="291"/>
              <w:jc w:val="center"/>
              <w:rPr>
                <w:sz w:val="20"/>
                <w:szCs w:val="20"/>
              </w:rPr>
            </w:pPr>
            <w:r w:rsidRPr="0052300B">
              <w:rPr>
                <w:sz w:val="20"/>
                <w:szCs w:val="20"/>
              </w:rPr>
              <w:t>«2»</w:t>
            </w:r>
          </w:p>
        </w:tc>
        <w:tc>
          <w:tcPr>
            <w:tcW w:w="996" w:type="dxa"/>
          </w:tcPr>
          <w:p w:rsidR="008160C0" w:rsidRPr="0052300B" w:rsidRDefault="008160C0" w:rsidP="008160C0">
            <w:pPr>
              <w:pStyle w:val="TableParagraph"/>
              <w:ind w:left="309" w:right="297"/>
              <w:jc w:val="center"/>
              <w:rPr>
                <w:sz w:val="20"/>
                <w:szCs w:val="20"/>
              </w:rPr>
            </w:pPr>
            <w:r w:rsidRPr="0052300B">
              <w:rPr>
                <w:sz w:val="20"/>
                <w:szCs w:val="20"/>
              </w:rPr>
              <w:t>«3»</w:t>
            </w:r>
          </w:p>
        </w:tc>
        <w:tc>
          <w:tcPr>
            <w:tcW w:w="993" w:type="dxa"/>
            <w:tcBorders>
              <w:right w:val="single" w:sz="4" w:space="0" w:color="000000"/>
            </w:tcBorders>
          </w:tcPr>
          <w:p w:rsidR="008160C0" w:rsidRPr="0052300B" w:rsidRDefault="008160C0" w:rsidP="008160C0">
            <w:pPr>
              <w:pStyle w:val="TableParagraph"/>
              <w:ind w:left="306" w:right="294"/>
              <w:jc w:val="center"/>
              <w:rPr>
                <w:sz w:val="20"/>
                <w:szCs w:val="20"/>
              </w:rPr>
            </w:pPr>
            <w:r w:rsidRPr="0052300B">
              <w:rPr>
                <w:sz w:val="20"/>
                <w:szCs w:val="20"/>
              </w:rPr>
              <w:t>«4»</w:t>
            </w:r>
          </w:p>
        </w:tc>
        <w:tc>
          <w:tcPr>
            <w:tcW w:w="981" w:type="dxa"/>
            <w:tcBorders>
              <w:left w:val="single" w:sz="4" w:space="0" w:color="000000"/>
            </w:tcBorders>
          </w:tcPr>
          <w:p w:rsidR="008160C0" w:rsidRPr="0052300B" w:rsidRDefault="008160C0" w:rsidP="008160C0">
            <w:pPr>
              <w:pStyle w:val="TableParagraph"/>
              <w:ind w:left="313" w:right="283"/>
              <w:jc w:val="center"/>
              <w:rPr>
                <w:sz w:val="20"/>
                <w:szCs w:val="20"/>
              </w:rPr>
            </w:pPr>
            <w:r w:rsidRPr="0052300B">
              <w:rPr>
                <w:sz w:val="20"/>
                <w:szCs w:val="20"/>
              </w:rPr>
              <w:t>«5»</w:t>
            </w:r>
          </w:p>
        </w:tc>
      </w:tr>
      <w:tr w:rsidR="008160C0" w:rsidRPr="008160C0" w:rsidTr="008160C0">
        <w:trPr>
          <w:trHeight w:val="589"/>
        </w:trPr>
        <w:tc>
          <w:tcPr>
            <w:tcW w:w="9916" w:type="dxa"/>
            <w:gridSpan w:val="8"/>
            <w:tcBorders>
              <w:left w:val="single" w:sz="4" w:space="0" w:color="000000"/>
              <w:bottom w:val="single" w:sz="4" w:space="0" w:color="000000"/>
              <w:right w:val="single" w:sz="4" w:space="0" w:color="000000"/>
            </w:tcBorders>
            <w:vAlign w:val="center"/>
          </w:tcPr>
          <w:p w:rsidR="008160C0" w:rsidRPr="008160C0" w:rsidRDefault="008160C0" w:rsidP="008160C0">
            <w:pPr>
              <w:pStyle w:val="TableParagraph"/>
              <w:ind w:left="207" w:right="179"/>
              <w:jc w:val="center"/>
              <w:rPr>
                <w:lang w:val="ru-RU"/>
              </w:rPr>
            </w:pPr>
            <w:r w:rsidRPr="008160C0">
              <w:rPr>
                <w:lang w:val="ru-RU"/>
              </w:rPr>
              <w:t xml:space="preserve">Часть 1. </w:t>
            </w:r>
          </w:p>
        </w:tc>
      </w:tr>
      <w:tr w:rsidR="0052300B" w:rsidRPr="008160C0" w:rsidTr="0052300B">
        <w:trPr>
          <w:trHeight w:val="1500"/>
        </w:trPr>
        <w:tc>
          <w:tcPr>
            <w:tcW w:w="709" w:type="dxa"/>
            <w:tcBorders>
              <w:left w:val="single" w:sz="4" w:space="0" w:color="000000"/>
              <w:bottom w:val="single" w:sz="4" w:space="0" w:color="000000"/>
              <w:right w:val="single" w:sz="4" w:space="0" w:color="000000"/>
            </w:tcBorders>
          </w:tcPr>
          <w:p w:rsidR="0052300B" w:rsidRPr="008160C0" w:rsidRDefault="0052300B" w:rsidP="008160C0">
            <w:pPr>
              <w:pStyle w:val="TableParagraph"/>
              <w:numPr>
                <w:ilvl w:val="0"/>
                <w:numId w:val="45"/>
              </w:numPr>
              <w:ind w:right="499"/>
              <w:jc w:val="center"/>
              <w:rPr>
                <w:lang w:val="ru-RU"/>
              </w:rPr>
            </w:pPr>
          </w:p>
        </w:tc>
        <w:tc>
          <w:tcPr>
            <w:tcW w:w="2977" w:type="dxa"/>
            <w:tcBorders>
              <w:left w:val="single" w:sz="4" w:space="0" w:color="000000"/>
              <w:bottom w:val="single" w:sz="4" w:space="0" w:color="000000"/>
              <w:right w:val="single" w:sz="4" w:space="0" w:color="000000"/>
            </w:tcBorders>
          </w:tcPr>
          <w:p w:rsidR="0052300B" w:rsidRPr="0052300B" w:rsidRDefault="0052300B" w:rsidP="0052300B">
            <w:pPr>
              <w:rPr>
                <w:sz w:val="20"/>
                <w:szCs w:val="20"/>
                <w:lang w:val="ru-RU"/>
              </w:rPr>
            </w:pPr>
            <w:r w:rsidRPr="0052300B">
              <w:rPr>
                <w:sz w:val="20"/>
                <w:szCs w:val="20"/>
                <w:lang w:val="ru-RU"/>
              </w:rPr>
              <w:t>Источники географической информации. Природа Земли и человек. Материки, океаны, народы и страны. Природопользование и геоэкология. География России.</w:t>
            </w:r>
          </w:p>
        </w:tc>
        <w:tc>
          <w:tcPr>
            <w:tcW w:w="1134" w:type="dxa"/>
            <w:tcBorders>
              <w:left w:val="single" w:sz="4" w:space="0" w:color="000000"/>
              <w:bottom w:val="single" w:sz="4" w:space="0" w:color="000000"/>
              <w:right w:val="single" w:sz="4" w:space="0" w:color="000000"/>
            </w:tcBorders>
            <w:vAlign w:val="center"/>
          </w:tcPr>
          <w:p w:rsidR="0052300B" w:rsidRPr="008160C0" w:rsidRDefault="0052300B" w:rsidP="008160C0">
            <w:pPr>
              <w:pStyle w:val="TableParagraph"/>
              <w:ind w:left="-6" w:right="10"/>
              <w:jc w:val="center"/>
              <w:rPr>
                <w:lang w:val="ru-RU"/>
              </w:rPr>
            </w:pPr>
            <w:r w:rsidRPr="008160C0">
              <w:rPr>
                <w:lang w:val="ru-RU"/>
              </w:rPr>
              <w:t>Б</w:t>
            </w:r>
          </w:p>
        </w:tc>
        <w:tc>
          <w:tcPr>
            <w:tcW w:w="1133" w:type="dxa"/>
            <w:tcBorders>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73,6</w:t>
            </w:r>
          </w:p>
        </w:tc>
        <w:tc>
          <w:tcPr>
            <w:tcW w:w="993" w:type="dxa"/>
            <w:tcBorders>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53,3</w:t>
            </w:r>
          </w:p>
        </w:tc>
        <w:tc>
          <w:tcPr>
            <w:tcW w:w="996" w:type="dxa"/>
            <w:tcBorders>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54,7</w:t>
            </w:r>
          </w:p>
        </w:tc>
        <w:tc>
          <w:tcPr>
            <w:tcW w:w="993" w:type="dxa"/>
            <w:tcBorders>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81,7</w:t>
            </w:r>
          </w:p>
        </w:tc>
        <w:tc>
          <w:tcPr>
            <w:tcW w:w="981" w:type="dxa"/>
            <w:tcBorders>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93,5</w:t>
            </w:r>
          </w:p>
        </w:tc>
      </w:tr>
      <w:tr w:rsidR="0052300B" w:rsidRPr="008160C0" w:rsidTr="0052300B">
        <w:trPr>
          <w:trHeight w:val="716"/>
        </w:trPr>
        <w:tc>
          <w:tcPr>
            <w:tcW w:w="709" w:type="dxa"/>
            <w:tcBorders>
              <w:top w:val="single" w:sz="4" w:space="0" w:color="000000"/>
              <w:left w:val="single" w:sz="4" w:space="0" w:color="000000"/>
              <w:bottom w:val="single" w:sz="4" w:space="0" w:color="000000"/>
              <w:right w:val="single" w:sz="4" w:space="0" w:color="000000"/>
            </w:tcBorders>
          </w:tcPr>
          <w:p w:rsidR="0052300B" w:rsidRPr="008160C0" w:rsidRDefault="0052300B" w:rsidP="008160C0">
            <w:pPr>
              <w:pStyle w:val="TableParagraph"/>
              <w:numPr>
                <w:ilvl w:val="0"/>
                <w:numId w:val="45"/>
              </w:numPr>
              <w:ind w:right="499"/>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52300B" w:rsidRPr="0052300B" w:rsidRDefault="0052300B" w:rsidP="0052300B">
            <w:pPr>
              <w:pStyle w:val="TableParagraph"/>
              <w:rPr>
                <w:sz w:val="20"/>
                <w:szCs w:val="20"/>
                <w:lang w:val="ru-RU"/>
              </w:rPr>
            </w:pPr>
            <w:r w:rsidRPr="0052300B">
              <w:rPr>
                <w:sz w:val="20"/>
                <w:szCs w:val="20"/>
                <w:lang w:val="ru-RU"/>
              </w:rPr>
              <w:t xml:space="preserve">Особенности географического положения </w:t>
            </w:r>
            <w:r w:rsidRPr="0052300B">
              <w:rPr>
                <w:spacing w:val="-1"/>
                <w:sz w:val="20"/>
                <w:szCs w:val="20"/>
                <w:lang w:val="ru-RU"/>
              </w:rPr>
              <w:t>России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52300B" w:rsidRPr="008160C0" w:rsidRDefault="0052300B" w:rsidP="008160C0">
            <w:pPr>
              <w:pStyle w:val="TableParagraph"/>
              <w:ind w:left="-6" w:right="10"/>
              <w:jc w:val="center"/>
              <w:rPr>
                <w:lang w:val="ru-RU"/>
              </w:rPr>
            </w:pPr>
            <w:r w:rsidRPr="008160C0">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93,0</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40,0</w:t>
            </w:r>
          </w:p>
        </w:tc>
        <w:tc>
          <w:tcPr>
            <w:tcW w:w="996"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85,8</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97,8</w:t>
            </w:r>
          </w:p>
        </w:tc>
        <w:tc>
          <w:tcPr>
            <w:tcW w:w="981"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100,0</w:t>
            </w:r>
          </w:p>
        </w:tc>
      </w:tr>
      <w:tr w:rsidR="0052300B" w:rsidRPr="008160C0" w:rsidTr="0052300B">
        <w:trPr>
          <w:trHeight w:val="316"/>
        </w:trPr>
        <w:tc>
          <w:tcPr>
            <w:tcW w:w="709" w:type="dxa"/>
            <w:tcBorders>
              <w:top w:val="single" w:sz="4" w:space="0" w:color="000000"/>
              <w:left w:val="single" w:sz="4" w:space="0" w:color="000000"/>
              <w:bottom w:val="single" w:sz="4" w:space="0" w:color="000000"/>
              <w:right w:val="single" w:sz="4" w:space="0" w:color="000000"/>
            </w:tcBorders>
          </w:tcPr>
          <w:p w:rsidR="0052300B" w:rsidRPr="008160C0" w:rsidRDefault="0052300B" w:rsidP="008160C0">
            <w:pPr>
              <w:pStyle w:val="TableParagraph"/>
              <w:numPr>
                <w:ilvl w:val="0"/>
                <w:numId w:val="45"/>
              </w:numPr>
              <w:ind w:right="499"/>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52300B" w:rsidRPr="0052300B" w:rsidRDefault="0052300B" w:rsidP="0052300B">
            <w:pPr>
              <w:pStyle w:val="TableParagraph"/>
              <w:rPr>
                <w:sz w:val="20"/>
                <w:szCs w:val="20"/>
                <w:lang w:val="ru-RU"/>
              </w:rPr>
            </w:pPr>
            <w:proofErr w:type="spellStart"/>
            <w:r w:rsidRPr="0052300B">
              <w:rPr>
                <w:sz w:val="20"/>
                <w:szCs w:val="20"/>
              </w:rPr>
              <w:t>Природа</w:t>
            </w:r>
            <w:proofErr w:type="spellEnd"/>
            <w:r w:rsidRPr="0052300B">
              <w:rPr>
                <w:sz w:val="20"/>
                <w:szCs w:val="20"/>
                <w:lang w:val="ru-RU"/>
              </w:rPr>
              <w:t xml:space="preserve"> </w:t>
            </w:r>
            <w:proofErr w:type="spellStart"/>
            <w:r w:rsidRPr="0052300B">
              <w:rPr>
                <w:sz w:val="20"/>
                <w:szCs w:val="20"/>
              </w:rPr>
              <w:t>России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52300B" w:rsidRPr="008160C0" w:rsidRDefault="0052300B" w:rsidP="008160C0">
            <w:pPr>
              <w:pStyle w:val="TableParagraph"/>
              <w:ind w:left="-6" w:right="10"/>
              <w:jc w:val="center"/>
              <w:rPr>
                <w:lang w:val="ru-RU"/>
              </w:rPr>
            </w:pPr>
            <w:proofErr w:type="gramStart"/>
            <w:r w:rsidRPr="008160C0">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53,8</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20,0</w:t>
            </w:r>
          </w:p>
        </w:tc>
        <w:tc>
          <w:tcPr>
            <w:tcW w:w="996"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36,3</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58,8</w:t>
            </w:r>
          </w:p>
        </w:tc>
        <w:tc>
          <w:tcPr>
            <w:tcW w:w="981"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82,7</w:t>
            </w:r>
          </w:p>
        </w:tc>
      </w:tr>
      <w:tr w:rsidR="0052300B" w:rsidRPr="008160C0" w:rsidTr="0052300B">
        <w:trPr>
          <w:trHeight w:val="272"/>
        </w:trPr>
        <w:tc>
          <w:tcPr>
            <w:tcW w:w="709" w:type="dxa"/>
            <w:tcBorders>
              <w:top w:val="single" w:sz="4" w:space="0" w:color="000000"/>
              <w:left w:val="single" w:sz="4" w:space="0" w:color="000000"/>
              <w:bottom w:val="single" w:sz="4" w:space="0" w:color="000000"/>
              <w:right w:val="single" w:sz="4" w:space="0" w:color="000000"/>
            </w:tcBorders>
          </w:tcPr>
          <w:p w:rsidR="0052300B" w:rsidRPr="008160C0" w:rsidRDefault="0052300B" w:rsidP="008160C0">
            <w:pPr>
              <w:pStyle w:val="TableParagraph"/>
              <w:numPr>
                <w:ilvl w:val="0"/>
                <w:numId w:val="45"/>
              </w:numPr>
              <w:ind w:right="499"/>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52300B" w:rsidRPr="0052300B" w:rsidRDefault="0052300B" w:rsidP="0052300B">
            <w:pPr>
              <w:pStyle w:val="TableParagraph"/>
              <w:tabs>
                <w:tab w:val="left" w:pos="988"/>
              </w:tabs>
              <w:ind w:left="4" w:right="88"/>
              <w:rPr>
                <w:sz w:val="20"/>
                <w:szCs w:val="20"/>
                <w:lang w:val="ru-RU"/>
              </w:rPr>
            </w:pPr>
            <w:r w:rsidRPr="0052300B">
              <w:rPr>
                <w:sz w:val="20"/>
                <w:szCs w:val="20"/>
                <w:lang w:val="ru-RU"/>
              </w:rPr>
              <w:t xml:space="preserve">Население России, Население </w:t>
            </w:r>
            <w:r w:rsidRPr="0052300B">
              <w:rPr>
                <w:spacing w:val="-1"/>
                <w:sz w:val="20"/>
                <w:szCs w:val="20"/>
                <w:lang w:val="ru-RU"/>
              </w:rPr>
              <w:t xml:space="preserve">Земли, </w:t>
            </w:r>
            <w:r w:rsidRPr="0052300B">
              <w:rPr>
                <w:sz w:val="20"/>
                <w:szCs w:val="20"/>
                <w:lang w:val="ru-RU"/>
              </w:rPr>
              <w:t xml:space="preserve">Численность населения </w:t>
            </w:r>
            <w:r w:rsidRPr="0052300B">
              <w:rPr>
                <w:spacing w:val="-1"/>
                <w:sz w:val="20"/>
                <w:szCs w:val="20"/>
                <w:lang w:val="ru-RU"/>
              </w:rPr>
              <w:t xml:space="preserve">Земли, </w:t>
            </w:r>
            <w:r w:rsidRPr="0052300B">
              <w:rPr>
                <w:sz w:val="20"/>
                <w:szCs w:val="20"/>
                <w:lang w:val="ru-RU"/>
              </w:rPr>
              <w:t xml:space="preserve">Человеческие расы,  этносы, Природа России. </w:t>
            </w:r>
          </w:p>
        </w:tc>
        <w:tc>
          <w:tcPr>
            <w:tcW w:w="1134" w:type="dxa"/>
            <w:tcBorders>
              <w:top w:val="single" w:sz="4" w:space="0" w:color="000000"/>
              <w:left w:val="single" w:sz="4" w:space="0" w:color="000000"/>
              <w:bottom w:val="single" w:sz="4" w:space="0" w:color="000000"/>
              <w:right w:val="single" w:sz="4" w:space="0" w:color="000000"/>
            </w:tcBorders>
            <w:vAlign w:val="center"/>
          </w:tcPr>
          <w:p w:rsidR="0052300B" w:rsidRPr="008160C0" w:rsidRDefault="0052300B" w:rsidP="008160C0">
            <w:pPr>
              <w:pStyle w:val="TableParagraph"/>
              <w:ind w:left="-6" w:right="10"/>
              <w:jc w:val="center"/>
              <w:rPr>
                <w:lang w:val="ru-RU"/>
              </w:rPr>
            </w:pPr>
            <w:r w:rsidRPr="008160C0">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76,6</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40,0</w:t>
            </w:r>
          </w:p>
        </w:tc>
        <w:tc>
          <w:tcPr>
            <w:tcW w:w="996"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61,0</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83,8</w:t>
            </w:r>
          </w:p>
        </w:tc>
        <w:tc>
          <w:tcPr>
            <w:tcW w:w="981"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93,5</w:t>
            </w:r>
          </w:p>
        </w:tc>
      </w:tr>
      <w:tr w:rsidR="0052300B" w:rsidRPr="008160C0" w:rsidTr="0052300B">
        <w:trPr>
          <w:trHeight w:val="1264"/>
        </w:trPr>
        <w:tc>
          <w:tcPr>
            <w:tcW w:w="709" w:type="dxa"/>
            <w:tcBorders>
              <w:top w:val="single" w:sz="4" w:space="0" w:color="000000"/>
              <w:left w:val="single" w:sz="4" w:space="0" w:color="000000"/>
              <w:bottom w:val="single" w:sz="4" w:space="0" w:color="000000"/>
              <w:right w:val="single" w:sz="4" w:space="0" w:color="000000"/>
            </w:tcBorders>
          </w:tcPr>
          <w:p w:rsidR="0052300B" w:rsidRPr="008160C0" w:rsidRDefault="0052300B" w:rsidP="008160C0">
            <w:pPr>
              <w:pStyle w:val="TableParagraph"/>
              <w:numPr>
                <w:ilvl w:val="0"/>
                <w:numId w:val="45"/>
              </w:numPr>
              <w:ind w:right="499"/>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52300B" w:rsidRPr="0052300B" w:rsidRDefault="0052300B" w:rsidP="0052300B">
            <w:pPr>
              <w:adjustRightInd w:val="0"/>
              <w:rPr>
                <w:sz w:val="20"/>
                <w:szCs w:val="20"/>
                <w:lang w:val="ru-RU"/>
              </w:rPr>
            </w:pPr>
            <w:r w:rsidRPr="0052300B">
              <w:rPr>
                <w:sz w:val="20"/>
                <w:szCs w:val="20"/>
                <w:lang w:val="ru-RU"/>
              </w:rPr>
              <w:t>Атмосфера. Состав, строение, циркуляция. Распределение тепла и влаги на Земле Погода</w:t>
            </w:r>
            <w:r>
              <w:rPr>
                <w:sz w:val="20"/>
                <w:szCs w:val="20"/>
                <w:lang w:val="ru-RU"/>
              </w:rPr>
              <w:t xml:space="preserve"> </w:t>
            </w:r>
            <w:r w:rsidRPr="0052300B">
              <w:rPr>
                <w:sz w:val="20"/>
                <w:szCs w:val="20"/>
                <w:lang w:val="ru-RU"/>
              </w:rPr>
              <w:t>и климат. Изучение элементов погоды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52300B" w:rsidRPr="008160C0" w:rsidRDefault="0052300B" w:rsidP="008160C0">
            <w:pPr>
              <w:pStyle w:val="TableParagraph"/>
              <w:ind w:left="-6" w:right="10"/>
              <w:jc w:val="center"/>
              <w:rPr>
                <w:lang w:val="ru-RU"/>
              </w:rPr>
            </w:pPr>
            <w:r w:rsidRPr="008160C0">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88,3</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46,7</w:t>
            </w:r>
          </w:p>
        </w:tc>
        <w:tc>
          <w:tcPr>
            <w:tcW w:w="996"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78,9</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93,1</w:t>
            </w:r>
          </w:p>
        </w:tc>
        <w:tc>
          <w:tcPr>
            <w:tcW w:w="981"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99,3</w:t>
            </w:r>
          </w:p>
        </w:tc>
      </w:tr>
      <w:tr w:rsidR="0052300B" w:rsidRPr="008160C0" w:rsidTr="0052300B">
        <w:trPr>
          <w:trHeight w:val="253"/>
        </w:trPr>
        <w:tc>
          <w:tcPr>
            <w:tcW w:w="709" w:type="dxa"/>
            <w:tcBorders>
              <w:top w:val="single" w:sz="4" w:space="0" w:color="000000"/>
              <w:left w:val="single" w:sz="4" w:space="0" w:color="000000"/>
              <w:bottom w:val="single" w:sz="4" w:space="0" w:color="000000"/>
              <w:right w:val="single" w:sz="4" w:space="0" w:color="000000"/>
            </w:tcBorders>
          </w:tcPr>
          <w:p w:rsidR="0052300B" w:rsidRPr="008160C0" w:rsidRDefault="0052300B" w:rsidP="008160C0">
            <w:pPr>
              <w:pStyle w:val="TableParagraph"/>
              <w:numPr>
                <w:ilvl w:val="0"/>
                <w:numId w:val="45"/>
              </w:numPr>
              <w:ind w:right="499"/>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52300B" w:rsidRPr="0052300B" w:rsidRDefault="0052300B" w:rsidP="0052300B">
            <w:pPr>
              <w:adjustRightInd w:val="0"/>
              <w:rPr>
                <w:sz w:val="20"/>
                <w:szCs w:val="20"/>
                <w:lang w:val="ru-RU"/>
              </w:rPr>
            </w:pPr>
            <w:r w:rsidRPr="0052300B">
              <w:rPr>
                <w:sz w:val="20"/>
                <w:szCs w:val="20"/>
                <w:lang w:val="ru-RU"/>
              </w:rPr>
              <w:t>Атмосфера. Состав, строение, циркуляция. Распределение тепла и влаги на Земле Погода</w:t>
            </w:r>
            <w:r>
              <w:rPr>
                <w:sz w:val="20"/>
                <w:szCs w:val="20"/>
                <w:lang w:val="ru-RU"/>
              </w:rPr>
              <w:t xml:space="preserve"> </w:t>
            </w:r>
            <w:r w:rsidRPr="0052300B">
              <w:rPr>
                <w:sz w:val="20"/>
                <w:szCs w:val="20"/>
                <w:lang w:val="ru-RU"/>
              </w:rPr>
              <w:t>и климат. Изучение элементов погоды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52300B" w:rsidRPr="008160C0" w:rsidRDefault="0052300B" w:rsidP="008160C0">
            <w:pPr>
              <w:pStyle w:val="TableParagraph"/>
              <w:ind w:left="-6" w:right="10"/>
              <w:jc w:val="center"/>
              <w:rPr>
                <w:lang w:val="ru-RU"/>
              </w:rPr>
            </w:pPr>
            <w:r w:rsidRPr="008160C0">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75,1</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40,0</w:t>
            </w:r>
          </w:p>
        </w:tc>
        <w:tc>
          <w:tcPr>
            <w:tcW w:w="996"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63,7</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79,7</w:t>
            </w:r>
          </w:p>
        </w:tc>
        <w:tc>
          <w:tcPr>
            <w:tcW w:w="981"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90,6</w:t>
            </w:r>
          </w:p>
        </w:tc>
      </w:tr>
      <w:tr w:rsidR="0052300B" w:rsidRPr="008160C0" w:rsidTr="0052300B">
        <w:trPr>
          <w:trHeight w:val="1518"/>
        </w:trPr>
        <w:tc>
          <w:tcPr>
            <w:tcW w:w="709" w:type="dxa"/>
            <w:tcBorders>
              <w:left w:val="single" w:sz="4" w:space="0" w:color="000000"/>
              <w:bottom w:val="single" w:sz="4" w:space="0" w:color="000000"/>
              <w:right w:val="single" w:sz="4" w:space="0" w:color="000000"/>
            </w:tcBorders>
          </w:tcPr>
          <w:p w:rsidR="0052300B" w:rsidRPr="008160C0" w:rsidRDefault="0052300B" w:rsidP="008160C0">
            <w:pPr>
              <w:pStyle w:val="TableParagraph"/>
              <w:numPr>
                <w:ilvl w:val="0"/>
                <w:numId w:val="45"/>
              </w:numPr>
              <w:jc w:val="center"/>
              <w:rPr>
                <w:lang w:val="ru-RU"/>
              </w:rPr>
            </w:pPr>
          </w:p>
        </w:tc>
        <w:tc>
          <w:tcPr>
            <w:tcW w:w="2977" w:type="dxa"/>
            <w:tcBorders>
              <w:left w:val="single" w:sz="4" w:space="0" w:color="000000"/>
              <w:bottom w:val="single" w:sz="4" w:space="0" w:color="000000"/>
              <w:right w:val="single" w:sz="4" w:space="0" w:color="000000"/>
            </w:tcBorders>
          </w:tcPr>
          <w:p w:rsidR="0052300B" w:rsidRPr="0052300B" w:rsidRDefault="0052300B" w:rsidP="0052300B">
            <w:pPr>
              <w:adjustRightInd w:val="0"/>
              <w:rPr>
                <w:sz w:val="20"/>
                <w:szCs w:val="20"/>
                <w:lang w:val="ru-RU"/>
              </w:rPr>
            </w:pPr>
            <w:r w:rsidRPr="0052300B">
              <w:rPr>
                <w:sz w:val="20"/>
                <w:szCs w:val="20"/>
                <w:lang w:val="ru-RU"/>
              </w:rPr>
              <w:t>Географические модели: глобус,</w:t>
            </w:r>
          </w:p>
          <w:p w:rsidR="0052300B" w:rsidRPr="0052300B" w:rsidRDefault="0052300B" w:rsidP="0052300B">
            <w:pPr>
              <w:adjustRightInd w:val="0"/>
              <w:rPr>
                <w:sz w:val="20"/>
                <w:szCs w:val="20"/>
                <w:lang w:val="ru-RU"/>
              </w:rPr>
            </w:pPr>
            <w:r w:rsidRPr="0052300B">
              <w:rPr>
                <w:sz w:val="20"/>
                <w:szCs w:val="20"/>
                <w:lang w:val="ru-RU"/>
              </w:rPr>
              <w:t>географическая карта, план местности, их</w:t>
            </w:r>
          </w:p>
          <w:p w:rsidR="0052300B" w:rsidRPr="0052300B" w:rsidRDefault="0052300B" w:rsidP="0052300B">
            <w:pPr>
              <w:adjustRightInd w:val="0"/>
              <w:rPr>
                <w:sz w:val="20"/>
                <w:szCs w:val="20"/>
                <w:lang w:val="ru-RU"/>
              </w:rPr>
            </w:pPr>
            <w:proofErr w:type="gramStart"/>
            <w:r w:rsidRPr="0052300B">
              <w:rPr>
                <w:sz w:val="20"/>
                <w:szCs w:val="20"/>
                <w:lang w:val="ru-RU"/>
              </w:rPr>
              <w:t>основные параметры и элементы (масштаб,</w:t>
            </w:r>
            <w:proofErr w:type="gramEnd"/>
          </w:p>
          <w:p w:rsidR="0052300B" w:rsidRPr="0052300B" w:rsidRDefault="0052300B" w:rsidP="0052300B">
            <w:pPr>
              <w:adjustRightInd w:val="0"/>
              <w:rPr>
                <w:sz w:val="20"/>
                <w:szCs w:val="20"/>
                <w:lang w:val="ru-RU"/>
              </w:rPr>
            </w:pPr>
            <w:r w:rsidRPr="0052300B">
              <w:rPr>
                <w:sz w:val="20"/>
                <w:szCs w:val="20"/>
                <w:lang w:val="ru-RU"/>
              </w:rPr>
              <w:t xml:space="preserve">условные знаки, способы </w:t>
            </w:r>
            <w:proofErr w:type="gramStart"/>
            <w:r w:rsidRPr="0052300B">
              <w:rPr>
                <w:sz w:val="20"/>
                <w:szCs w:val="20"/>
                <w:lang w:val="ru-RU"/>
              </w:rPr>
              <w:t>картографического</w:t>
            </w:r>
            <w:proofErr w:type="gramEnd"/>
          </w:p>
          <w:p w:rsidR="0052300B" w:rsidRPr="0052300B" w:rsidRDefault="0052300B" w:rsidP="0052300B">
            <w:pPr>
              <w:pStyle w:val="TableParagraph"/>
              <w:tabs>
                <w:tab w:val="left" w:pos="1395"/>
              </w:tabs>
              <w:ind w:right="89"/>
              <w:rPr>
                <w:sz w:val="20"/>
                <w:szCs w:val="20"/>
                <w:lang w:val="ru-RU"/>
              </w:rPr>
            </w:pPr>
            <w:r w:rsidRPr="0052300B">
              <w:rPr>
                <w:sz w:val="20"/>
                <w:szCs w:val="20"/>
                <w:lang w:val="ru-RU"/>
              </w:rPr>
              <w:t>изображения, градусная сеть)</w:t>
            </w:r>
          </w:p>
        </w:tc>
        <w:tc>
          <w:tcPr>
            <w:tcW w:w="1134" w:type="dxa"/>
            <w:tcBorders>
              <w:left w:val="single" w:sz="4" w:space="0" w:color="000000"/>
              <w:bottom w:val="single" w:sz="4" w:space="0" w:color="000000"/>
              <w:right w:val="single" w:sz="4" w:space="0" w:color="000000"/>
            </w:tcBorders>
            <w:vAlign w:val="center"/>
          </w:tcPr>
          <w:p w:rsidR="0052300B" w:rsidRPr="008160C0" w:rsidRDefault="0052300B" w:rsidP="008160C0">
            <w:pPr>
              <w:pStyle w:val="TableParagraph"/>
              <w:ind w:left="-6" w:right="10"/>
              <w:jc w:val="center"/>
              <w:rPr>
                <w:lang w:val="ru-RU"/>
              </w:rPr>
            </w:pPr>
            <w:proofErr w:type="gramStart"/>
            <w:r w:rsidRPr="008160C0">
              <w:rPr>
                <w:lang w:val="ru-RU"/>
              </w:rPr>
              <w:t>П</w:t>
            </w:r>
            <w:proofErr w:type="gramEnd"/>
          </w:p>
        </w:tc>
        <w:tc>
          <w:tcPr>
            <w:tcW w:w="1133" w:type="dxa"/>
            <w:tcBorders>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55,4</w:t>
            </w:r>
          </w:p>
        </w:tc>
        <w:tc>
          <w:tcPr>
            <w:tcW w:w="993" w:type="dxa"/>
            <w:tcBorders>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20,0</w:t>
            </w:r>
          </w:p>
        </w:tc>
        <w:tc>
          <w:tcPr>
            <w:tcW w:w="996" w:type="dxa"/>
            <w:tcBorders>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27,2</w:t>
            </w:r>
          </w:p>
        </w:tc>
        <w:tc>
          <w:tcPr>
            <w:tcW w:w="993" w:type="dxa"/>
            <w:tcBorders>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64,7</w:t>
            </w:r>
          </w:p>
        </w:tc>
        <w:tc>
          <w:tcPr>
            <w:tcW w:w="981" w:type="dxa"/>
            <w:tcBorders>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95,7</w:t>
            </w:r>
          </w:p>
        </w:tc>
      </w:tr>
      <w:tr w:rsidR="0052300B" w:rsidRPr="008160C0" w:rsidTr="0052300B">
        <w:trPr>
          <w:trHeight w:val="505"/>
        </w:trPr>
        <w:tc>
          <w:tcPr>
            <w:tcW w:w="709" w:type="dxa"/>
            <w:tcBorders>
              <w:top w:val="single" w:sz="4" w:space="0" w:color="000000"/>
              <w:left w:val="single" w:sz="4" w:space="0" w:color="000000"/>
              <w:bottom w:val="single" w:sz="4" w:space="0" w:color="000000"/>
              <w:right w:val="single" w:sz="4" w:space="0" w:color="000000"/>
            </w:tcBorders>
          </w:tcPr>
          <w:p w:rsidR="0052300B" w:rsidRPr="008160C0" w:rsidRDefault="0052300B" w:rsidP="008160C0">
            <w:pPr>
              <w:pStyle w:val="TableParagraph"/>
              <w:numPr>
                <w:ilvl w:val="0"/>
                <w:numId w:val="45"/>
              </w:numPr>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52300B" w:rsidRPr="0052300B" w:rsidRDefault="0052300B" w:rsidP="0052300B">
            <w:pPr>
              <w:adjustRightInd w:val="0"/>
              <w:rPr>
                <w:sz w:val="20"/>
                <w:szCs w:val="20"/>
                <w:lang w:val="ru-RU"/>
              </w:rPr>
            </w:pPr>
            <w:r w:rsidRPr="0052300B">
              <w:rPr>
                <w:sz w:val="20"/>
                <w:szCs w:val="20"/>
                <w:lang w:val="ru-RU"/>
              </w:rPr>
              <w:t>Земная кора и литосфера. Состав, строение и</w:t>
            </w:r>
            <w:r>
              <w:rPr>
                <w:sz w:val="20"/>
                <w:szCs w:val="20"/>
                <w:lang w:val="ru-RU"/>
              </w:rPr>
              <w:t xml:space="preserve"> </w:t>
            </w:r>
            <w:r w:rsidRPr="0052300B">
              <w:rPr>
                <w:sz w:val="20"/>
                <w:szCs w:val="20"/>
                <w:lang w:val="ru-RU"/>
              </w:rPr>
              <w:t>развитие. Земная поверхность: формы рельефа</w:t>
            </w:r>
          </w:p>
          <w:p w:rsidR="0052300B" w:rsidRPr="0052300B" w:rsidRDefault="0052300B" w:rsidP="0052300B">
            <w:pPr>
              <w:adjustRightInd w:val="0"/>
              <w:rPr>
                <w:sz w:val="20"/>
                <w:szCs w:val="20"/>
                <w:lang w:val="ru-RU"/>
              </w:rPr>
            </w:pPr>
            <w:r w:rsidRPr="0052300B">
              <w:rPr>
                <w:sz w:val="20"/>
                <w:szCs w:val="20"/>
                <w:lang w:val="ru-RU"/>
              </w:rPr>
              <w:t>суши, дна Мирового океана. Полезные</w:t>
            </w:r>
            <w:r>
              <w:rPr>
                <w:sz w:val="20"/>
                <w:szCs w:val="20"/>
                <w:lang w:val="ru-RU"/>
              </w:rPr>
              <w:t xml:space="preserve"> </w:t>
            </w:r>
            <w:r w:rsidRPr="0052300B">
              <w:rPr>
                <w:sz w:val="20"/>
                <w:szCs w:val="20"/>
                <w:lang w:val="ru-RU"/>
              </w:rPr>
              <w:t xml:space="preserve">ископаемые, зависимость их размещения </w:t>
            </w:r>
            <w:proofErr w:type="gramStart"/>
            <w:r w:rsidRPr="0052300B">
              <w:rPr>
                <w:sz w:val="20"/>
                <w:szCs w:val="20"/>
                <w:lang w:val="ru-RU"/>
              </w:rPr>
              <w:t>от</w:t>
            </w:r>
            <w:proofErr w:type="gramEnd"/>
          </w:p>
          <w:p w:rsidR="0052300B" w:rsidRPr="0052300B" w:rsidRDefault="0052300B" w:rsidP="0052300B">
            <w:pPr>
              <w:adjustRightInd w:val="0"/>
              <w:rPr>
                <w:sz w:val="20"/>
                <w:szCs w:val="20"/>
                <w:lang w:val="ru-RU"/>
              </w:rPr>
            </w:pPr>
            <w:r w:rsidRPr="0052300B">
              <w:rPr>
                <w:sz w:val="20"/>
                <w:szCs w:val="20"/>
                <w:lang w:val="ru-RU"/>
              </w:rPr>
              <w:t>строения земной коры и рельефа.</w:t>
            </w:r>
          </w:p>
          <w:p w:rsidR="0052300B" w:rsidRPr="0052300B" w:rsidRDefault="0052300B" w:rsidP="0052300B">
            <w:pPr>
              <w:adjustRightInd w:val="0"/>
              <w:rPr>
                <w:sz w:val="20"/>
                <w:szCs w:val="20"/>
                <w:lang w:val="ru-RU"/>
              </w:rPr>
            </w:pPr>
            <w:r w:rsidRPr="0052300B">
              <w:rPr>
                <w:sz w:val="20"/>
                <w:szCs w:val="20"/>
                <w:lang w:val="ru-RU"/>
              </w:rPr>
              <w:t>Минеральные ресурсы Земли, их виды и оценка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52300B" w:rsidRPr="008160C0" w:rsidRDefault="0052300B" w:rsidP="008160C0">
            <w:pPr>
              <w:pStyle w:val="TableParagraph"/>
              <w:ind w:left="-6" w:right="10"/>
              <w:jc w:val="center"/>
              <w:rPr>
                <w:lang w:val="ru-RU"/>
              </w:rPr>
            </w:pPr>
            <w:r w:rsidRPr="008160C0">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94,8</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73,3</w:t>
            </w:r>
          </w:p>
        </w:tc>
        <w:tc>
          <w:tcPr>
            <w:tcW w:w="996"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92,1</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96,6</w:t>
            </w:r>
          </w:p>
        </w:tc>
        <w:tc>
          <w:tcPr>
            <w:tcW w:w="981"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97,8</w:t>
            </w:r>
          </w:p>
        </w:tc>
      </w:tr>
      <w:tr w:rsidR="0052300B" w:rsidRPr="008160C0" w:rsidTr="0052300B">
        <w:trPr>
          <w:trHeight w:val="1518"/>
        </w:trPr>
        <w:tc>
          <w:tcPr>
            <w:tcW w:w="709" w:type="dxa"/>
            <w:tcBorders>
              <w:top w:val="single" w:sz="4" w:space="0" w:color="000000"/>
              <w:left w:val="single" w:sz="4" w:space="0" w:color="000000"/>
              <w:bottom w:val="single" w:sz="4" w:space="0" w:color="000000"/>
              <w:right w:val="single" w:sz="4" w:space="0" w:color="000000"/>
            </w:tcBorders>
            <w:vAlign w:val="center"/>
          </w:tcPr>
          <w:p w:rsidR="0052300B" w:rsidRPr="008160C0" w:rsidRDefault="0052300B" w:rsidP="008160C0">
            <w:pPr>
              <w:pStyle w:val="TableParagraph"/>
              <w:numPr>
                <w:ilvl w:val="0"/>
                <w:numId w:val="45"/>
              </w:numPr>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52300B" w:rsidRPr="0052300B" w:rsidRDefault="0052300B" w:rsidP="0052300B">
            <w:pPr>
              <w:adjustRightInd w:val="0"/>
              <w:rPr>
                <w:sz w:val="20"/>
                <w:szCs w:val="20"/>
              </w:rPr>
            </w:pPr>
            <w:proofErr w:type="spellStart"/>
            <w:r w:rsidRPr="0052300B">
              <w:rPr>
                <w:sz w:val="20"/>
                <w:szCs w:val="20"/>
              </w:rPr>
              <w:t>Географические</w:t>
            </w:r>
            <w:proofErr w:type="spellEnd"/>
            <w:r w:rsidRPr="0052300B">
              <w:rPr>
                <w:sz w:val="20"/>
                <w:szCs w:val="20"/>
                <w:lang w:val="ru-RU"/>
              </w:rPr>
              <w:t xml:space="preserve"> </w:t>
            </w:r>
            <w:proofErr w:type="spellStart"/>
            <w:r w:rsidRPr="0052300B">
              <w:rPr>
                <w:sz w:val="20"/>
                <w:szCs w:val="20"/>
              </w:rPr>
              <w:t>модели</w:t>
            </w:r>
            <w:proofErr w:type="spellEnd"/>
            <w:r w:rsidRPr="0052300B">
              <w:rPr>
                <w:sz w:val="20"/>
                <w:szCs w:val="20"/>
              </w:rPr>
              <w:t xml:space="preserve">: </w:t>
            </w:r>
            <w:proofErr w:type="spellStart"/>
            <w:r w:rsidRPr="0052300B">
              <w:rPr>
                <w:sz w:val="20"/>
                <w:szCs w:val="20"/>
              </w:rPr>
              <w:t>глобус</w:t>
            </w:r>
            <w:proofErr w:type="spellEnd"/>
            <w:r w:rsidRPr="0052300B">
              <w:rPr>
                <w:sz w:val="20"/>
                <w:szCs w:val="20"/>
              </w:rPr>
              <w:t>,</w:t>
            </w:r>
          </w:p>
          <w:p w:rsidR="0052300B" w:rsidRPr="0052300B" w:rsidRDefault="0052300B" w:rsidP="0052300B">
            <w:pPr>
              <w:adjustRightInd w:val="0"/>
              <w:rPr>
                <w:sz w:val="20"/>
                <w:szCs w:val="20"/>
                <w:lang w:val="ru-RU"/>
              </w:rPr>
            </w:pPr>
            <w:proofErr w:type="gramStart"/>
            <w:r w:rsidRPr="0052300B">
              <w:rPr>
                <w:sz w:val="20"/>
                <w:szCs w:val="20"/>
                <w:lang w:val="ru-RU"/>
              </w:rPr>
              <w:t>Географическая карта, план местности, их</w:t>
            </w:r>
            <w:r>
              <w:rPr>
                <w:sz w:val="20"/>
                <w:szCs w:val="20"/>
                <w:lang w:val="ru-RU"/>
              </w:rPr>
              <w:t xml:space="preserve"> </w:t>
            </w:r>
            <w:r w:rsidRPr="0052300B">
              <w:rPr>
                <w:sz w:val="20"/>
                <w:szCs w:val="20"/>
                <w:lang w:val="ru-RU"/>
              </w:rPr>
              <w:t>основные параметры и элементы (масштаб,</w:t>
            </w:r>
            <w:proofErr w:type="gramEnd"/>
          </w:p>
          <w:p w:rsidR="0052300B" w:rsidRPr="0052300B" w:rsidRDefault="0052300B" w:rsidP="0052300B">
            <w:pPr>
              <w:adjustRightInd w:val="0"/>
              <w:rPr>
                <w:sz w:val="20"/>
                <w:szCs w:val="20"/>
                <w:lang w:val="ru-RU"/>
              </w:rPr>
            </w:pPr>
            <w:r w:rsidRPr="0052300B">
              <w:rPr>
                <w:sz w:val="20"/>
                <w:szCs w:val="20"/>
                <w:lang w:val="ru-RU"/>
              </w:rPr>
              <w:t>условные знаки, способы картографического</w:t>
            </w:r>
            <w:r>
              <w:rPr>
                <w:sz w:val="20"/>
                <w:szCs w:val="20"/>
                <w:lang w:val="ru-RU"/>
              </w:rPr>
              <w:t xml:space="preserve"> </w:t>
            </w:r>
            <w:r w:rsidRPr="0052300B">
              <w:rPr>
                <w:sz w:val="20"/>
                <w:szCs w:val="20"/>
                <w:lang w:val="ru-RU"/>
              </w:rPr>
              <w:t>изображения, градусная сеть)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52300B" w:rsidRPr="008160C0" w:rsidRDefault="0052300B" w:rsidP="008160C0">
            <w:pPr>
              <w:pStyle w:val="TableParagraph"/>
              <w:ind w:left="-6" w:right="10"/>
              <w:jc w:val="center"/>
              <w:rPr>
                <w:lang w:val="ru-RU"/>
              </w:rPr>
            </w:pPr>
            <w:r w:rsidRPr="008160C0">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36,1</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6,7</w:t>
            </w:r>
          </w:p>
        </w:tc>
        <w:tc>
          <w:tcPr>
            <w:tcW w:w="996"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26,0</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38,8</w:t>
            </w:r>
          </w:p>
        </w:tc>
        <w:tc>
          <w:tcPr>
            <w:tcW w:w="981"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54,7</w:t>
            </w:r>
          </w:p>
        </w:tc>
      </w:tr>
      <w:tr w:rsidR="0052300B" w:rsidRPr="008160C0" w:rsidTr="0052300B">
        <w:trPr>
          <w:trHeight w:val="1518"/>
        </w:trPr>
        <w:tc>
          <w:tcPr>
            <w:tcW w:w="709" w:type="dxa"/>
            <w:tcBorders>
              <w:top w:val="single" w:sz="4" w:space="0" w:color="000000"/>
              <w:left w:val="single" w:sz="4" w:space="0" w:color="000000"/>
              <w:bottom w:val="single" w:sz="4" w:space="0" w:color="000000"/>
              <w:right w:val="single" w:sz="4" w:space="0" w:color="000000"/>
            </w:tcBorders>
          </w:tcPr>
          <w:p w:rsidR="0052300B" w:rsidRPr="008160C0" w:rsidRDefault="0052300B" w:rsidP="008160C0">
            <w:pPr>
              <w:pStyle w:val="TableParagraph"/>
              <w:numPr>
                <w:ilvl w:val="0"/>
                <w:numId w:val="45"/>
              </w:numPr>
              <w:ind w:right="427"/>
              <w:jc w:val="center"/>
            </w:pPr>
          </w:p>
        </w:tc>
        <w:tc>
          <w:tcPr>
            <w:tcW w:w="2977" w:type="dxa"/>
            <w:tcBorders>
              <w:top w:val="single" w:sz="4" w:space="0" w:color="000000"/>
              <w:left w:val="single" w:sz="4" w:space="0" w:color="000000"/>
              <w:bottom w:val="single" w:sz="4" w:space="0" w:color="000000"/>
              <w:right w:val="single" w:sz="4" w:space="0" w:color="000000"/>
            </w:tcBorders>
          </w:tcPr>
          <w:p w:rsidR="0052300B" w:rsidRPr="0052300B" w:rsidRDefault="0052300B" w:rsidP="0052300B">
            <w:pPr>
              <w:adjustRightInd w:val="0"/>
              <w:rPr>
                <w:sz w:val="20"/>
                <w:szCs w:val="20"/>
                <w:lang w:val="ru-RU"/>
              </w:rPr>
            </w:pPr>
            <w:r w:rsidRPr="0052300B">
              <w:rPr>
                <w:sz w:val="20"/>
                <w:szCs w:val="20"/>
                <w:lang w:val="ru-RU"/>
              </w:rPr>
              <w:t>Географические модели: глобус,</w:t>
            </w:r>
          </w:p>
          <w:p w:rsidR="0052300B" w:rsidRPr="0052300B" w:rsidRDefault="0052300B" w:rsidP="0052300B">
            <w:pPr>
              <w:adjustRightInd w:val="0"/>
              <w:rPr>
                <w:sz w:val="20"/>
                <w:szCs w:val="20"/>
                <w:lang w:val="ru-RU"/>
              </w:rPr>
            </w:pPr>
            <w:proofErr w:type="gramStart"/>
            <w:r w:rsidRPr="0052300B">
              <w:rPr>
                <w:sz w:val="20"/>
                <w:szCs w:val="20"/>
                <w:lang w:val="ru-RU"/>
              </w:rPr>
              <w:t>географическая карта, план местности, их</w:t>
            </w:r>
            <w:r>
              <w:rPr>
                <w:sz w:val="20"/>
                <w:szCs w:val="20"/>
                <w:lang w:val="ru-RU"/>
              </w:rPr>
              <w:t xml:space="preserve"> </w:t>
            </w:r>
            <w:r w:rsidRPr="0052300B">
              <w:rPr>
                <w:sz w:val="20"/>
                <w:szCs w:val="20"/>
                <w:lang w:val="ru-RU"/>
              </w:rPr>
              <w:t>основные параметры и элементы (масштаб,</w:t>
            </w:r>
            <w:proofErr w:type="gramEnd"/>
          </w:p>
          <w:p w:rsidR="0052300B" w:rsidRPr="0052300B" w:rsidRDefault="0052300B" w:rsidP="0052300B">
            <w:pPr>
              <w:adjustRightInd w:val="0"/>
              <w:rPr>
                <w:sz w:val="20"/>
                <w:szCs w:val="20"/>
                <w:lang w:val="ru-RU"/>
              </w:rPr>
            </w:pPr>
            <w:r w:rsidRPr="0052300B">
              <w:rPr>
                <w:sz w:val="20"/>
                <w:szCs w:val="20"/>
                <w:lang w:val="ru-RU"/>
              </w:rPr>
              <w:t>условные знаки, способы картографического</w:t>
            </w:r>
            <w:r>
              <w:rPr>
                <w:sz w:val="20"/>
                <w:szCs w:val="20"/>
                <w:lang w:val="ru-RU"/>
              </w:rPr>
              <w:t xml:space="preserve"> </w:t>
            </w:r>
            <w:r w:rsidRPr="0052300B">
              <w:rPr>
                <w:sz w:val="20"/>
                <w:szCs w:val="20"/>
                <w:lang w:val="ru-RU"/>
              </w:rPr>
              <w:t>изображения, градусная сеть)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52300B" w:rsidRPr="008160C0" w:rsidRDefault="0052300B" w:rsidP="008160C0">
            <w:pPr>
              <w:pStyle w:val="TableParagraph"/>
              <w:ind w:left="-6" w:right="10"/>
              <w:jc w:val="center"/>
              <w:rPr>
                <w:lang w:val="ru-RU"/>
              </w:rPr>
            </w:pPr>
            <w:r w:rsidRPr="008160C0">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85,2</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33,3</w:t>
            </w:r>
          </w:p>
        </w:tc>
        <w:tc>
          <w:tcPr>
            <w:tcW w:w="996"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74,0</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90,9</w:t>
            </w:r>
          </w:p>
        </w:tc>
        <w:tc>
          <w:tcPr>
            <w:tcW w:w="981"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98,6</w:t>
            </w:r>
          </w:p>
        </w:tc>
      </w:tr>
      <w:tr w:rsidR="0052300B" w:rsidRPr="008160C0" w:rsidTr="0052300B">
        <w:trPr>
          <w:trHeight w:val="1516"/>
        </w:trPr>
        <w:tc>
          <w:tcPr>
            <w:tcW w:w="709" w:type="dxa"/>
            <w:tcBorders>
              <w:top w:val="single" w:sz="4" w:space="0" w:color="000000"/>
              <w:left w:val="single" w:sz="4" w:space="0" w:color="000000"/>
              <w:bottom w:val="single" w:sz="4" w:space="0" w:color="000000"/>
              <w:right w:val="single" w:sz="4" w:space="0" w:color="000000"/>
            </w:tcBorders>
          </w:tcPr>
          <w:p w:rsidR="0052300B" w:rsidRPr="008160C0" w:rsidRDefault="0052300B" w:rsidP="008160C0">
            <w:pPr>
              <w:pStyle w:val="TableParagraph"/>
              <w:numPr>
                <w:ilvl w:val="0"/>
                <w:numId w:val="45"/>
              </w:numPr>
              <w:ind w:right="427"/>
              <w:jc w:val="center"/>
            </w:pPr>
          </w:p>
        </w:tc>
        <w:tc>
          <w:tcPr>
            <w:tcW w:w="2977" w:type="dxa"/>
            <w:tcBorders>
              <w:top w:val="single" w:sz="4" w:space="0" w:color="000000"/>
              <w:left w:val="single" w:sz="4" w:space="0" w:color="000000"/>
              <w:bottom w:val="single" w:sz="4" w:space="0" w:color="000000"/>
              <w:right w:val="single" w:sz="4" w:space="0" w:color="000000"/>
            </w:tcBorders>
          </w:tcPr>
          <w:p w:rsidR="0052300B" w:rsidRPr="0052300B" w:rsidRDefault="0052300B" w:rsidP="0052300B">
            <w:pPr>
              <w:adjustRightInd w:val="0"/>
              <w:rPr>
                <w:sz w:val="20"/>
                <w:szCs w:val="20"/>
                <w:lang w:val="ru-RU"/>
              </w:rPr>
            </w:pPr>
            <w:r w:rsidRPr="0052300B">
              <w:rPr>
                <w:sz w:val="20"/>
                <w:szCs w:val="20"/>
                <w:lang w:val="ru-RU"/>
              </w:rPr>
              <w:t>Географические модели: глобус,</w:t>
            </w:r>
          </w:p>
          <w:p w:rsidR="0052300B" w:rsidRPr="0052300B" w:rsidRDefault="0052300B" w:rsidP="0052300B">
            <w:pPr>
              <w:adjustRightInd w:val="0"/>
              <w:rPr>
                <w:sz w:val="20"/>
                <w:szCs w:val="20"/>
                <w:lang w:val="ru-RU"/>
              </w:rPr>
            </w:pPr>
            <w:proofErr w:type="gramStart"/>
            <w:r w:rsidRPr="0052300B">
              <w:rPr>
                <w:sz w:val="20"/>
                <w:szCs w:val="20"/>
                <w:lang w:val="ru-RU"/>
              </w:rPr>
              <w:t>географическая карта, план местности, их</w:t>
            </w:r>
            <w:r>
              <w:rPr>
                <w:sz w:val="20"/>
                <w:szCs w:val="20"/>
                <w:lang w:val="ru-RU"/>
              </w:rPr>
              <w:t xml:space="preserve"> </w:t>
            </w:r>
            <w:r w:rsidRPr="0052300B">
              <w:rPr>
                <w:sz w:val="20"/>
                <w:szCs w:val="20"/>
                <w:lang w:val="ru-RU"/>
              </w:rPr>
              <w:t>основные параметры и элементы (масштаб,</w:t>
            </w:r>
            <w:proofErr w:type="gramEnd"/>
          </w:p>
          <w:p w:rsidR="0052300B" w:rsidRPr="0052300B" w:rsidRDefault="0052300B" w:rsidP="0052300B">
            <w:pPr>
              <w:adjustRightInd w:val="0"/>
              <w:rPr>
                <w:sz w:val="20"/>
                <w:szCs w:val="20"/>
                <w:lang w:val="ru-RU"/>
              </w:rPr>
            </w:pPr>
            <w:r w:rsidRPr="0052300B">
              <w:rPr>
                <w:sz w:val="20"/>
                <w:szCs w:val="20"/>
                <w:lang w:val="ru-RU"/>
              </w:rPr>
              <w:t>условные знаки, способы картографического</w:t>
            </w:r>
            <w:r>
              <w:rPr>
                <w:sz w:val="20"/>
                <w:szCs w:val="20"/>
                <w:lang w:val="ru-RU"/>
              </w:rPr>
              <w:t xml:space="preserve"> </w:t>
            </w:r>
            <w:r w:rsidRPr="0052300B">
              <w:rPr>
                <w:sz w:val="20"/>
                <w:szCs w:val="20"/>
                <w:lang w:val="ru-RU"/>
              </w:rPr>
              <w:t>изображения, градусная сеть)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52300B" w:rsidRPr="008160C0" w:rsidRDefault="0052300B" w:rsidP="008160C0">
            <w:pPr>
              <w:pStyle w:val="TableParagraph"/>
              <w:ind w:left="-6" w:right="10"/>
              <w:jc w:val="center"/>
              <w:rPr>
                <w:lang w:val="ru-RU"/>
              </w:rPr>
            </w:pPr>
            <w:r w:rsidRPr="008160C0">
              <w:rPr>
                <w:lang w:val="ru-RU"/>
              </w:rPr>
              <w:t>В</w:t>
            </w:r>
          </w:p>
        </w:tc>
        <w:tc>
          <w:tcPr>
            <w:tcW w:w="113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82,5</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20,0</w:t>
            </w:r>
          </w:p>
        </w:tc>
        <w:tc>
          <w:tcPr>
            <w:tcW w:w="996"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72,8</w:t>
            </w:r>
          </w:p>
        </w:tc>
        <w:tc>
          <w:tcPr>
            <w:tcW w:w="993"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87,5</w:t>
            </w:r>
          </w:p>
        </w:tc>
        <w:tc>
          <w:tcPr>
            <w:tcW w:w="981" w:type="dxa"/>
            <w:tcBorders>
              <w:top w:val="single" w:sz="4" w:space="0" w:color="000000"/>
              <w:left w:val="single" w:sz="4" w:space="0" w:color="000000"/>
              <w:bottom w:val="single" w:sz="4" w:space="0" w:color="000000"/>
              <w:right w:val="single" w:sz="4" w:space="0" w:color="000000"/>
            </w:tcBorders>
            <w:vAlign w:val="center"/>
          </w:tcPr>
          <w:p w:rsidR="0052300B" w:rsidRDefault="0052300B" w:rsidP="0052300B">
            <w:pPr>
              <w:jc w:val="center"/>
              <w:rPr>
                <w:rFonts w:ascii="Arial" w:hAnsi="Arial" w:cs="Arial"/>
                <w:sz w:val="20"/>
                <w:szCs w:val="20"/>
              </w:rPr>
            </w:pPr>
            <w:r>
              <w:rPr>
                <w:rFonts w:ascii="Arial" w:hAnsi="Arial" w:cs="Arial"/>
                <w:sz w:val="20"/>
                <w:szCs w:val="20"/>
              </w:rPr>
              <w:t>95,7</w:t>
            </w:r>
          </w:p>
        </w:tc>
      </w:tr>
      <w:tr w:rsidR="003233E2" w:rsidRPr="008160C0" w:rsidTr="003233E2">
        <w:trPr>
          <w:trHeight w:val="2256"/>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right="427"/>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sz w:val="20"/>
                <w:szCs w:val="20"/>
                <w:lang w:val="ru-RU"/>
              </w:rPr>
            </w:pPr>
            <w:r w:rsidRPr="0052300B">
              <w:rPr>
                <w:sz w:val="20"/>
                <w:szCs w:val="20"/>
                <w:lang w:val="ru-RU"/>
              </w:rPr>
              <w:t>Гидросфера, её состав и строение. Мировой</w:t>
            </w:r>
            <w:r>
              <w:rPr>
                <w:sz w:val="20"/>
                <w:szCs w:val="20"/>
                <w:lang w:val="ru-RU"/>
              </w:rPr>
              <w:t xml:space="preserve"> </w:t>
            </w:r>
            <w:r w:rsidRPr="0052300B">
              <w:rPr>
                <w:sz w:val="20"/>
                <w:szCs w:val="20"/>
                <w:lang w:val="ru-RU"/>
              </w:rPr>
              <w:t>океан и его части, взаимодействие с</w:t>
            </w:r>
            <w:r>
              <w:rPr>
                <w:sz w:val="20"/>
                <w:szCs w:val="20"/>
                <w:lang w:val="ru-RU"/>
              </w:rPr>
              <w:t xml:space="preserve"> </w:t>
            </w:r>
            <w:r w:rsidRPr="0052300B">
              <w:rPr>
                <w:sz w:val="20"/>
                <w:szCs w:val="20"/>
                <w:lang w:val="ru-RU"/>
              </w:rPr>
              <w:t>атмосферой и сушей. Поверхностные и</w:t>
            </w:r>
          </w:p>
          <w:p w:rsidR="003233E2" w:rsidRPr="0052300B" w:rsidRDefault="003233E2" w:rsidP="0052300B">
            <w:pPr>
              <w:adjustRightInd w:val="0"/>
              <w:rPr>
                <w:sz w:val="20"/>
                <w:szCs w:val="20"/>
                <w:lang w:val="ru-RU"/>
              </w:rPr>
            </w:pPr>
            <w:r w:rsidRPr="0052300B">
              <w:rPr>
                <w:sz w:val="20"/>
                <w:szCs w:val="20"/>
                <w:lang w:val="ru-RU"/>
              </w:rPr>
              <w:t>подземные воды суши. Ледники и многолетняя</w:t>
            </w:r>
            <w:r>
              <w:rPr>
                <w:sz w:val="20"/>
                <w:szCs w:val="20"/>
                <w:lang w:val="ru-RU"/>
              </w:rPr>
              <w:t xml:space="preserve"> </w:t>
            </w:r>
            <w:r w:rsidRPr="0052300B">
              <w:rPr>
                <w:sz w:val="20"/>
                <w:szCs w:val="20"/>
                <w:lang w:val="ru-RU"/>
              </w:rPr>
              <w:t>мерзлота. Водные ресурсы Земли. Атмосфера. Состав, строение, циркуляция.</w:t>
            </w:r>
          </w:p>
          <w:p w:rsidR="003233E2" w:rsidRPr="0052300B" w:rsidRDefault="003233E2" w:rsidP="0052300B">
            <w:pPr>
              <w:adjustRightInd w:val="0"/>
              <w:rPr>
                <w:sz w:val="20"/>
                <w:szCs w:val="20"/>
                <w:lang w:val="ru-RU"/>
              </w:rPr>
            </w:pPr>
            <w:r w:rsidRPr="0052300B">
              <w:rPr>
                <w:sz w:val="20"/>
                <w:szCs w:val="20"/>
                <w:lang w:val="ru-RU"/>
              </w:rPr>
              <w:t>Распределение тепла и влаги на Земле. Погода</w:t>
            </w:r>
            <w:r>
              <w:rPr>
                <w:sz w:val="20"/>
                <w:szCs w:val="20"/>
                <w:lang w:val="ru-RU"/>
              </w:rPr>
              <w:t xml:space="preserve"> </w:t>
            </w:r>
            <w:r w:rsidRPr="0052300B">
              <w:rPr>
                <w:sz w:val="20"/>
                <w:szCs w:val="20"/>
                <w:lang w:val="ru-RU"/>
              </w:rPr>
              <w:t>и климат. Изучение элементов погоды. Материки и страны. Основные черты природы</w:t>
            </w:r>
          </w:p>
          <w:p w:rsidR="003233E2" w:rsidRPr="0052300B" w:rsidRDefault="003233E2" w:rsidP="0052300B">
            <w:pPr>
              <w:adjustRightInd w:val="0"/>
              <w:rPr>
                <w:sz w:val="20"/>
                <w:szCs w:val="20"/>
                <w:lang w:val="ru-RU"/>
              </w:rPr>
            </w:pPr>
            <w:r w:rsidRPr="0052300B">
              <w:rPr>
                <w:sz w:val="20"/>
                <w:szCs w:val="20"/>
                <w:lang w:val="ru-RU"/>
              </w:rPr>
              <w:t>Африки, Австралии, Северной и Южной</w:t>
            </w:r>
            <w:r>
              <w:rPr>
                <w:sz w:val="20"/>
                <w:szCs w:val="20"/>
                <w:lang w:val="ru-RU"/>
              </w:rPr>
              <w:t xml:space="preserve"> </w:t>
            </w:r>
            <w:r w:rsidRPr="0052300B">
              <w:rPr>
                <w:sz w:val="20"/>
                <w:szCs w:val="20"/>
                <w:lang w:val="ru-RU"/>
              </w:rPr>
              <w:t>Америки, Антарктиды, Евразии. Население</w:t>
            </w:r>
            <w:r>
              <w:rPr>
                <w:sz w:val="20"/>
                <w:szCs w:val="20"/>
                <w:lang w:val="ru-RU"/>
              </w:rPr>
              <w:t xml:space="preserve"> </w:t>
            </w:r>
            <w:r w:rsidRPr="0052300B">
              <w:rPr>
                <w:sz w:val="20"/>
                <w:szCs w:val="20"/>
                <w:lang w:val="ru-RU"/>
              </w:rPr>
              <w:t>материков. Природные ресурсы и их</w:t>
            </w:r>
          </w:p>
          <w:p w:rsidR="003233E2" w:rsidRPr="0052300B" w:rsidRDefault="003233E2" w:rsidP="0052300B">
            <w:pPr>
              <w:adjustRightInd w:val="0"/>
              <w:rPr>
                <w:sz w:val="20"/>
                <w:szCs w:val="20"/>
                <w:lang w:val="ru-RU"/>
              </w:rPr>
            </w:pPr>
            <w:r w:rsidRPr="0052300B">
              <w:rPr>
                <w:sz w:val="20"/>
                <w:szCs w:val="20"/>
                <w:lang w:val="ru-RU"/>
              </w:rPr>
              <w:t>использование. Изменение природы под</w:t>
            </w:r>
            <w:r>
              <w:rPr>
                <w:sz w:val="20"/>
                <w:szCs w:val="20"/>
                <w:lang w:val="ru-RU"/>
              </w:rPr>
              <w:t xml:space="preserve"> </w:t>
            </w:r>
            <w:r w:rsidRPr="0052300B">
              <w:rPr>
                <w:sz w:val="20"/>
                <w:szCs w:val="20"/>
                <w:lang w:val="ru-RU"/>
              </w:rPr>
              <w:t>влиянием хозяйственной деятельности</w:t>
            </w:r>
          </w:p>
          <w:p w:rsidR="003233E2" w:rsidRPr="0052300B" w:rsidRDefault="003233E2" w:rsidP="0052300B">
            <w:pPr>
              <w:adjustRightInd w:val="0"/>
              <w:rPr>
                <w:sz w:val="20"/>
                <w:szCs w:val="20"/>
                <w:lang w:val="ru-RU"/>
              </w:rPr>
            </w:pPr>
            <w:r w:rsidRPr="0052300B">
              <w:rPr>
                <w:sz w:val="20"/>
                <w:szCs w:val="20"/>
                <w:lang w:val="ru-RU"/>
              </w:rPr>
              <w:t>человека. Многообразие стран, их основные</w:t>
            </w:r>
            <w:r>
              <w:rPr>
                <w:sz w:val="20"/>
                <w:szCs w:val="20"/>
                <w:lang w:val="ru-RU"/>
              </w:rPr>
              <w:t xml:space="preserve"> </w:t>
            </w:r>
            <w:r w:rsidRPr="0052300B">
              <w:rPr>
                <w:sz w:val="20"/>
                <w:szCs w:val="20"/>
                <w:lang w:val="ru-RU"/>
              </w:rPr>
              <w:t>типы. Влияние хозяйственной деятельности людей</w:t>
            </w:r>
            <w:r>
              <w:rPr>
                <w:sz w:val="20"/>
                <w:szCs w:val="20"/>
                <w:lang w:val="ru-RU"/>
              </w:rPr>
              <w:t xml:space="preserve"> </w:t>
            </w:r>
            <w:r w:rsidRPr="0052300B">
              <w:rPr>
                <w:sz w:val="20"/>
                <w:szCs w:val="20"/>
                <w:lang w:val="ru-RU"/>
              </w:rPr>
              <w:t xml:space="preserve">на природу. Хозяйство России. </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r w:rsidRPr="008160C0">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65,5</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0,0</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43,2</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75,9</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91,4</w:t>
            </w:r>
          </w:p>
        </w:tc>
      </w:tr>
      <w:tr w:rsidR="003233E2" w:rsidRPr="008160C0" w:rsidTr="003233E2">
        <w:trPr>
          <w:trHeight w:val="597"/>
        </w:trPr>
        <w:tc>
          <w:tcPr>
            <w:tcW w:w="709" w:type="dxa"/>
            <w:tcBorders>
              <w:top w:val="single" w:sz="4" w:space="0" w:color="000000"/>
              <w:left w:val="single" w:sz="4" w:space="0" w:color="000000"/>
              <w:right w:val="single" w:sz="4" w:space="0" w:color="000000"/>
            </w:tcBorders>
          </w:tcPr>
          <w:p w:rsidR="003233E2" w:rsidRPr="008160C0" w:rsidRDefault="003233E2" w:rsidP="008160C0">
            <w:pPr>
              <w:pStyle w:val="TableParagraph"/>
              <w:numPr>
                <w:ilvl w:val="0"/>
                <w:numId w:val="46"/>
              </w:numPr>
              <w:ind w:right="427"/>
              <w:jc w:val="center"/>
              <w:rPr>
                <w:lang w:val="ru-RU"/>
              </w:rPr>
            </w:pPr>
          </w:p>
        </w:tc>
        <w:tc>
          <w:tcPr>
            <w:tcW w:w="2977" w:type="dxa"/>
            <w:tcBorders>
              <w:top w:val="single" w:sz="4" w:space="0" w:color="000000"/>
              <w:left w:val="single" w:sz="4" w:space="0" w:color="000000"/>
              <w:right w:val="single" w:sz="4" w:space="0" w:color="000000"/>
            </w:tcBorders>
          </w:tcPr>
          <w:p w:rsidR="003233E2" w:rsidRPr="0052300B" w:rsidRDefault="003233E2" w:rsidP="0052300B">
            <w:pPr>
              <w:adjustRightInd w:val="0"/>
              <w:rPr>
                <w:sz w:val="20"/>
                <w:szCs w:val="20"/>
                <w:lang w:val="ru-RU"/>
              </w:rPr>
            </w:pPr>
            <w:r w:rsidRPr="0052300B">
              <w:rPr>
                <w:sz w:val="20"/>
                <w:szCs w:val="20"/>
                <w:lang w:val="ru-RU"/>
              </w:rPr>
              <w:t>Стихийные явления в литосфере, гидросфере, атмосфере.</w:t>
            </w:r>
          </w:p>
        </w:tc>
        <w:tc>
          <w:tcPr>
            <w:tcW w:w="1134" w:type="dxa"/>
            <w:tcBorders>
              <w:top w:val="single" w:sz="4" w:space="0" w:color="000000"/>
              <w:left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r w:rsidRPr="008160C0">
              <w:rPr>
                <w:lang w:val="ru-RU"/>
              </w:rPr>
              <w:t>Б</w:t>
            </w:r>
          </w:p>
        </w:tc>
        <w:tc>
          <w:tcPr>
            <w:tcW w:w="1133" w:type="dxa"/>
            <w:tcBorders>
              <w:top w:val="single" w:sz="4" w:space="0" w:color="000000"/>
              <w:left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66,5</w:t>
            </w:r>
          </w:p>
        </w:tc>
        <w:tc>
          <w:tcPr>
            <w:tcW w:w="993" w:type="dxa"/>
            <w:tcBorders>
              <w:top w:val="single" w:sz="4" w:space="0" w:color="000000"/>
              <w:left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20,0</w:t>
            </w:r>
          </w:p>
        </w:tc>
        <w:tc>
          <w:tcPr>
            <w:tcW w:w="996" w:type="dxa"/>
            <w:tcBorders>
              <w:top w:val="single" w:sz="4" w:space="0" w:color="000000"/>
              <w:left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44,1</w:t>
            </w:r>
          </w:p>
        </w:tc>
        <w:tc>
          <w:tcPr>
            <w:tcW w:w="993" w:type="dxa"/>
            <w:tcBorders>
              <w:top w:val="single" w:sz="4" w:space="0" w:color="000000"/>
              <w:left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75,0</w:t>
            </w:r>
          </w:p>
        </w:tc>
        <w:tc>
          <w:tcPr>
            <w:tcW w:w="981" w:type="dxa"/>
            <w:tcBorders>
              <w:top w:val="single" w:sz="4" w:space="0" w:color="000000"/>
              <w:left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96,4</w:t>
            </w:r>
          </w:p>
        </w:tc>
      </w:tr>
      <w:tr w:rsidR="003233E2" w:rsidRPr="008160C0" w:rsidTr="003233E2">
        <w:trPr>
          <w:trHeight w:val="964"/>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right="444"/>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sz w:val="20"/>
                <w:szCs w:val="20"/>
                <w:lang w:val="ru-RU"/>
              </w:rPr>
            </w:pPr>
            <w:r w:rsidRPr="0052300B">
              <w:rPr>
                <w:sz w:val="20"/>
                <w:szCs w:val="20"/>
                <w:lang w:val="ru-RU"/>
              </w:rPr>
              <w:t>Влияние хозяйственной деятельности людей</w:t>
            </w:r>
            <w:r>
              <w:rPr>
                <w:sz w:val="20"/>
                <w:szCs w:val="20"/>
                <w:lang w:val="ru-RU"/>
              </w:rPr>
              <w:t xml:space="preserve"> </w:t>
            </w:r>
            <w:r w:rsidRPr="0052300B">
              <w:rPr>
                <w:sz w:val="20"/>
                <w:szCs w:val="20"/>
                <w:lang w:val="ru-RU"/>
              </w:rPr>
              <w:t>на природу. Основные типы природопользования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proofErr w:type="gramStart"/>
            <w:r w:rsidRPr="008160C0">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45,6</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6,7</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23,6</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52,6</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79,1</w:t>
            </w:r>
          </w:p>
        </w:tc>
      </w:tr>
      <w:tr w:rsidR="003233E2" w:rsidRPr="008160C0" w:rsidTr="003233E2">
        <w:trPr>
          <w:trHeight w:val="1711"/>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right="444"/>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sz w:val="20"/>
                <w:szCs w:val="20"/>
                <w:lang w:val="ru-RU"/>
              </w:rPr>
            </w:pPr>
            <w:r w:rsidRPr="0052300B">
              <w:rPr>
                <w:sz w:val="20"/>
                <w:szCs w:val="20"/>
                <w:lang w:val="ru-RU"/>
              </w:rPr>
              <w:t>Земля как планета. Форма, размеры, движение</w:t>
            </w:r>
            <w:r>
              <w:rPr>
                <w:sz w:val="20"/>
                <w:szCs w:val="20"/>
                <w:lang w:val="ru-RU"/>
              </w:rPr>
              <w:t xml:space="preserve"> </w:t>
            </w:r>
            <w:r w:rsidRPr="0052300B">
              <w:rPr>
                <w:sz w:val="20"/>
                <w:szCs w:val="20"/>
                <w:lang w:val="ru-RU"/>
              </w:rPr>
              <w:t>Земли. Атмосфера. Состав, строение, циркуляция.</w:t>
            </w:r>
            <w:r>
              <w:rPr>
                <w:sz w:val="20"/>
                <w:szCs w:val="20"/>
                <w:lang w:val="ru-RU"/>
              </w:rPr>
              <w:t xml:space="preserve"> </w:t>
            </w:r>
            <w:r w:rsidRPr="0052300B">
              <w:rPr>
                <w:sz w:val="20"/>
                <w:szCs w:val="20"/>
                <w:lang w:val="ru-RU"/>
              </w:rPr>
              <w:t>Распределение тепла и влаги на Земле. Погода</w:t>
            </w:r>
            <w:r>
              <w:rPr>
                <w:sz w:val="20"/>
                <w:szCs w:val="20"/>
                <w:lang w:val="ru-RU"/>
              </w:rPr>
              <w:t xml:space="preserve"> </w:t>
            </w:r>
            <w:r w:rsidRPr="0052300B">
              <w:rPr>
                <w:sz w:val="20"/>
                <w:szCs w:val="20"/>
                <w:lang w:val="ru-RU"/>
              </w:rPr>
              <w:t>и климат. Изучение элементов погоды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proofErr w:type="gramStart"/>
            <w:r w:rsidRPr="008160C0">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67,4</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46,7</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48,3</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73,1</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96,4</w:t>
            </w:r>
          </w:p>
        </w:tc>
      </w:tr>
      <w:tr w:rsidR="003233E2" w:rsidRPr="008160C0" w:rsidTr="003233E2">
        <w:trPr>
          <w:trHeight w:val="829"/>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right="444"/>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sz w:val="20"/>
                <w:szCs w:val="20"/>
                <w:lang w:val="ru-RU"/>
              </w:rPr>
            </w:pPr>
            <w:r w:rsidRPr="0052300B">
              <w:rPr>
                <w:sz w:val="20"/>
                <w:szCs w:val="20"/>
                <w:lang w:val="ru-RU"/>
              </w:rPr>
              <w:t>Земля как планета. Форма, размеры, движение</w:t>
            </w:r>
          </w:p>
          <w:p w:rsidR="003233E2" w:rsidRPr="0052300B" w:rsidRDefault="003233E2" w:rsidP="0052300B">
            <w:pPr>
              <w:pStyle w:val="TableParagraph"/>
              <w:rPr>
                <w:sz w:val="20"/>
                <w:szCs w:val="20"/>
                <w:lang w:val="ru-RU"/>
              </w:rPr>
            </w:pPr>
            <w:r w:rsidRPr="0052300B">
              <w:rPr>
                <w:sz w:val="20"/>
                <w:szCs w:val="20"/>
                <w:lang w:val="ru-RU"/>
              </w:rPr>
              <w:t>Земли.</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proofErr w:type="gramStart"/>
            <w:r w:rsidRPr="008160C0">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44,6</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20,0</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33,2</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46,6</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67,6</w:t>
            </w:r>
          </w:p>
        </w:tc>
      </w:tr>
      <w:tr w:rsidR="003233E2" w:rsidRPr="008160C0" w:rsidTr="003233E2">
        <w:trPr>
          <w:trHeight w:val="1034"/>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left="0" w:firstLine="142"/>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sz w:val="20"/>
                <w:szCs w:val="20"/>
                <w:lang w:val="ru-RU"/>
              </w:rPr>
            </w:pPr>
            <w:r w:rsidRPr="0052300B">
              <w:rPr>
                <w:sz w:val="20"/>
                <w:szCs w:val="20"/>
                <w:lang w:val="ru-RU"/>
              </w:rPr>
              <w:t>Атмосфера. Состав, строение, циркуляция.</w:t>
            </w:r>
            <w:r>
              <w:rPr>
                <w:sz w:val="20"/>
                <w:szCs w:val="20"/>
                <w:lang w:val="ru-RU"/>
              </w:rPr>
              <w:t xml:space="preserve"> </w:t>
            </w:r>
            <w:r w:rsidRPr="0052300B">
              <w:rPr>
                <w:sz w:val="20"/>
                <w:szCs w:val="20"/>
                <w:lang w:val="ru-RU"/>
              </w:rPr>
              <w:t>Распределение тепла и влаги на Земле. Погода</w:t>
            </w:r>
            <w:r>
              <w:rPr>
                <w:sz w:val="20"/>
                <w:szCs w:val="20"/>
                <w:lang w:val="ru-RU"/>
              </w:rPr>
              <w:t xml:space="preserve"> </w:t>
            </w:r>
            <w:r w:rsidRPr="0052300B">
              <w:rPr>
                <w:sz w:val="20"/>
                <w:szCs w:val="20"/>
                <w:lang w:val="ru-RU"/>
              </w:rPr>
              <w:t>и климат. Изучение элементов погоды</w:t>
            </w:r>
            <w:r>
              <w:rPr>
                <w:sz w:val="20"/>
                <w:szCs w:val="20"/>
                <w:lang w:val="ru-RU"/>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proofErr w:type="gramStart"/>
            <w:r w:rsidRPr="008160C0">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56,3</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6,7</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39,3</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59,1</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92,8</w:t>
            </w:r>
          </w:p>
        </w:tc>
      </w:tr>
      <w:tr w:rsidR="003233E2" w:rsidRPr="008160C0" w:rsidTr="003233E2">
        <w:trPr>
          <w:trHeight w:val="572"/>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hanging="578"/>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sz w:val="20"/>
                <w:szCs w:val="20"/>
              </w:rPr>
            </w:pPr>
            <w:proofErr w:type="spellStart"/>
            <w:r w:rsidRPr="0052300B">
              <w:rPr>
                <w:bCs/>
                <w:sz w:val="20"/>
                <w:szCs w:val="20"/>
              </w:rPr>
              <w:t>Особенности</w:t>
            </w:r>
            <w:proofErr w:type="spellEnd"/>
            <w:r w:rsidRPr="0052300B">
              <w:rPr>
                <w:bCs/>
                <w:sz w:val="20"/>
                <w:szCs w:val="20"/>
                <w:lang w:val="ru-RU"/>
              </w:rPr>
              <w:t xml:space="preserve"> </w:t>
            </w:r>
            <w:proofErr w:type="spellStart"/>
            <w:r w:rsidRPr="0052300B">
              <w:rPr>
                <w:bCs/>
                <w:sz w:val="20"/>
                <w:szCs w:val="20"/>
              </w:rPr>
              <w:t>географического</w:t>
            </w:r>
            <w:proofErr w:type="spellEnd"/>
            <w:r w:rsidRPr="0052300B">
              <w:rPr>
                <w:bCs/>
                <w:sz w:val="20"/>
                <w:szCs w:val="20"/>
                <w:lang w:val="ru-RU"/>
              </w:rPr>
              <w:t xml:space="preserve"> </w:t>
            </w:r>
            <w:proofErr w:type="spellStart"/>
            <w:r w:rsidRPr="0052300B">
              <w:rPr>
                <w:bCs/>
                <w:sz w:val="20"/>
                <w:szCs w:val="20"/>
              </w:rPr>
              <w:t>положения</w:t>
            </w:r>
            <w:proofErr w:type="spellEnd"/>
            <w:r w:rsidRPr="0052300B">
              <w:rPr>
                <w:bCs/>
                <w:sz w:val="20"/>
                <w:szCs w:val="20"/>
                <w:lang w:val="ru-RU"/>
              </w:rPr>
              <w:t xml:space="preserve"> </w:t>
            </w:r>
            <w:r>
              <w:rPr>
                <w:bCs/>
                <w:sz w:val="20"/>
                <w:szCs w:val="20"/>
                <w:lang w:val="ru-RU"/>
              </w:rPr>
              <w:t xml:space="preserve"> </w:t>
            </w:r>
            <w:proofErr w:type="spellStart"/>
            <w:r w:rsidRPr="0052300B">
              <w:rPr>
                <w:bCs/>
                <w:sz w:val="20"/>
                <w:szCs w:val="20"/>
              </w:rPr>
              <w:t>России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proofErr w:type="gramStart"/>
            <w:r w:rsidRPr="008160C0">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90,9</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53,3</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82,2</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95,9</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99,3</w:t>
            </w:r>
          </w:p>
        </w:tc>
      </w:tr>
      <w:tr w:rsidR="003233E2" w:rsidRPr="008160C0" w:rsidTr="003233E2">
        <w:trPr>
          <w:trHeight w:val="1034"/>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hanging="578"/>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sz w:val="20"/>
                <w:szCs w:val="20"/>
                <w:lang w:val="ru-RU"/>
              </w:rPr>
            </w:pPr>
            <w:r w:rsidRPr="0052300B">
              <w:rPr>
                <w:sz w:val="20"/>
                <w:szCs w:val="20"/>
                <w:lang w:val="ru-RU"/>
              </w:rPr>
              <w:t>Материки и страны. Основные черты природы</w:t>
            </w:r>
            <w:r>
              <w:rPr>
                <w:sz w:val="20"/>
                <w:szCs w:val="20"/>
                <w:lang w:val="ru-RU"/>
              </w:rPr>
              <w:t xml:space="preserve"> </w:t>
            </w:r>
            <w:r w:rsidRPr="0052300B">
              <w:rPr>
                <w:sz w:val="20"/>
                <w:szCs w:val="20"/>
                <w:lang w:val="ru-RU"/>
              </w:rPr>
              <w:t>Африки, Австралии, Северной и Южной</w:t>
            </w:r>
          </w:p>
          <w:p w:rsidR="003233E2" w:rsidRPr="0052300B" w:rsidRDefault="003233E2" w:rsidP="0052300B">
            <w:pPr>
              <w:adjustRightInd w:val="0"/>
              <w:rPr>
                <w:sz w:val="20"/>
                <w:szCs w:val="20"/>
                <w:lang w:val="ru-RU"/>
              </w:rPr>
            </w:pPr>
            <w:r w:rsidRPr="0052300B">
              <w:rPr>
                <w:sz w:val="20"/>
                <w:szCs w:val="20"/>
                <w:lang w:val="ru-RU"/>
              </w:rPr>
              <w:t>Америки, Антарктиды, Евразии. Население</w:t>
            </w:r>
            <w:r>
              <w:rPr>
                <w:sz w:val="20"/>
                <w:szCs w:val="20"/>
                <w:lang w:val="ru-RU"/>
              </w:rPr>
              <w:t xml:space="preserve"> </w:t>
            </w:r>
            <w:r w:rsidRPr="0052300B">
              <w:rPr>
                <w:sz w:val="20"/>
                <w:szCs w:val="20"/>
                <w:lang w:val="ru-RU"/>
              </w:rPr>
              <w:t>материков. Природные ресурсы и их</w:t>
            </w:r>
            <w:r>
              <w:rPr>
                <w:sz w:val="20"/>
                <w:szCs w:val="20"/>
                <w:lang w:val="ru-RU"/>
              </w:rPr>
              <w:t xml:space="preserve"> </w:t>
            </w:r>
            <w:r w:rsidRPr="0052300B">
              <w:rPr>
                <w:sz w:val="20"/>
                <w:szCs w:val="20"/>
                <w:lang w:val="ru-RU"/>
              </w:rPr>
              <w:t>использование. Изменение природы под</w:t>
            </w:r>
            <w:r>
              <w:rPr>
                <w:sz w:val="20"/>
                <w:szCs w:val="20"/>
                <w:lang w:val="ru-RU"/>
              </w:rPr>
              <w:t xml:space="preserve"> </w:t>
            </w:r>
            <w:r w:rsidRPr="0052300B">
              <w:rPr>
                <w:sz w:val="20"/>
                <w:szCs w:val="20"/>
                <w:lang w:val="ru-RU"/>
              </w:rPr>
              <w:t>влиянием хозяйственной деятельности</w:t>
            </w:r>
            <w:r>
              <w:rPr>
                <w:sz w:val="20"/>
                <w:szCs w:val="20"/>
                <w:lang w:val="ru-RU"/>
              </w:rPr>
              <w:t xml:space="preserve"> </w:t>
            </w:r>
            <w:r w:rsidRPr="0052300B">
              <w:rPr>
                <w:sz w:val="20"/>
                <w:szCs w:val="20"/>
                <w:lang w:val="ru-RU"/>
              </w:rPr>
              <w:t>человека. Многообразие стран, их основные</w:t>
            </w:r>
          </w:p>
          <w:p w:rsidR="003233E2" w:rsidRPr="0052300B" w:rsidRDefault="003233E2" w:rsidP="0052300B">
            <w:pPr>
              <w:adjustRightInd w:val="0"/>
              <w:rPr>
                <w:sz w:val="20"/>
                <w:szCs w:val="20"/>
                <w:lang w:val="ru-RU"/>
              </w:rPr>
            </w:pPr>
            <w:r w:rsidRPr="0052300B">
              <w:rPr>
                <w:sz w:val="20"/>
                <w:szCs w:val="20"/>
                <w:lang w:val="ru-RU"/>
              </w:rPr>
              <w:t xml:space="preserve">типы. </w:t>
            </w:r>
            <w:r w:rsidRPr="0052300B">
              <w:rPr>
                <w:b/>
                <w:bCs/>
                <w:sz w:val="20"/>
                <w:szCs w:val="20"/>
                <w:lang w:val="ru-RU"/>
              </w:rPr>
              <w:t>Природно-хозяйственное районирование</w:t>
            </w:r>
            <w:r>
              <w:rPr>
                <w:b/>
                <w:bCs/>
                <w:sz w:val="20"/>
                <w:szCs w:val="20"/>
                <w:lang w:val="ru-RU"/>
              </w:rPr>
              <w:t xml:space="preserve"> </w:t>
            </w:r>
            <w:r w:rsidRPr="0052300B">
              <w:rPr>
                <w:b/>
                <w:bCs/>
                <w:sz w:val="20"/>
                <w:szCs w:val="20"/>
                <w:lang w:val="ru-RU"/>
              </w:rPr>
              <w:t xml:space="preserve">России. </w:t>
            </w:r>
            <w:r w:rsidRPr="0052300B">
              <w:rPr>
                <w:sz w:val="20"/>
                <w:szCs w:val="20"/>
                <w:lang w:val="ru-RU"/>
              </w:rPr>
              <w:t>Географические особенности</w:t>
            </w:r>
          </w:p>
          <w:p w:rsidR="003233E2" w:rsidRPr="0052300B" w:rsidRDefault="003233E2" w:rsidP="0052300B">
            <w:pPr>
              <w:adjustRightInd w:val="0"/>
              <w:rPr>
                <w:sz w:val="20"/>
                <w:szCs w:val="20"/>
                <w:lang w:val="ru-RU"/>
              </w:rPr>
            </w:pPr>
            <w:r w:rsidRPr="0052300B">
              <w:rPr>
                <w:sz w:val="20"/>
                <w:szCs w:val="20"/>
                <w:lang w:val="ru-RU"/>
              </w:rPr>
              <w:lastRenderedPageBreak/>
              <w:t>отдельных районов и регионов: Север и</w:t>
            </w:r>
            <w:r>
              <w:rPr>
                <w:sz w:val="20"/>
                <w:szCs w:val="20"/>
                <w:lang w:val="ru-RU"/>
              </w:rPr>
              <w:t xml:space="preserve"> </w:t>
            </w:r>
            <w:r w:rsidRPr="0052300B">
              <w:rPr>
                <w:sz w:val="20"/>
                <w:szCs w:val="20"/>
                <w:lang w:val="ru-RU"/>
              </w:rPr>
              <w:t>Северо-Запад, Центральная Россия, Поволжье,</w:t>
            </w:r>
          </w:p>
          <w:p w:rsidR="003233E2" w:rsidRPr="0052300B" w:rsidRDefault="003233E2" w:rsidP="0052300B">
            <w:pPr>
              <w:adjustRightInd w:val="0"/>
              <w:rPr>
                <w:sz w:val="20"/>
                <w:szCs w:val="20"/>
                <w:lang w:val="ru-RU"/>
              </w:rPr>
            </w:pPr>
            <w:r w:rsidRPr="0052300B">
              <w:rPr>
                <w:sz w:val="20"/>
                <w:szCs w:val="20"/>
                <w:lang w:val="ru-RU"/>
              </w:rPr>
              <w:t>Юг Европейской части страны, Урал, Сибирь и</w:t>
            </w:r>
            <w:r>
              <w:rPr>
                <w:sz w:val="20"/>
                <w:szCs w:val="20"/>
                <w:lang w:val="ru-RU"/>
              </w:rPr>
              <w:t xml:space="preserve"> </w:t>
            </w:r>
            <w:r w:rsidRPr="0052300B">
              <w:rPr>
                <w:sz w:val="20"/>
                <w:szCs w:val="20"/>
                <w:lang w:val="ru-RU"/>
              </w:rPr>
              <w:t>Дальний Восток. Географическое положение</w:t>
            </w:r>
          </w:p>
          <w:p w:rsidR="003233E2" w:rsidRPr="0052300B" w:rsidRDefault="003233E2" w:rsidP="0052300B">
            <w:pPr>
              <w:adjustRightInd w:val="0"/>
              <w:rPr>
                <w:bCs/>
                <w:sz w:val="20"/>
                <w:szCs w:val="20"/>
                <w:lang w:val="ru-RU"/>
              </w:rPr>
            </w:pPr>
            <w:r w:rsidRPr="0052300B">
              <w:rPr>
                <w:sz w:val="20"/>
                <w:szCs w:val="20"/>
                <w:lang w:val="ru-RU"/>
              </w:rPr>
              <w:t>регионов, их природный,</w:t>
            </w:r>
            <w:r>
              <w:rPr>
                <w:sz w:val="20"/>
                <w:szCs w:val="20"/>
                <w:lang w:val="ru-RU"/>
              </w:rPr>
              <w:t xml:space="preserve"> </w:t>
            </w:r>
            <w:r w:rsidRPr="0052300B">
              <w:rPr>
                <w:sz w:val="20"/>
                <w:szCs w:val="20"/>
                <w:lang w:val="ru-RU"/>
              </w:rPr>
              <w:t>человеческий и</w:t>
            </w:r>
            <w:r>
              <w:rPr>
                <w:sz w:val="20"/>
                <w:szCs w:val="20"/>
                <w:lang w:val="ru-RU"/>
              </w:rPr>
              <w:t xml:space="preserve"> </w:t>
            </w:r>
            <w:r w:rsidRPr="0052300B">
              <w:rPr>
                <w:sz w:val="20"/>
                <w:szCs w:val="20"/>
                <w:lang w:val="ru-RU"/>
              </w:rPr>
              <w:t>хозяйственный потенциал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r w:rsidRPr="008160C0">
              <w:rPr>
                <w:lang w:val="ru-RU"/>
              </w:rPr>
              <w:lastRenderedPageBreak/>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61,5</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13,3</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38,7</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70,0</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92,8</w:t>
            </w:r>
          </w:p>
        </w:tc>
      </w:tr>
      <w:tr w:rsidR="003233E2" w:rsidRPr="008160C0" w:rsidTr="003233E2">
        <w:trPr>
          <w:trHeight w:val="1034"/>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hanging="578"/>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sz w:val="20"/>
                <w:szCs w:val="20"/>
                <w:lang w:val="ru-RU"/>
              </w:rPr>
            </w:pPr>
            <w:r w:rsidRPr="0052300B">
              <w:rPr>
                <w:sz w:val="20"/>
                <w:szCs w:val="20"/>
                <w:lang w:val="ru-RU"/>
              </w:rPr>
              <w:t>Земная кора и литосфера. Состав, строение и</w:t>
            </w:r>
            <w:r>
              <w:rPr>
                <w:sz w:val="20"/>
                <w:szCs w:val="20"/>
                <w:lang w:val="ru-RU"/>
              </w:rPr>
              <w:t xml:space="preserve"> </w:t>
            </w:r>
            <w:r w:rsidRPr="0052300B">
              <w:rPr>
                <w:sz w:val="20"/>
                <w:szCs w:val="20"/>
                <w:lang w:val="ru-RU"/>
              </w:rPr>
              <w:t>развитие. Земная поверхность: формы рельефа</w:t>
            </w:r>
          </w:p>
          <w:p w:rsidR="003233E2" w:rsidRPr="0052300B" w:rsidRDefault="003233E2" w:rsidP="0052300B">
            <w:pPr>
              <w:adjustRightInd w:val="0"/>
              <w:rPr>
                <w:sz w:val="20"/>
                <w:szCs w:val="20"/>
                <w:lang w:val="ru-RU"/>
              </w:rPr>
            </w:pPr>
            <w:r w:rsidRPr="0052300B">
              <w:rPr>
                <w:sz w:val="20"/>
                <w:szCs w:val="20"/>
                <w:lang w:val="ru-RU"/>
              </w:rPr>
              <w:t>суши, дна Мирового океана. Полезные</w:t>
            </w:r>
            <w:r>
              <w:rPr>
                <w:sz w:val="20"/>
                <w:szCs w:val="20"/>
                <w:lang w:val="ru-RU"/>
              </w:rPr>
              <w:t xml:space="preserve"> </w:t>
            </w:r>
            <w:r w:rsidRPr="0052300B">
              <w:rPr>
                <w:sz w:val="20"/>
                <w:szCs w:val="20"/>
                <w:lang w:val="ru-RU"/>
              </w:rPr>
              <w:t xml:space="preserve">ископаемые, зависимость их размещения </w:t>
            </w:r>
            <w:proofErr w:type="gramStart"/>
            <w:r w:rsidRPr="0052300B">
              <w:rPr>
                <w:sz w:val="20"/>
                <w:szCs w:val="20"/>
                <w:lang w:val="ru-RU"/>
              </w:rPr>
              <w:t>от</w:t>
            </w:r>
            <w:proofErr w:type="gramEnd"/>
          </w:p>
          <w:p w:rsidR="003233E2" w:rsidRPr="0052300B" w:rsidRDefault="003233E2" w:rsidP="0052300B">
            <w:pPr>
              <w:adjustRightInd w:val="0"/>
              <w:rPr>
                <w:sz w:val="20"/>
                <w:szCs w:val="20"/>
                <w:lang w:val="ru-RU"/>
              </w:rPr>
            </w:pPr>
            <w:r w:rsidRPr="0052300B">
              <w:rPr>
                <w:sz w:val="20"/>
                <w:szCs w:val="20"/>
                <w:lang w:val="ru-RU"/>
              </w:rPr>
              <w:t>строения земной коры и рельефа.</w:t>
            </w:r>
          </w:p>
          <w:p w:rsidR="003233E2" w:rsidRPr="0052300B" w:rsidRDefault="003233E2" w:rsidP="0052300B">
            <w:pPr>
              <w:adjustRightInd w:val="0"/>
              <w:rPr>
                <w:sz w:val="20"/>
                <w:szCs w:val="20"/>
                <w:lang w:val="ru-RU"/>
              </w:rPr>
            </w:pPr>
            <w:r w:rsidRPr="0052300B">
              <w:rPr>
                <w:sz w:val="20"/>
                <w:szCs w:val="20"/>
                <w:lang w:val="ru-RU"/>
              </w:rPr>
              <w:t>Минеральные ресурсы Земли, их виды и</w:t>
            </w:r>
            <w:r>
              <w:rPr>
                <w:sz w:val="20"/>
                <w:szCs w:val="20"/>
                <w:lang w:val="ru-RU"/>
              </w:rPr>
              <w:t xml:space="preserve"> </w:t>
            </w:r>
            <w:r w:rsidRPr="0052300B">
              <w:rPr>
                <w:sz w:val="20"/>
                <w:szCs w:val="20"/>
                <w:lang w:val="ru-RU"/>
              </w:rPr>
              <w:t>Оценка. Гидросфера, её состав и строение. Мировой</w:t>
            </w:r>
          </w:p>
          <w:p w:rsidR="003233E2" w:rsidRPr="0052300B" w:rsidRDefault="003233E2" w:rsidP="0052300B">
            <w:pPr>
              <w:adjustRightInd w:val="0"/>
              <w:rPr>
                <w:sz w:val="20"/>
                <w:szCs w:val="20"/>
                <w:lang w:val="ru-RU"/>
              </w:rPr>
            </w:pPr>
            <w:r w:rsidRPr="0052300B">
              <w:rPr>
                <w:sz w:val="20"/>
                <w:szCs w:val="20"/>
                <w:lang w:val="ru-RU"/>
              </w:rPr>
              <w:t>океан и его части, взаимодействие с</w:t>
            </w:r>
            <w:r>
              <w:rPr>
                <w:sz w:val="20"/>
                <w:szCs w:val="20"/>
                <w:lang w:val="ru-RU"/>
              </w:rPr>
              <w:t xml:space="preserve"> </w:t>
            </w:r>
            <w:r w:rsidRPr="0052300B">
              <w:rPr>
                <w:sz w:val="20"/>
                <w:szCs w:val="20"/>
                <w:lang w:val="ru-RU"/>
              </w:rPr>
              <w:t>атмосферой и сушей. Поверхностные и</w:t>
            </w:r>
            <w:r>
              <w:rPr>
                <w:sz w:val="20"/>
                <w:szCs w:val="20"/>
                <w:lang w:val="ru-RU"/>
              </w:rPr>
              <w:t xml:space="preserve"> </w:t>
            </w:r>
            <w:r w:rsidRPr="0052300B">
              <w:rPr>
                <w:sz w:val="20"/>
                <w:szCs w:val="20"/>
                <w:lang w:val="ru-RU"/>
              </w:rPr>
              <w:t xml:space="preserve">подземные воды суши. Ледники и </w:t>
            </w:r>
            <w:proofErr w:type="gramStart"/>
            <w:r w:rsidRPr="0052300B">
              <w:rPr>
                <w:sz w:val="20"/>
                <w:szCs w:val="20"/>
                <w:lang w:val="ru-RU"/>
              </w:rPr>
              <w:t>многолетняя</w:t>
            </w:r>
            <w:proofErr w:type="gramEnd"/>
          </w:p>
          <w:p w:rsidR="003233E2" w:rsidRPr="0052300B" w:rsidRDefault="003233E2" w:rsidP="0052300B">
            <w:pPr>
              <w:adjustRightInd w:val="0"/>
              <w:rPr>
                <w:sz w:val="20"/>
                <w:szCs w:val="20"/>
                <w:lang w:val="ru-RU"/>
              </w:rPr>
            </w:pPr>
            <w:r w:rsidRPr="0052300B">
              <w:rPr>
                <w:sz w:val="20"/>
                <w:szCs w:val="20"/>
                <w:lang w:val="ru-RU"/>
              </w:rPr>
              <w:t>мерзлота. Водные ресурсы Земли. Атмосфера. Состав, строение, циркуляция.</w:t>
            </w:r>
            <w:r>
              <w:rPr>
                <w:sz w:val="20"/>
                <w:szCs w:val="20"/>
                <w:lang w:val="ru-RU"/>
              </w:rPr>
              <w:t xml:space="preserve"> </w:t>
            </w:r>
            <w:r w:rsidRPr="0052300B">
              <w:rPr>
                <w:sz w:val="20"/>
                <w:szCs w:val="20"/>
                <w:lang w:val="ru-RU"/>
              </w:rPr>
              <w:t>Распределение тепла и влаги на Земле. Погода</w:t>
            </w:r>
            <w:r>
              <w:rPr>
                <w:sz w:val="20"/>
                <w:szCs w:val="20"/>
                <w:lang w:val="ru-RU"/>
              </w:rPr>
              <w:t xml:space="preserve"> </w:t>
            </w:r>
            <w:r w:rsidRPr="0052300B">
              <w:rPr>
                <w:sz w:val="20"/>
                <w:szCs w:val="20"/>
                <w:lang w:val="ru-RU"/>
              </w:rPr>
              <w:t>и климат. Изучение элементов погоды. Биосфера, её взаимосвязи с другими</w:t>
            </w:r>
            <w:r>
              <w:rPr>
                <w:sz w:val="20"/>
                <w:szCs w:val="20"/>
                <w:lang w:val="ru-RU"/>
              </w:rPr>
              <w:t xml:space="preserve"> </w:t>
            </w:r>
            <w:r w:rsidRPr="0052300B">
              <w:rPr>
                <w:sz w:val="20"/>
                <w:szCs w:val="20"/>
                <w:lang w:val="ru-RU"/>
              </w:rPr>
              <w:t>геосферами. Разнообразие растений</w:t>
            </w:r>
            <w:r>
              <w:rPr>
                <w:sz w:val="20"/>
                <w:szCs w:val="20"/>
                <w:lang w:val="ru-RU"/>
              </w:rPr>
              <w:t xml:space="preserve"> </w:t>
            </w:r>
            <w:r w:rsidRPr="0052300B">
              <w:rPr>
                <w:sz w:val="20"/>
                <w:szCs w:val="20"/>
                <w:lang w:val="ru-RU"/>
              </w:rPr>
              <w:t>и животных, особенности их распространения.</w:t>
            </w:r>
            <w:r>
              <w:rPr>
                <w:sz w:val="20"/>
                <w:szCs w:val="20"/>
                <w:lang w:val="ru-RU"/>
              </w:rPr>
              <w:t xml:space="preserve"> </w:t>
            </w:r>
            <w:r w:rsidRPr="0052300B">
              <w:rPr>
                <w:sz w:val="20"/>
                <w:szCs w:val="20"/>
                <w:lang w:val="ru-RU"/>
              </w:rPr>
              <w:t xml:space="preserve">Почвенный покров. Почва как </w:t>
            </w:r>
            <w:proofErr w:type="gramStart"/>
            <w:r w:rsidRPr="0052300B">
              <w:rPr>
                <w:sz w:val="20"/>
                <w:szCs w:val="20"/>
                <w:lang w:val="ru-RU"/>
              </w:rPr>
              <w:t>особое</w:t>
            </w:r>
            <w:proofErr w:type="gramEnd"/>
          </w:p>
          <w:p w:rsidR="003233E2" w:rsidRPr="0052300B" w:rsidRDefault="003233E2" w:rsidP="0052300B">
            <w:pPr>
              <w:adjustRightInd w:val="0"/>
              <w:rPr>
                <w:sz w:val="20"/>
                <w:szCs w:val="20"/>
                <w:lang w:val="ru-RU"/>
              </w:rPr>
            </w:pPr>
            <w:r w:rsidRPr="0052300B">
              <w:rPr>
                <w:sz w:val="20"/>
                <w:szCs w:val="20"/>
                <w:lang w:val="ru-RU"/>
              </w:rPr>
              <w:t>природное образование. Условия образования</w:t>
            </w:r>
            <w:r>
              <w:rPr>
                <w:sz w:val="20"/>
                <w:szCs w:val="20"/>
                <w:lang w:val="ru-RU"/>
              </w:rPr>
              <w:t xml:space="preserve"> </w:t>
            </w:r>
            <w:r w:rsidRPr="0052300B">
              <w:rPr>
                <w:sz w:val="20"/>
                <w:szCs w:val="20"/>
                <w:lang w:val="ru-RU"/>
              </w:rPr>
              <w:t>почв разных типов. Географическая оболочка Земли. Широтная</w:t>
            </w:r>
            <w:r>
              <w:rPr>
                <w:sz w:val="20"/>
                <w:szCs w:val="20"/>
                <w:lang w:val="ru-RU"/>
              </w:rPr>
              <w:t xml:space="preserve"> </w:t>
            </w:r>
            <w:r w:rsidRPr="0052300B">
              <w:rPr>
                <w:sz w:val="20"/>
                <w:szCs w:val="20"/>
                <w:lang w:val="ru-RU"/>
              </w:rPr>
              <w:t>зональность и высотная поясность,</w:t>
            </w:r>
            <w:r>
              <w:rPr>
                <w:sz w:val="20"/>
                <w:szCs w:val="20"/>
                <w:lang w:val="ru-RU"/>
              </w:rPr>
              <w:t xml:space="preserve"> </w:t>
            </w:r>
            <w:r w:rsidRPr="0052300B">
              <w:rPr>
                <w:sz w:val="20"/>
                <w:szCs w:val="20"/>
                <w:lang w:val="ru-RU"/>
              </w:rPr>
              <w:t>цикличность и ритмичность процессов.</w:t>
            </w:r>
          </w:p>
          <w:p w:rsidR="003233E2" w:rsidRPr="0052300B" w:rsidRDefault="003233E2" w:rsidP="0052300B">
            <w:pPr>
              <w:adjustRightInd w:val="0"/>
              <w:rPr>
                <w:sz w:val="20"/>
                <w:szCs w:val="20"/>
                <w:lang w:val="ru-RU"/>
              </w:rPr>
            </w:pPr>
            <w:r w:rsidRPr="0052300B">
              <w:rPr>
                <w:sz w:val="20"/>
                <w:szCs w:val="20"/>
                <w:lang w:val="ru-RU"/>
              </w:rPr>
              <w:t>Территориальные комплексы: природные,</w:t>
            </w:r>
            <w:r>
              <w:rPr>
                <w:sz w:val="20"/>
                <w:szCs w:val="20"/>
                <w:lang w:val="ru-RU"/>
              </w:rPr>
              <w:t xml:space="preserve"> </w:t>
            </w:r>
            <w:r w:rsidRPr="0052300B">
              <w:rPr>
                <w:sz w:val="20"/>
                <w:szCs w:val="20"/>
                <w:lang w:val="ru-RU"/>
              </w:rPr>
              <w:t xml:space="preserve">природно-хозяйственные. </w:t>
            </w:r>
            <w:r w:rsidRPr="0052300B">
              <w:rPr>
                <w:bCs/>
                <w:sz w:val="20"/>
                <w:szCs w:val="20"/>
                <w:lang w:val="ru-RU"/>
              </w:rPr>
              <w:t>Население России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proofErr w:type="gramStart"/>
            <w:r w:rsidRPr="008160C0">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58,1</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13,3</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34,7</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66,4</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90,6</w:t>
            </w:r>
          </w:p>
        </w:tc>
      </w:tr>
      <w:tr w:rsidR="003233E2" w:rsidRPr="008160C0" w:rsidTr="003233E2">
        <w:trPr>
          <w:trHeight w:val="591"/>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hanging="578"/>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sz w:val="20"/>
                <w:szCs w:val="20"/>
                <w:lang w:val="ru-RU"/>
              </w:rPr>
            </w:pPr>
            <w:r w:rsidRPr="0052300B">
              <w:rPr>
                <w:bCs/>
                <w:sz w:val="20"/>
                <w:szCs w:val="20"/>
                <w:lang w:val="ru-RU"/>
              </w:rPr>
              <w:t>Население России. Хозяйство России</w:t>
            </w:r>
            <w:r>
              <w:rPr>
                <w:bCs/>
                <w:sz w:val="20"/>
                <w:szCs w:val="20"/>
                <w:lang w:val="ru-RU"/>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r w:rsidRPr="008160C0">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83,2</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33,3</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73,7</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86,9</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99,3</w:t>
            </w:r>
          </w:p>
        </w:tc>
      </w:tr>
      <w:tr w:rsidR="003233E2" w:rsidRPr="008160C0" w:rsidTr="003233E2">
        <w:trPr>
          <w:trHeight w:val="557"/>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hanging="578"/>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bCs/>
                <w:sz w:val="20"/>
                <w:szCs w:val="20"/>
              </w:rPr>
            </w:pPr>
            <w:r w:rsidRPr="0052300B">
              <w:rPr>
                <w:bCs/>
                <w:sz w:val="20"/>
                <w:szCs w:val="20"/>
                <w:lang w:val="ru-RU"/>
              </w:rPr>
              <w:t>Население России. Хозяйство России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proofErr w:type="gramStart"/>
            <w:r w:rsidRPr="008160C0">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55,6</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6,7</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35,6</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61,6</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88,5</w:t>
            </w:r>
          </w:p>
        </w:tc>
      </w:tr>
      <w:tr w:rsidR="003233E2" w:rsidRPr="008160C0" w:rsidTr="003233E2">
        <w:trPr>
          <w:trHeight w:val="423"/>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hanging="578"/>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bCs/>
                <w:sz w:val="20"/>
                <w:szCs w:val="20"/>
              </w:rPr>
            </w:pPr>
            <w:r w:rsidRPr="0052300B">
              <w:rPr>
                <w:bCs/>
                <w:sz w:val="20"/>
                <w:szCs w:val="20"/>
                <w:lang w:val="ru-RU"/>
              </w:rPr>
              <w:t>Население России.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r w:rsidRPr="008160C0">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72,7</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20,0</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52,9</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81,0</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97,8</w:t>
            </w:r>
          </w:p>
        </w:tc>
      </w:tr>
      <w:tr w:rsidR="003233E2" w:rsidRPr="008160C0" w:rsidTr="003233E2">
        <w:trPr>
          <w:trHeight w:val="331"/>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hanging="578"/>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bCs/>
                <w:sz w:val="20"/>
                <w:szCs w:val="20"/>
              </w:rPr>
            </w:pPr>
            <w:r w:rsidRPr="0052300B">
              <w:rPr>
                <w:bCs/>
                <w:sz w:val="20"/>
                <w:szCs w:val="20"/>
                <w:lang w:val="ru-RU"/>
              </w:rPr>
              <w:t>Население России.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proofErr w:type="gramStart"/>
            <w:r w:rsidRPr="008160C0">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78,9</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46,7</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66,2</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83,8</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96,4</w:t>
            </w:r>
          </w:p>
        </w:tc>
      </w:tr>
      <w:tr w:rsidR="003233E2" w:rsidRPr="008160C0" w:rsidTr="003233E2">
        <w:trPr>
          <w:trHeight w:val="1034"/>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hanging="578"/>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b/>
                <w:bCs/>
                <w:sz w:val="20"/>
                <w:szCs w:val="20"/>
                <w:lang w:val="ru-RU"/>
              </w:rPr>
            </w:pPr>
            <w:r w:rsidRPr="0052300B">
              <w:rPr>
                <w:bCs/>
                <w:sz w:val="20"/>
                <w:szCs w:val="20"/>
                <w:lang w:val="ru-RU"/>
              </w:rPr>
              <w:t xml:space="preserve">Хозяйство России. </w:t>
            </w:r>
            <w:r w:rsidRPr="0052300B">
              <w:rPr>
                <w:b/>
                <w:bCs/>
                <w:sz w:val="20"/>
                <w:szCs w:val="20"/>
                <w:lang w:val="ru-RU"/>
              </w:rPr>
              <w:t xml:space="preserve">Природно-хозяйственное районирование </w:t>
            </w:r>
          </w:p>
          <w:p w:rsidR="003233E2" w:rsidRPr="0052300B" w:rsidRDefault="003233E2" w:rsidP="0052300B">
            <w:pPr>
              <w:adjustRightInd w:val="0"/>
              <w:rPr>
                <w:sz w:val="20"/>
                <w:szCs w:val="20"/>
              </w:rPr>
            </w:pPr>
            <w:proofErr w:type="spellStart"/>
            <w:r w:rsidRPr="0052300B">
              <w:rPr>
                <w:b/>
                <w:bCs/>
                <w:sz w:val="20"/>
                <w:szCs w:val="20"/>
              </w:rPr>
              <w:t>России</w:t>
            </w:r>
            <w:proofErr w:type="spellEnd"/>
            <w:r w:rsidRPr="0052300B">
              <w:rPr>
                <w:b/>
                <w:bCs/>
                <w:sz w:val="20"/>
                <w:szCs w:val="20"/>
              </w:rPr>
              <w:t xml:space="preserve">. </w:t>
            </w:r>
            <w:proofErr w:type="spellStart"/>
            <w:r w:rsidRPr="0052300B">
              <w:rPr>
                <w:sz w:val="20"/>
                <w:szCs w:val="20"/>
              </w:rPr>
              <w:t>Географические</w:t>
            </w:r>
            <w:proofErr w:type="spellEnd"/>
            <w:r w:rsidRPr="0052300B">
              <w:rPr>
                <w:sz w:val="20"/>
                <w:szCs w:val="20"/>
                <w:lang w:val="ru-RU"/>
              </w:rPr>
              <w:t xml:space="preserve"> </w:t>
            </w:r>
            <w:proofErr w:type="spellStart"/>
            <w:r w:rsidRPr="0052300B">
              <w:rPr>
                <w:sz w:val="20"/>
                <w:szCs w:val="20"/>
              </w:rPr>
              <w:t>особенности</w:t>
            </w:r>
            <w:proofErr w:type="spellEnd"/>
          </w:p>
          <w:p w:rsidR="003233E2" w:rsidRPr="0052300B" w:rsidRDefault="003233E2" w:rsidP="0052300B">
            <w:pPr>
              <w:adjustRightInd w:val="0"/>
              <w:rPr>
                <w:sz w:val="20"/>
                <w:szCs w:val="20"/>
                <w:lang w:val="ru-RU"/>
              </w:rPr>
            </w:pPr>
            <w:r w:rsidRPr="0052300B">
              <w:rPr>
                <w:sz w:val="20"/>
                <w:szCs w:val="20"/>
                <w:lang w:val="ru-RU"/>
              </w:rPr>
              <w:t>отдельных районов и регионов: Север и</w:t>
            </w:r>
          </w:p>
          <w:p w:rsidR="003233E2" w:rsidRPr="0052300B" w:rsidRDefault="003233E2" w:rsidP="0052300B">
            <w:pPr>
              <w:adjustRightInd w:val="0"/>
              <w:rPr>
                <w:sz w:val="20"/>
                <w:szCs w:val="20"/>
                <w:lang w:val="ru-RU"/>
              </w:rPr>
            </w:pPr>
            <w:r w:rsidRPr="0052300B">
              <w:rPr>
                <w:sz w:val="20"/>
                <w:szCs w:val="20"/>
                <w:lang w:val="ru-RU"/>
              </w:rPr>
              <w:t>Северо-Запад, Центральная Россия, Поволжье,</w:t>
            </w:r>
          </w:p>
          <w:p w:rsidR="003233E2" w:rsidRPr="0052300B" w:rsidRDefault="003233E2" w:rsidP="0052300B">
            <w:pPr>
              <w:adjustRightInd w:val="0"/>
              <w:rPr>
                <w:sz w:val="20"/>
                <w:szCs w:val="20"/>
                <w:lang w:val="ru-RU"/>
              </w:rPr>
            </w:pPr>
            <w:r w:rsidRPr="0052300B">
              <w:rPr>
                <w:sz w:val="20"/>
                <w:szCs w:val="20"/>
                <w:lang w:val="ru-RU"/>
              </w:rPr>
              <w:t>Юг Европейской части страны, Урал, Сибирь и</w:t>
            </w:r>
          </w:p>
          <w:p w:rsidR="003233E2" w:rsidRPr="0052300B" w:rsidRDefault="003233E2" w:rsidP="0052300B">
            <w:pPr>
              <w:adjustRightInd w:val="0"/>
              <w:rPr>
                <w:sz w:val="20"/>
                <w:szCs w:val="20"/>
                <w:lang w:val="ru-RU"/>
              </w:rPr>
            </w:pPr>
            <w:r w:rsidRPr="0052300B">
              <w:rPr>
                <w:sz w:val="20"/>
                <w:szCs w:val="20"/>
                <w:lang w:val="ru-RU"/>
              </w:rPr>
              <w:t xml:space="preserve">Дальний Восток. Географическое </w:t>
            </w:r>
            <w:r w:rsidRPr="0052300B">
              <w:rPr>
                <w:sz w:val="20"/>
                <w:szCs w:val="20"/>
                <w:lang w:val="ru-RU"/>
              </w:rPr>
              <w:lastRenderedPageBreak/>
              <w:t>положение</w:t>
            </w:r>
          </w:p>
          <w:p w:rsidR="003233E2" w:rsidRPr="0052300B" w:rsidRDefault="003233E2" w:rsidP="0052300B">
            <w:pPr>
              <w:adjustRightInd w:val="0"/>
              <w:rPr>
                <w:sz w:val="20"/>
                <w:szCs w:val="20"/>
                <w:lang w:val="ru-RU"/>
              </w:rPr>
            </w:pPr>
            <w:r w:rsidRPr="0052300B">
              <w:rPr>
                <w:sz w:val="20"/>
                <w:szCs w:val="20"/>
                <w:lang w:val="ru-RU"/>
              </w:rPr>
              <w:t xml:space="preserve">регионов, их </w:t>
            </w:r>
            <w:proofErr w:type="gramStart"/>
            <w:r w:rsidRPr="0052300B">
              <w:rPr>
                <w:sz w:val="20"/>
                <w:szCs w:val="20"/>
                <w:lang w:val="ru-RU"/>
              </w:rPr>
              <w:t>природный</w:t>
            </w:r>
            <w:proofErr w:type="gramEnd"/>
            <w:r w:rsidRPr="0052300B">
              <w:rPr>
                <w:sz w:val="20"/>
                <w:szCs w:val="20"/>
                <w:lang w:val="ru-RU"/>
              </w:rPr>
              <w:t>, человеческий и</w:t>
            </w:r>
          </w:p>
          <w:p w:rsidR="003233E2" w:rsidRPr="0052300B" w:rsidRDefault="003233E2" w:rsidP="0052300B">
            <w:pPr>
              <w:adjustRightInd w:val="0"/>
              <w:rPr>
                <w:bCs/>
                <w:sz w:val="20"/>
                <w:szCs w:val="20"/>
                <w:lang w:val="ru-RU"/>
              </w:rPr>
            </w:pPr>
            <w:r w:rsidRPr="0052300B">
              <w:rPr>
                <w:sz w:val="20"/>
                <w:szCs w:val="20"/>
                <w:lang w:val="ru-RU"/>
              </w:rPr>
              <w:t>хозяйственный потенциал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proofErr w:type="gramStart"/>
            <w:r w:rsidRPr="008160C0">
              <w:rPr>
                <w:lang w:val="ru-RU"/>
              </w:rPr>
              <w:lastRenderedPageBreak/>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68,8</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20,0</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58,9</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69,4</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95,7</w:t>
            </w:r>
          </w:p>
        </w:tc>
      </w:tr>
      <w:tr w:rsidR="003233E2" w:rsidRPr="008160C0" w:rsidTr="003233E2">
        <w:trPr>
          <w:trHeight w:val="1034"/>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6"/>
              </w:numPr>
              <w:ind w:hanging="578"/>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bCs/>
                <w:sz w:val="20"/>
                <w:szCs w:val="20"/>
              </w:rPr>
            </w:pPr>
            <w:r w:rsidRPr="0052300B">
              <w:rPr>
                <w:sz w:val="20"/>
                <w:szCs w:val="20"/>
                <w:lang w:val="ru-RU"/>
              </w:rPr>
              <w:t>Источники географической информации. Природа Земли и человек. Материки, океаны, народы и страны. Природопользование и геоэкология. География России.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r w:rsidRPr="008160C0">
              <w:rPr>
                <w:lang w:val="ru-RU"/>
              </w:rPr>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55,7</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13,3</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33,5</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62,7</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89,9</w:t>
            </w:r>
          </w:p>
        </w:tc>
      </w:tr>
      <w:tr w:rsidR="003233E2" w:rsidRPr="008160C0" w:rsidTr="003233E2">
        <w:trPr>
          <w:trHeight w:val="1034"/>
        </w:trPr>
        <w:tc>
          <w:tcPr>
            <w:tcW w:w="709" w:type="dxa"/>
            <w:tcBorders>
              <w:top w:val="single" w:sz="4" w:space="0" w:color="000000"/>
              <w:left w:val="single" w:sz="4" w:space="0" w:color="000000"/>
              <w:bottom w:val="single" w:sz="4" w:space="0" w:color="000000"/>
              <w:right w:val="single" w:sz="4" w:space="0" w:color="000000"/>
            </w:tcBorders>
          </w:tcPr>
          <w:p w:rsidR="003233E2" w:rsidRPr="008160C0" w:rsidRDefault="003233E2" w:rsidP="008160C0">
            <w:pPr>
              <w:pStyle w:val="TableParagraph"/>
              <w:numPr>
                <w:ilvl w:val="0"/>
                <w:numId w:val="47"/>
              </w:numPr>
              <w:ind w:hanging="578"/>
              <w:jc w:val="center"/>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3233E2" w:rsidRPr="00373718" w:rsidRDefault="003233E2" w:rsidP="0052300B">
            <w:pPr>
              <w:adjustRightInd w:val="0"/>
              <w:rPr>
                <w:sz w:val="20"/>
                <w:szCs w:val="20"/>
                <w:lang w:val="ru-RU"/>
              </w:rPr>
            </w:pPr>
            <w:r w:rsidRPr="00373718">
              <w:rPr>
                <w:sz w:val="20"/>
                <w:szCs w:val="20"/>
                <w:lang w:val="ru-RU"/>
              </w:rPr>
              <w:t>Географическая</w:t>
            </w:r>
            <w:r w:rsidRPr="0052300B">
              <w:rPr>
                <w:sz w:val="20"/>
                <w:szCs w:val="20"/>
                <w:lang w:val="ru-RU"/>
              </w:rPr>
              <w:t xml:space="preserve"> </w:t>
            </w:r>
            <w:r w:rsidRPr="00373718">
              <w:rPr>
                <w:sz w:val="20"/>
                <w:szCs w:val="20"/>
                <w:lang w:val="ru-RU"/>
              </w:rPr>
              <w:t>оболочка</w:t>
            </w:r>
            <w:r w:rsidRPr="0052300B">
              <w:rPr>
                <w:sz w:val="20"/>
                <w:szCs w:val="20"/>
                <w:lang w:val="ru-RU"/>
              </w:rPr>
              <w:t xml:space="preserve"> </w:t>
            </w:r>
            <w:r w:rsidRPr="00373718">
              <w:rPr>
                <w:sz w:val="20"/>
                <w:szCs w:val="20"/>
                <w:lang w:val="ru-RU"/>
              </w:rPr>
              <w:t>Земли. Широтная</w:t>
            </w:r>
            <w:r w:rsidRPr="0052300B">
              <w:rPr>
                <w:sz w:val="20"/>
                <w:szCs w:val="20"/>
                <w:lang w:val="ru-RU"/>
              </w:rPr>
              <w:t xml:space="preserve"> </w:t>
            </w:r>
            <w:r w:rsidRPr="00373718">
              <w:rPr>
                <w:sz w:val="20"/>
                <w:szCs w:val="20"/>
                <w:lang w:val="ru-RU"/>
              </w:rPr>
              <w:t xml:space="preserve">зональность и </w:t>
            </w:r>
            <w:proofErr w:type="spellStart"/>
            <w:r w:rsidRPr="00373718">
              <w:rPr>
                <w:sz w:val="20"/>
                <w:szCs w:val="20"/>
                <w:lang w:val="ru-RU"/>
              </w:rPr>
              <w:t>высотнаяпоясность</w:t>
            </w:r>
            <w:proofErr w:type="spellEnd"/>
            <w:r w:rsidRPr="00373718">
              <w:rPr>
                <w:sz w:val="20"/>
                <w:szCs w:val="20"/>
                <w:lang w:val="ru-RU"/>
              </w:rPr>
              <w:t>,</w:t>
            </w:r>
          </w:p>
          <w:p w:rsidR="003233E2" w:rsidRPr="00373718" w:rsidRDefault="003233E2" w:rsidP="0052300B">
            <w:pPr>
              <w:adjustRightInd w:val="0"/>
              <w:rPr>
                <w:sz w:val="20"/>
                <w:szCs w:val="20"/>
                <w:lang w:val="ru-RU"/>
              </w:rPr>
            </w:pPr>
            <w:r w:rsidRPr="00373718">
              <w:rPr>
                <w:sz w:val="20"/>
                <w:szCs w:val="20"/>
                <w:lang w:val="ru-RU"/>
              </w:rPr>
              <w:t>цикличность и ритмичность</w:t>
            </w:r>
            <w:r w:rsidRPr="0052300B">
              <w:rPr>
                <w:sz w:val="20"/>
                <w:szCs w:val="20"/>
                <w:lang w:val="ru-RU"/>
              </w:rPr>
              <w:t xml:space="preserve"> </w:t>
            </w:r>
            <w:r w:rsidRPr="00373718">
              <w:rPr>
                <w:sz w:val="20"/>
                <w:szCs w:val="20"/>
                <w:lang w:val="ru-RU"/>
              </w:rPr>
              <w:t>процессов.</w:t>
            </w:r>
            <w:r>
              <w:rPr>
                <w:sz w:val="20"/>
                <w:szCs w:val="20"/>
                <w:lang w:val="ru-RU"/>
              </w:rPr>
              <w:t xml:space="preserve"> </w:t>
            </w:r>
            <w:r w:rsidRPr="00373718">
              <w:rPr>
                <w:sz w:val="20"/>
                <w:szCs w:val="20"/>
                <w:lang w:val="ru-RU"/>
              </w:rPr>
              <w:t>Территориальные</w:t>
            </w:r>
            <w:r w:rsidRPr="0052300B">
              <w:rPr>
                <w:sz w:val="20"/>
                <w:szCs w:val="20"/>
                <w:lang w:val="ru-RU"/>
              </w:rPr>
              <w:t xml:space="preserve"> </w:t>
            </w:r>
            <w:r w:rsidRPr="00373718">
              <w:rPr>
                <w:sz w:val="20"/>
                <w:szCs w:val="20"/>
                <w:lang w:val="ru-RU"/>
              </w:rPr>
              <w:t>комплексы: природные,</w:t>
            </w:r>
          </w:p>
          <w:p w:rsidR="003233E2" w:rsidRPr="0052300B" w:rsidRDefault="003233E2" w:rsidP="0052300B">
            <w:pPr>
              <w:adjustRightInd w:val="0"/>
              <w:rPr>
                <w:sz w:val="20"/>
                <w:szCs w:val="20"/>
                <w:lang w:val="ru-RU"/>
              </w:rPr>
            </w:pPr>
            <w:r w:rsidRPr="0052300B">
              <w:rPr>
                <w:sz w:val="20"/>
                <w:szCs w:val="20"/>
                <w:lang w:val="ru-RU"/>
              </w:rPr>
              <w:t>природно-хозяйственные. Материки и страны. Основные черты природы</w:t>
            </w:r>
            <w:r>
              <w:rPr>
                <w:sz w:val="20"/>
                <w:szCs w:val="20"/>
                <w:lang w:val="ru-RU"/>
              </w:rPr>
              <w:t xml:space="preserve"> </w:t>
            </w:r>
            <w:r w:rsidRPr="0052300B">
              <w:rPr>
                <w:sz w:val="20"/>
                <w:szCs w:val="20"/>
                <w:lang w:val="ru-RU"/>
              </w:rPr>
              <w:t>Африки, Австралии, Северной и Южной</w:t>
            </w:r>
          </w:p>
          <w:p w:rsidR="003233E2" w:rsidRPr="0052300B" w:rsidRDefault="003233E2" w:rsidP="0052300B">
            <w:pPr>
              <w:adjustRightInd w:val="0"/>
              <w:rPr>
                <w:sz w:val="20"/>
                <w:szCs w:val="20"/>
                <w:lang w:val="ru-RU"/>
              </w:rPr>
            </w:pPr>
            <w:r w:rsidRPr="0052300B">
              <w:rPr>
                <w:sz w:val="20"/>
                <w:szCs w:val="20"/>
                <w:lang w:val="ru-RU"/>
              </w:rPr>
              <w:t>Америки, Антарктиды, Евразии. Население</w:t>
            </w:r>
            <w:r>
              <w:rPr>
                <w:sz w:val="20"/>
                <w:szCs w:val="20"/>
                <w:lang w:val="ru-RU"/>
              </w:rPr>
              <w:t xml:space="preserve"> </w:t>
            </w:r>
            <w:r w:rsidRPr="0052300B">
              <w:rPr>
                <w:sz w:val="20"/>
                <w:szCs w:val="20"/>
                <w:lang w:val="ru-RU"/>
              </w:rPr>
              <w:t>материков. Природные ресурсы и их</w:t>
            </w:r>
            <w:r>
              <w:rPr>
                <w:sz w:val="20"/>
                <w:szCs w:val="20"/>
                <w:lang w:val="ru-RU"/>
              </w:rPr>
              <w:t xml:space="preserve"> </w:t>
            </w:r>
            <w:r w:rsidRPr="0052300B">
              <w:rPr>
                <w:sz w:val="20"/>
                <w:szCs w:val="20"/>
                <w:lang w:val="ru-RU"/>
              </w:rPr>
              <w:t xml:space="preserve">использование. Изменение природы </w:t>
            </w:r>
            <w:proofErr w:type="gramStart"/>
            <w:r w:rsidRPr="0052300B">
              <w:rPr>
                <w:sz w:val="20"/>
                <w:szCs w:val="20"/>
                <w:lang w:val="ru-RU"/>
              </w:rPr>
              <w:t>под</w:t>
            </w:r>
            <w:proofErr w:type="gramEnd"/>
          </w:p>
          <w:p w:rsidR="003233E2" w:rsidRPr="0052300B" w:rsidRDefault="003233E2" w:rsidP="0052300B">
            <w:pPr>
              <w:adjustRightInd w:val="0"/>
              <w:rPr>
                <w:sz w:val="20"/>
                <w:szCs w:val="20"/>
                <w:lang w:val="ru-RU"/>
              </w:rPr>
            </w:pPr>
            <w:r w:rsidRPr="0052300B">
              <w:rPr>
                <w:sz w:val="20"/>
                <w:szCs w:val="20"/>
                <w:lang w:val="ru-RU"/>
              </w:rPr>
              <w:t>влиянием хозяйственной деятельности</w:t>
            </w:r>
            <w:r>
              <w:rPr>
                <w:sz w:val="20"/>
                <w:szCs w:val="20"/>
                <w:lang w:val="ru-RU"/>
              </w:rPr>
              <w:t xml:space="preserve"> </w:t>
            </w:r>
            <w:r w:rsidRPr="0052300B">
              <w:rPr>
                <w:sz w:val="20"/>
                <w:szCs w:val="20"/>
                <w:lang w:val="ru-RU"/>
              </w:rPr>
              <w:t>человека. Многообразие стран, их основные</w:t>
            </w:r>
          </w:p>
          <w:p w:rsidR="003233E2" w:rsidRPr="0052300B" w:rsidRDefault="003233E2" w:rsidP="0052300B">
            <w:pPr>
              <w:adjustRightInd w:val="0"/>
              <w:rPr>
                <w:sz w:val="20"/>
                <w:szCs w:val="20"/>
                <w:lang w:val="ru-RU"/>
              </w:rPr>
            </w:pPr>
            <w:r w:rsidRPr="0052300B">
              <w:rPr>
                <w:sz w:val="20"/>
                <w:szCs w:val="20"/>
                <w:lang w:val="ru-RU"/>
              </w:rPr>
              <w:t xml:space="preserve">типы. </w:t>
            </w:r>
            <w:r w:rsidRPr="0052300B">
              <w:rPr>
                <w:b/>
                <w:bCs/>
                <w:sz w:val="20"/>
                <w:szCs w:val="20"/>
                <w:lang w:val="ru-RU"/>
              </w:rPr>
              <w:t>Население России. Природно-хозяйственное районирование</w:t>
            </w:r>
            <w:r>
              <w:rPr>
                <w:b/>
                <w:bCs/>
                <w:sz w:val="20"/>
                <w:szCs w:val="20"/>
                <w:lang w:val="ru-RU"/>
              </w:rPr>
              <w:t xml:space="preserve"> </w:t>
            </w:r>
            <w:r w:rsidRPr="0052300B">
              <w:rPr>
                <w:b/>
                <w:bCs/>
                <w:sz w:val="20"/>
                <w:szCs w:val="20"/>
                <w:lang w:val="ru-RU"/>
              </w:rPr>
              <w:t xml:space="preserve">России. </w:t>
            </w:r>
            <w:r w:rsidRPr="0052300B">
              <w:rPr>
                <w:sz w:val="20"/>
                <w:szCs w:val="20"/>
                <w:lang w:val="ru-RU"/>
              </w:rPr>
              <w:t>Географические особенности</w:t>
            </w:r>
          </w:p>
          <w:p w:rsidR="003233E2" w:rsidRPr="0052300B" w:rsidRDefault="003233E2" w:rsidP="0052300B">
            <w:pPr>
              <w:adjustRightInd w:val="0"/>
              <w:rPr>
                <w:sz w:val="20"/>
                <w:szCs w:val="20"/>
                <w:lang w:val="ru-RU"/>
              </w:rPr>
            </w:pPr>
            <w:r w:rsidRPr="0052300B">
              <w:rPr>
                <w:sz w:val="20"/>
                <w:szCs w:val="20"/>
                <w:lang w:val="ru-RU"/>
              </w:rPr>
              <w:t>отдельных районов и регионов: Север и</w:t>
            </w:r>
            <w:r>
              <w:rPr>
                <w:sz w:val="20"/>
                <w:szCs w:val="20"/>
                <w:lang w:val="ru-RU"/>
              </w:rPr>
              <w:t xml:space="preserve"> </w:t>
            </w:r>
            <w:r w:rsidRPr="0052300B">
              <w:rPr>
                <w:sz w:val="20"/>
                <w:szCs w:val="20"/>
                <w:lang w:val="ru-RU"/>
              </w:rPr>
              <w:t>Северо-Запад, Центральная Россия, Поволжье,</w:t>
            </w:r>
          </w:p>
          <w:p w:rsidR="003233E2" w:rsidRPr="0052300B" w:rsidRDefault="003233E2" w:rsidP="0052300B">
            <w:pPr>
              <w:adjustRightInd w:val="0"/>
              <w:rPr>
                <w:sz w:val="20"/>
                <w:szCs w:val="20"/>
                <w:lang w:val="ru-RU"/>
              </w:rPr>
            </w:pPr>
            <w:r w:rsidRPr="0052300B">
              <w:rPr>
                <w:sz w:val="20"/>
                <w:szCs w:val="20"/>
                <w:lang w:val="ru-RU"/>
              </w:rPr>
              <w:t>Юг Европейской части страны, Урал, Сибирь и</w:t>
            </w:r>
            <w:r>
              <w:rPr>
                <w:sz w:val="20"/>
                <w:szCs w:val="20"/>
                <w:lang w:val="ru-RU"/>
              </w:rPr>
              <w:t xml:space="preserve"> </w:t>
            </w:r>
            <w:r w:rsidRPr="0052300B">
              <w:rPr>
                <w:sz w:val="20"/>
                <w:szCs w:val="20"/>
                <w:lang w:val="ru-RU"/>
              </w:rPr>
              <w:t>Дальний Восток. Географическое положение</w:t>
            </w:r>
          </w:p>
          <w:p w:rsidR="003233E2" w:rsidRPr="0052300B" w:rsidRDefault="003233E2" w:rsidP="00373718">
            <w:pPr>
              <w:adjustRightInd w:val="0"/>
              <w:rPr>
                <w:sz w:val="20"/>
                <w:szCs w:val="20"/>
                <w:lang w:val="ru-RU"/>
              </w:rPr>
            </w:pPr>
            <w:r w:rsidRPr="0052300B">
              <w:rPr>
                <w:sz w:val="20"/>
                <w:szCs w:val="20"/>
                <w:lang w:val="ru-RU"/>
              </w:rPr>
              <w:t>регионов, их природный, человеческий и</w:t>
            </w:r>
            <w:r>
              <w:rPr>
                <w:sz w:val="20"/>
                <w:szCs w:val="20"/>
                <w:lang w:val="ru-RU"/>
              </w:rPr>
              <w:t xml:space="preserve"> </w:t>
            </w:r>
            <w:r w:rsidRPr="0052300B">
              <w:rPr>
                <w:sz w:val="20"/>
                <w:szCs w:val="20"/>
                <w:lang w:val="ru-RU"/>
              </w:rPr>
              <w:t>хозяйственный потенциал.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proofErr w:type="gramStart"/>
            <w:r w:rsidRPr="008160C0">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37,0</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0,0</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14,2</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41,2</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81,3</w:t>
            </w:r>
          </w:p>
        </w:tc>
      </w:tr>
      <w:tr w:rsidR="00F9677A" w:rsidRPr="008160C0" w:rsidTr="00F9677A">
        <w:trPr>
          <w:trHeight w:val="1034"/>
        </w:trPr>
        <w:tc>
          <w:tcPr>
            <w:tcW w:w="9916" w:type="dxa"/>
            <w:gridSpan w:val="8"/>
            <w:tcBorders>
              <w:top w:val="single" w:sz="4" w:space="0" w:color="000000"/>
              <w:left w:val="single" w:sz="4" w:space="0" w:color="000000"/>
              <w:bottom w:val="single" w:sz="4" w:space="0" w:color="000000"/>
              <w:right w:val="single" w:sz="4" w:space="0" w:color="000000"/>
            </w:tcBorders>
            <w:vAlign w:val="center"/>
          </w:tcPr>
          <w:p w:rsidR="00F9677A" w:rsidRDefault="00F9677A" w:rsidP="00F9677A">
            <w:pPr>
              <w:jc w:val="center"/>
              <w:rPr>
                <w:rFonts w:ascii="Arial" w:hAnsi="Arial" w:cs="Arial"/>
                <w:sz w:val="20"/>
                <w:szCs w:val="20"/>
              </w:rPr>
            </w:pPr>
            <w:r w:rsidRPr="008160C0">
              <w:rPr>
                <w:lang w:val="ru-RU"/>
              </w:rPr>
              <w:t xml:space="preserve">Часть </w:t>
            </w:r>
            <w:r>
              <w:rPr>
                <w:lang w:val="ru-RU"/>
              </w:rPr>
              <w:t>2</w:t>
            </w:r>
          </w:p>
        </w:tc>
      </w:tr>
      <w:tr w:rsidR="003233E2" w:rsidRPr="008160C0" w:rsidTr="003233E2">
        <w:trPr>
          <w:trHeight w:val="2699"/>
        </w:trPr>
        <w:tc>
          <w:tcPr>
            <w:tcW w:w="709"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jc w:val="center"/>
              <w:rPr>
                <w:lang w:val="ru-RU"/>
              </w:rPr>
            </w:pPr>
            <w:r w:rsidRPr="008160C0">
              <w:rPr>
                <w:lang w:val="ru-RU"/>
              </w:rPr>
              <w:t>12.</w:t>
            </w: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pStyle w:val="TableParagraph"/>
              <w:tabs>
                <w:tab w:val="left" w:pos="1193"/>
              </w:tabs>
              <w:ind w:right="87"/>
              <w:rPr>
                <w:sz w:val="20"/>
                <w:szCs w:val="20"/>
                <w:lang w:val="ru-RU"/>
              </w:rPr>
            </w:pPr>
            <w:r w:rsidRPr="0052300B">
              <w:rPr>
                <w:sz w:val="20"/>
                <w:szCs w:val="20"/>
                <w:lang w:val="ru-RU"/>
              </w:rPr>
              <w:t>Формирование умений и  навыков использования разнообразных географических  знаний в повседневной жизни для объяснений оценки явлений и процессов,  самостоятельного оценивания</w:t>
            </w:r>
            <w:r w:rsidRPr="0052300B">
              <w:rPr>
                <w:sz w:val="20"/>
                <w:szCs w:val="20"/>
                <w:lang w:val="ru-RU"/>
              </w:rPr>
              <w:tab/>
              <w:t>условий безопасности окружающей среды, адаптации</w:t>
            </w:r>
            <w:r w:rsidRPr="0052300B">
              <w:rPr>
                <w:sz w:val="20"/>
                <w:szCs w:val="20"/>
                <w:lang w:val="ru-RU"/>
              </w:rPr>
              <w:tab/>
              <w:t>к условиям территории проживания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proofErr w:type="gramStart"/>
            <w:r w:rsidRPr="008160C0">
              <w:rPr>
                <w:lang w:val="ru-RU"/>
              </w:rPr>
              <w:t>П</w:t>
            </w:r>
            <w:proofErr w:type="gramEnd"/>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77,4</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43,3</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62,7</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83,9</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94,2</w:t>
            </w:r>
          </w:p>
        </w:tc>
      </w:tr>
      <w:tr w:rsidR="003233E2" w:rsidRPr="008160C0" w:rsidTr="003233E2">
        <w:trPr>
          <w:trHeight w:val="839"/>
        </w:trPr>
        <w:tc>
          <w:tcPr>
            <w:tcW w:w="709"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jc w:val="center"/>
              <w:rPr>
                <w:lang w:val="ru-RU"/>
              </w:rPr>
            </w:pPr>
            <w:r w:rsidRPr="008160C0">
              <w:rPr>
                <w:lang w:val="ru-RU"/>
              </w:rPr>
              <w:t>28.</w:t>
            </w:r>
          </w:p>
        </w:tc>
        <w:tc>
          <w:tcPr>
            <w:tcW w:w="2977" w:type="dxa"/>
            <w:tcBorders>
              <w:top w:val="single" w:sz="4" w:space="0" w:color="000000"/>
              <w:left w:val="single" w:sz="4" w:space="0" w:color="000000"/>
              <w:bottom w:val="single" w:sz="4" w:space="0" w:color="000000"/>
              <w:right w:val="single" w:sz="4" w:space="0" w:color="000000"/>
            </w:tcBorders>
          </w:tcPr>
          <w:p w:rsidR="003233E2" w:rsidRPr="0052300B" w:rsidRDefault="003233E2" w:rsidP="0052300B">
            <w:pPr>
              <w:adjustRightInd w:val="0"/>
              <w:rPr>
                <w:sz w:val="20"/>
                <w:szCs w:val="20"/>
                <w:lang w:val="ru-RU"/>
              </w:rPr>
            </w:pPr>
            <w:r w:rsidRPr="0052300B">
              <w:rPr>
                <w:sz w:val="20"/>
                <w:szCs w:val="20"/>
                <w:lang w:val="ru-RU"/>
              </w:rPr>
              <w:t>Формирование представлений</w:t>
            </w:r>
          </w:p>
          <w:p w:rsidR="003233E2" w:rsidRPr="0052300B" w:rsidRDefault="003233E2" w:rsidP="0052300B">
            <w:pPr>
              <w:adjustRightInd w:val="0"/>
              <w:rPr>
                <w:sz w:val="20"/>
                <w:szCs w:val="20"/>
                <w:lang w:val="ru-RU"/>
              </w:rPr>
            </w:pPr>
            <w:r w:rsidRPr="0052300B">
              <w:rPr>
                <w:sz w:val="20"/>
                <w:szCs w:val="20"/>
                <w:lang w:val="ru-RU"/>
              </w:rPr>
              <w:t>и основополагающих теоретических</w:t>
            </w:r>
            <w:r>
              <w:rPr>
                <w:sz w:val="20"/>
                <w:szCs w:val="20"/>
                <w:lang w:val="ru-RU"/>
              </w:rPr>
              <w:t xml:space="preserve"> </w:t>
            </w:r>
            <w:r w:rsidRPr="0052300B">
              <w:rPr>
                <w:sz w:val="20"/>
                <w:szCs w:val="20"/>
                <w:lang w:val="ru-RU"/>
              </w:rPr>
              <w:t>знаний о целостности и неоднородности</w:t>
            </w:r>
          </w:p>
          <w:p w:rsidR="003233E2" w:rsidRPr="0052300B" w:rsidRDefault="003233E2" w:rsidP="0052300B">
            <w:pPr>
              <w:adjustRightInd w:val="0"/>
              <w:rPr>
                <w:sz w:val="20"/>
                <w:szCs w:val="20"/>
                <w:lang w:val="ru-RU"/>
              </w:rPr>
            </w:pPr>
            <w:r w:rsidRPr="0052300B">
              <w:rPr>
                <w:sz w:val="20"/>
                <w:szCs w:val="20"/>
                <w:lang w:val="ru-RU"/>
              </w:rPr>
              <w:t>Земли как планеты людей</w:t>
            </w:r>
          </w:p>
          <w:p w:rsidR="003233E2" w:rsidRPr="0052300B" w:rsidRDefault="003233E2" w:rsidP="0052300B">
            <w:pPr>
              <w:adjustRightInd w:val="0"/>
              <w:rPr>
                <w:sz w:val="20"/>
                <w:szCs w:val="20"/>
                <w:lang w:val="ru-RU"/>
              </w:rPr>
            </w:pPr>
            <w:r w:rsidRPr="0052300B">
              <w:rPr>
                <w:sz w:val="20"/>
                <w:szCs w:val="20"/>
                <w:lang w:val="ru-RU"/>
              </w:rPr>
              <w:lastRenderedPageBreak/>
              <w:t>в пространстве и во времени;</w:t>
            </w:r>
          </w:p>
          <w:p w:rsidR="003233E2" w:rsidRPr="0052300B" w:rsidRDefault="003233E2" w:rsidP="0052300B">
            <w:pPr>
              <w:adjustRightInd w:val="0"/>
              <w:rPr>
                <w:sz w:val="20"/>
                <w:szCs w:val="20"/>
                <w:lang w:val="ru-RU"/>
              </w:rPr>
            </w:pPr>
            <w:r w:rsidRPr="0052300B">
              <w:rPr>
                <w:sz w:val="20"/>
                <w:szCs w:val="20"/>
                <w:lang w:val="ru-RU"/>
              </w:rPr>
              <w:t>формирование представлений</w:t>
            </w:r>
          </w:p>
          <w:p w:rsidR="003233E2" w:rsidRPr="0052300B" w:rsidRDefault="003233E2" w:rsidP="0052300B">
            <w:pPr>
              <w:adjustRightInd w:val="0"/>
              <w:rPr>
                <w:sz w:val="20"/>
                <w:szCs w:val="20"/>
                <w:lang w:val="ru-RU"/>
              </w:rPr>
            </w:pPr>
            <w:r w:rsidRPr="0052300B">
              <w:rPr>
                <w:sz w:val="20"/>
                <w:szCs w:val="20"/>
                <w:lang w:val="ru-RU"/>
              </w:rPr>
              <w:t>и основополагающих теоретических</w:t>
            </w:r>
            <w:r>
              <w:rPr>
                <w:sz w:val="20"/>
                <w:szCs w:val="20"/>
                <w:lang w:val="ru-RU"/>
              </w:rPr>
              <w:t xml:space="preserve"> </w:t>
            </w:r>
            <w:r w:rsidRPr="0052300B">
              <w:rPr>
                <w:sz w:val="20"/>
                <w:szCs w:val="20"/>
                <w:lang w:val="ru-RU"/>
              </w:rPr>
              <w:t>знаний об особенностях природы, жизни,</w:t>
            </w:r>
          </w:p>
          <w:p w:rsidR="003233E2" w:rsidRPr="0052300B" w:rsidRDefault="003233E2" w:rsidP="0052300B">
            <w:pPr>
              <w:adjustRightInd w:val="0"/>
              <w:rPr>
                <w:sz w:val="20"/>
                <w:szCs w:val="20"/>
                <w:lang w:val="ru-RU"/>
              </w:rPr>
            </w:pPr>
            <w:r w:rsidRPr="0052300B">
              <w:rPr>
                <w:sz w:val="20"/>
                <w:szCs w:val="20"/>
                <w:lang w:val="ru-RU"/>
              </w:rPr>
              <w:t>культуры и хозяйственной деятельности</w:t>
            </w:r>
            <w:r>
              <w:rPr>
                <w:sz w:val="20"/>
                <w:szCs w:val="20"/>
                <w:lang w:val="ru-RU"/>
              </w:rPr>
              <w:t xml:space="preserve"> </w:t>
            </w:r>
            <w:r w:rsidRPr="0052300B">
              <w:rPr>
                <w:sz w:val="20"/>
                <w:szCs w:val="20"/>
                <w:lang w:val="ru-RU"/>
              </w:rPr>
              <w:t xml:space="preserve">людей, экологических проблемах </w:t>
            </w:r>
            <w:proofErr w:type="gramStart"/>
            <w:r w:rsidRPr="0052300B">
              <w:rPr>
                <w:sz w:val="20"/>
                <w:szCs w:val="20"/>
                <w:lang w:val="ru-RU"/>
              </w:rPr>
              <w:t>на</w:t>
            </w:r>
            <w:proofErr w:type="gramEnd"/>
          </w:p>
          <w:p w:rsidR="003233E2" w:rsidRPr="0052300B" w:rsidRDefault="003233E2" w:rsidP="0052300B">
            <w:pPr>
              <w:adjustRightInd w:val="0"/>
              <w:rPr>
                <w:sz w:val="20"/>
                <w:szCs w:val="20"/>
                <w:lang w:val="ru-RU"/>
              </w:rPr>
            </w:pPr>
            <w:r w:rsidRPr="0052300B">
              <w:rPr>
                <w:sz w:val="20"/>
                <w:szCs w:val="20"/>
                <w:lang w:val="ru-RU"/>
              </w:rPr>
              <w:t xml:space="preserve">разных </w:t>
            </w:r>
            <w:proofErr w:type="gramStart"/>
            <w:r w:rsidRPr="0052300B">
              <w:rPr>
                <w:sz w:val="20"/>
                <w:szCs w:val="20"/>
                <w:lang w:val="ru-RU"/>
              </w:rPr>
              <w:t>материках</w:t>
            </w:r>
            <w:proofErr w:type="gramEnd"/>
            <w:r w:rsidRPr="0052300B">
              <w:rPr>
                <w:sz w:val="20"/>
                <w:szCs w:val="20"/>
                <w:lang w:val="ru-RU"/>
              </w:rPr>
              <w:t xml:space="preserve"> и в отдельных странах;</w:t>
            </w:r>
            <w:r>
              <w:rPr>
                <w:sz w:val="20"/>
                <w:szCs w:val="20"/>
                <w:lang w:val="ru-RU"/>
              </w:rPr>
              <w:t xml:space="preserve"> </w:t>
            </w:r>
            <w:r w:rsidRPr="0052300B">
              <w:rPr>
                <w:sz w:val="20"/>
                <w:szCs w:val="20"/>
                <w:lang w:val="ru-RU"/>
              </w:rPr>
              <w:t>овладение основными навыками</w:t>
            </w:r>
            <w:r>
              <w:rPr>
                <w:sz w:val="20"/>
                <w:szCs w:val="20"/>
                <w:lang w:val="ru-RU"/>
              </w:rPr>
              <w:t xml:space="preserve"> </w:t>
            </w:r>
            <w:r w:rsidRPr="0052300B">
              <w:rPr>
                <w:sz w:val="20"/>
                <w:szCs w:val="20"/>
                <w:lang w:val="ru-RU"/>
              </w:rPr>
              <w:t>нахождения, использования и презентации</w:t>
            </w:r>
          </w:p>
          <w:p w:rsidR="003233E2" w:rsidRPr="0052300B" w:rsidRDefault="003233E2" w:rsidP="0052300B">
            <w:pPr>
              <w:pStyle w:val="TableParagraph"/>
              <w:tabs>
                <w:tab w:val="left" w:pos="1193"/>
              </w:tabs>
              <w:ind w:right="87"/>
              <w:rPr>
                <w:sz w:val="20"/>
                <w:szCs w:val="20"/>
                <w:lang w:val="ru-RU"/>
              </w:rPr>
            </w:pPr>
            <w:proofErr w:type="spellStart"/>
            <w:proofErr w:type="gramStart"/>
            <w:r w:rsidRPr="0052300B">
              <w:rPr>
                <w:sz w:val="20"/>
                <w:szCs w:val="20"/>
              </w:rPr>
              <w:t>географической</w:t>
            </w:r>
            <w:proofErr w:type="spellEnd"/>
            <w:proofErr w:type="gramEnd"/>
            <w:r w:rsidRPr="0052300B">
              <w:rPr>
                <w:sz w:val="20"/>
                <w:szCs w:val="20"/>
                <w:lang w:val="ru-RU"/>
              </w:rPr>
              <w:t xml:space="preserve"> </w:t>
            </w:r>
            <w:proofErr w:type="spellStart"/>
            <w:r w:rsidRPr="0052300B">
              <w:rPr>
                <w:sz w:val="20"/>
                <w:szCs w:val="20"/>
              </w:rPr>
              <w:t>информации</w:t>
            </w:r>
            <w:proofErr w:type="spellEnd"/>
            <w:r w:rsidRPr="0052300B">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r w:rsidRPr="008160C0">
              <w:rPr>
                <w:lang w:val="ru-RU"/>
              </w:rPr>
              <w:lastRenderedPageBreak/>
              <w:t>Б</w:t>
            </w:r>
          </w:p>
        </w:tc>
        <w:tc>
          <w:tcPr>
            <w:tcW w:w="113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25,9</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6,7</w:t>
            </w:r>
          </w:p>
        </w:tc>
        <w:tc>
          <w:tcPr>
            <w:tcW w:w="996"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10,3</w:t>
            </w:r>
          </w:p>
        </w:tc>
        <w:tc>
          <w:tcPr>
            <w:tcW w:w="993"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28,7</w:t>
            </w:r>
          </w:p>
        </w:tc>
        <w:tc>
          <w:tcPr>
            <w:tcW w:w="981" w:type="dxa"/>
            <w:tcBorders>
              <w:top w:val="single" w:sz="4" w:space="0" w:color="000000"/>
              <w:left w:val="single" w:sz="4" w:space="0" w:color="000000"/>
              <w:bottom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56,1</w:t>
            </w:r>
          </w:p>
        </w:tc>
      </w:tr>
      <w:tr w:rsidR="003233E2" w:rsidRPr="008160C0" w:rsidTr="003233E2">
        <w:trPr>
          <w:trHeight w:val="839"/>
        </w:trPr>
        <w:tc>
          <w:tcPr>
            <w:tcW w:w="709" w:type="dxa"/>
            <w:tcBorders>
              <w:top w:val="single" w:sz="4" w:space="0" w:color="000000"/>
              <w:left w:val="single" w:sz="4" w:space="0" w:color="000000"/>
              <w:right w:val="single" w:sz="4" w:space="0" w:color="000000"/>
            </w:tcBorders>
            <w:vAlign w:val="center"/>
          </w:tcPr>
          <w:p w:rsidR="003233E2" w:rsidRPr="008160C0" w:rsidRDefault="003233E2" w:rsidP="008160C0">
            <w:pPr>
              <w:pStyle w:val="TableParagraph"/>
              <w:jc w:val="center"/>
              <w:rPr>
                <w:lang w:val="ru-RU"/>
              </w:rPr>
            </w:pPr>
            <w:r w:rsidRPr="008160C0">
              <w:rPr>
                <w:lang w:val="ru-RU"/>
              </w:rPr>
              <w:lastRenderedPageBreak/>
              <w:t>29.</w:t>
            </w:r>
          </w:p>
        </w:tc>
        <w:tc>
          <w:tcPr>
            <w:tcW w:w="2977" w:type="dxa"/>
            <w:tcBorders>
              <w:top w:val="single" w:sz="4" w:space="0" w:color="000000"/>
              <w:left w:val="single" w:sz="4" w:space="0" w:color="000000"/>
              <w:right w:val="single" w:sz="4" w:space="0" w:color="000000"/>
            </w:tcBorders>
          </w:tcPr>
          <w:p w:rsidR="003233E2" w:rsidRPr="0052300B" w:rsidRDefault="003233E2" w:rsidP="0052300B">
            <w:pPr>
              <w:adjustRightInd w:val="0"/>
              <w:rPr>
                <w:sz w:val="20"/>
                <w:szCs w:val="20"/>
                <w:lang w:val="ru-RU"/>
              </w:rPr>
            </w:pPr>
            <w:r w:rsidRPr="0052300B">
              <w:rPr>
                <w:sz w:val="20"/>
                <w:szCs w:val="20"/>
                <w:lang w:val="ru-RU"/>
              </w:rPr>
              <w:t>Формирование умений и навыков</w:t>
            </w:r>
          </w:p>
          <w:p w:rsidR="003233E2" w:rsidRPr="0052300B" w:rsidRDefault="003233E2" w:rsidP="0052300B">
            <w:pPr>
              <w:adjustRightInd w:val="0"/>
              <w:rPr>
                <w:sz w:val="20"/>
                <w:szCs w:val="20"/>
                <w:lang w:val="ru-RU"/>
              </w:rPr>
            </w:pPr>
            <w:r w:rsidRPr="0052300B">
              <w:rPr>
                <w:sz w:val="20"/>
                <w:szCs w:val="20"/>
                <w:lang w:val="ru-RU"/>
              </w:rPr>
              <w:t xml:space="preserve">использования </w:t>
            </w:r>
            <w:proofErr w:type="gramStart"/>
            <w:r w:rsidRPr="0052300B">
              <w:rPr>
                <w:sz w:val="20"/>
                <w:szCs w:val="20"/>
                <w:lang w:val="ru-RU"/>
              </w:rPr>
              <w:t>разнообразных</w:t>
            </w:r>
            <w:proofErr w:type="gramEnd"/>
          </w:p>
          <w:p w:rsidR="003233E2" w:rsidRPr="0052300B" w:rsidRDefault="003233E2" w:rsidP="0052300B">
            <w:pPr>
              <w:adjustRightInd w:val="0"/>
              <w:rPr>
                <w:sz w:val="20"/>
                <w:szCs w:val="20"/>
                <w:lang w:val="ru-RU"/>
              </w:rPr>
            </w:pPr>
            <w:r w:rsidRPr="0052300B">
              <w:rPr>
                <w:sz w:val="20"/>
                <w:szCs w:val="20"/>
                <w:lang w:val="ru-RU"/>
              </w:rPr>
              <w:t>географических знаний в повседневной жизни для объяснения и оценки явлений</w:t>
            </w:r>
          </w:p>
          <w:p w:rsidR="003233E2" w:rsidRPr="0052300B" w:rsidRDefault="003233E2" w:rsidP="0052300B">
            <w:pPr>
              <w:adjustRightInd w:val="0"/>
              <w:rPr>
                <w:sz w:val="20"/>
                <w:szCs w:val="20"/>
                <w:lang w:val="ru-RU"/>
              </w:rPr>
            </w:pPr>
            <w:r w:rsidRPr="0052300B">
              <w:rPr>
                <w:sz w:val="20"/>
                <w:szCs w:val="20"/>
                <w:lang w:val="ru-RU"/>
              </w:rPr>
              <w:t xml:space="preserve">и процессов, </w:t>
            </w:r>
            <w:proofErr w:type="gramStart"/>
            <w:r w:rsidRPr="0052300B">
              <w:rPr>
                <w:sz w:val="20"/>
                <w:szCs w:val="20"/>
                <w:lang w:val="ru-RU"/>
              </w:rPr>
              <w:t>самостоятельного</w:t>
            </w:r>
            <w:proofErr w:type="gramEnd"/>
          </w:p>
          <w:p w:rsidR="003233E2" w:rsidRPr="0052300B" w:rsidRDefault="003233E2" w:rsidP="0052300B">
            <w:pPr>
              <w:adjustRightInd w:val="0"/>
              <w:rPr>
                <w:sz w:val="20"/>
                <w:szCs w:val="20"/>
                <w:lang w:val="ru-RU"/>
              </w:rPr>
            </w:pPr>
            <w:r w:rsidRPr="0052300B">
              <w:rPr>
                <w:sz w:val="20"/>
                <w:szCs w:val="20"/>
                <w:lang w:val="ru-RU"/>
              </w:rPr>
              <w:t>оценивания уровня безопасности</w:t>
            </w:r>
          </w:p>
          <w:p w:rsidR="003233E2" w:rsidRPr="0052300B" w:rsidRDefault="003233E2" w:rsidP="0052300B">
            <w:pPr>
              <w:adjustRightInd w:val="0"/>
              <w:rPr>
                <w:sz w:val="20"/>
                <w:szCs w:val="20"/>
                <w:lang w:val="ru-RU"/>
              </w:rPr>
            </w:pPr>
            <w:r w:rsidRPr="0052300B">
              <w:rPr>
                <w:sz w:val="20"/>
                <w:szCs w:val="20"/>
                <w:lang w:val="ru-RU"/>
              </w:rPr>
              <w:t>окружающей среды, адаптации</w:t>
            </w:r>
          </w:p>
          <w:p w:rsidR="003233E2" w:rsidRPr="0052300B" w:rsidRDefault="003233E2" w:rsidP="00373718">
            <w:pPr>
              <w:adjustRightInd w:val="0"/>
              <w:rPr>
                <w:sz w:val="20"/>
                <w:szCs w:val="20"/>
                <w:lang w:val="ru-RU"/>
              </w:rPr>
            </w:pPr>
            <w:r w:rsidRPr="0052300B">
              <w:rPr>
                <w:sz w:val="20"/>
                <w:szCs w:val="20"/>
                <w:lang w:val="ru-RU"/>
              </w:rPr>
              <w:t>к условиям территории проживания,</w:t>
            </w:r>
            <w:r>
              <w:rPr>
                <w:sz w:val="20"/>
                <w:szCs w:val="20"/>
                <w:lang w:val="ru-RU"/>
              </w:rPr>
              <w:t xml:space="preserve"> </w:t>
            </w:r>
            <w:r w:rsidRPr="0052300B">
              <w:rPr>
                <w:sz w:val="20"/>
                <w:szCs w:val="20"/>
                <w:lang w:val="ru-RU"/>
              </w:rPr>
              <w:t>соблюдения мер безопасности в случае</w:t>
            </w:r>
            <w:r>
              <w:rPr>
                <w:sz w:val="20"/>
                <w:szCs w:val="20"/>
                <w:lang w:val="ru-RU"/>
              </w:rPr>
              <w:t xml:space="preserve"> </w:t>
            </w:r>
            <w:r w:rsidRPr="0052300B">
              <w:rPr>
                <w:sz w:val="20"/>
                <w:szCs w:val="20"/>
                <w:lang w:val="ru-RU"/>
              </w:rPr>
              <w:t>природных стихийных бедствий и техногенных катастроф</w:t>
            </w:r>
          </w:p>
        </w:tc>
        <w:tc>
          <w:tcPr>
            <w:tcW w:w="1134" w:type="dxa"/>
            <w:tcBorders>
              <w:top w:val="single" w:sz="4" w:space="0" w:color="000000"/>
              <w:left w:val="single" w:sz="4" w:space="0" w:color="000000"/>
              <w:right w:val="single" w:sz="4" w:space="0" w:color="000000"/>
            </w:tcBorders>
            <w:vAlign w:val="center"/>
          </w:tcPr>
          <w:p w:rsidR="003233E2" w:rsidRPr="008160C0" w:rsidRDefault="003233E2" w:rsidP="008160C0">
            <w:pPr>
              <w:pStyle w:val="TableParagraph"/>
              <w:ind w:left="-6" w:right="10"/>
              <w:jc w:val="center"/>
              <w:rPr>
                <w:lang w:val="ru-RU"/>
              </w:rPr>
            </w:pPr>
            <w:r w:rsidRPr="008160C0">
              <w:rPr>
                <w:lang w:val="ru-RU"/>
              </w:rPr>
              <w:t>В</w:t>
            </w:r>
          </w:p>
        </w:tc>
        <w:tc>
          <w:tcPr>
            <w:tcW w:w="1133" w:type="dxa"/>
            <w:tcBorders>
              <w:top w:val="single" w:sz="4" w:space="0" w:color="000000"/>
              <w:left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15,9</w:t>
            </w:r>
          </w:p>
        </w:tc>
        <w:tc>
          <w:tcPr>
            <w:tcW w:w="993" w:type="dxa"/>
            <w:tcBorders>
              <w:top w:val="single" w:sz="4" w:space="0" w:color="000000"/>
              <w:left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6,7</w:t>
            </w:r>
          </w:p>
        </w:tc>
        <w:tc>
          <w:tcPr>
            <w:tcW w:w="996" w:type="dxa"/>
            <w:tcBorders>
              <w:top w:val="single" w:sz="4" w:space="0" w:color="000000"/>
              <w:left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3,9</w:t>
            </w:r>
          </w:p>
        </w:tc>
        <w:tc>
          <w:tcPr>
            <w:tcW w:w="993" w:type="dxa"/>
            <w:tcBorders>
              <w:top w:val="single" w:sz="4" w:space="0" w:color="000000"/>
              <w:left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16,8</w:t>
            </w:r>
          </w:p>
        </w:tc>
        <w:tc>
          <w:tcPr>
            <w:tcW w:w="981" w:type="dxa"/>
            <w:tcBorders>
              <w:top w:val="single" w:sz="4" w:space="0" w:color="000000"/>
              <w:left w:val="single" w:sz="4" w:space="0" w:color="000000"/>
              <w:right w:val="single" w:sz="4" w:space="0" w:color="000000"/>
            </w:tcBorders>
            <w:vAlign w:val="center"/>
          </w:tcPr>
          <w:p w:rsidR="003233E2" w:rsidRDefault="003233E2" w:rsidP="003233E2">
            <w:pPr>
              <w:jc w:val="center"/>
              <w:rPr>
                <w:rFonts w:ascii="Arial" w:hAnsi="Arial" w:cs="Arial"/>
                <w:sz w:val="20"/>
                <w:szCs w:val="20"/>
              </w:rPr>
            </w:pPr>
            <w:r>
              <w:rPr>
                <w:rFonts w:ascii="Arial" w:hAnsi="Arial" w:cs="Arial"/>
                <w:sz w:val="20"/>
                <w:szCs w:val="20"/>
              </w:rPr>
              <w:t>42,4</w:t>
            </w:r>
          </w:p>
        </w:tc>
      </w:tr>
    </w:tbl>
    <w:p w:rsidR="00F9677A" w:rsidRPr="00F9677A" w:rsidRDefault="00F9677A" w:rsidP="00F9677A"/>
    <w:p w:rsidR="00F05AB3" w:rsidRDefault="00F05AB3" w:rsidP="009E35BB">
      <w:pPr>
        <w:pStyle w:val="9"/>
        <w:keepNext w:val="0"/>
        <w:keepLines w:val="0"/>
        <w:spacing w:before="0" w:line="360" w:lineRule="auto"/>
        <w:ind w:firstLine="709"/>
        <w:jc w:val="both"/>
        <w:rPr>
          <w:rFonts w:ascii="Times New Roman" w:hAnsi="Times New Roman" w:cs="Times New Roman"/>
          <w:i w:val="0"/>
          <w:color w:val="auto"/>
          <w:sz w:val="24"/>
          <w:szCs w:val="24"/>
        </w:rPr>
      </w:pPr>
      <w:r w:rsidRPr="00F05AB3">
        <w:rPr>
          <w:rFonts w:ascii="Times New Roman" w:hAnsi="Times New Roman" w:cs="Times New Roman"/>
          <w:i w:val="0"/>
          <w:noProof/>
          <w:color w:val="auto"/>
          <w:sz w:val="24"/>
          <w:szCs w:val="24"/>
        </w:rPr>
        <w:drawing>
          <wp:inline distT="0" distB="0" distL="0" distR="0">
            <wp:extent cx="5048250" cy="2414746"/>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48250" cy="2414746"/>
                    </a:xfrm>
                    <a:prstGeom prst="rect">
                      <a:avLst/>
                    </a:prstGeom>
                    <a:noFill/>
                    <a:ln w="9525">
                      <a:noFill/>
                      <a:miter lim="800000"/>
                      <a:headEnd/>
                      <a:tailEnd/>
                    </a:ln>
                  </pic:spPr>
                </pic:pic>
              </a:graphicData>
            </a:graphic>
          </wp:inline>
        </w:drawing>
      </w:r>
    </w:p>
    <w:p w:rsidR="009E35BB" w:rsidRPr="009E35BB" w:rsidRDefault="009E35BB" w:rsidP="009E35BB">
      <w:pPr>
        <w:pStyle w:val="9"/>
        <w:keepNext w:val="0"/>
        <w:keepLines w:val="0"/>
        <w:spacing w:before="0" w:line="360" w:lineRule="auto"/>
        <w:ind w:firstLine="709"/>
        <w:jc w:val="both"/>
        <w:rPr>
          <w:rFonts w:ascii="Times New Roman" w:hAnsi="Times New Roman" w:cs="Times New Roman"/>
          <w:i w:val="0"/>
          <w:color w:val="auto"/>
          <w:sz w:val="24"/>
          <w:szCs w:val="24"/>
        </w:rPr>
      </w:pPr>
      <w:r w:rsidRPr="009E35BB">
        <w:rPr>
          <w:rFonts w:ascii="Times New Roman" w:hAnsi="Times New Roman" w:cs="Times New Roman"/>
          <w:i w:val="0"/>
          <w:color w:val="auto"/>
          <w:sz w:val="24"/>
          <w:szCs w:val="24"/>
        </w:rPr>
        <w:t xml:space="preserve">Анализируя результаты выполнения ОГЭ по географии по группам </w:t>
      </w:r>
      <w:proofErr w:type="gramStart"/>
      <w:r w:rsidRPr="009E35BB">
        <w:rPr>
          <w:rFonts w:ascii="Times New Roman" w:hAnsi="Times New Roman" w:cs="Times New Roman"/>
          <w:i w:val="0"/>
          <w:color w:val="auto"/>
          <w:sz w:val="24"/>
          <w:szCs w:val="24"/>
        </w:rPr>
        <w:t>обучающихся</w:t>
      </w:r>
      <w:proofErr w:type="gramEnd"/>
      <w:r w:rsidRPr="009E35BB">
        <w:rPr>
          <w:rFonts w:ascii="Times New Roman" w:hAnsi="Times New Roman" w:cs="Times New Roman"/>
          <w:i w:val="0"/>
          <w:color w:val="auto"/>
          <w:sz w:val="24"/>
          <w:szCs w:val="24"/>
        </w:rPr>
        <w:t xml:space="preserve"> с различным уровнем подготовки, представленные в таблице выше, можно сделать следующие выводы:</w:t>
      </w:r>
    </w:p>
    <w:p w:rsidR="009E35BB" w:rsidRPr="009E35BB" w:rsidRDefault="009E35BB" w:rsidP="009E35BB">
      <w:pPr>
        <w:pStyle w:val="9"/>
        <w:keepNext w:val="0"/>
        <w:keepLines w:val="0"/>
        <w:spacing w:before="0" w:line="360" w:lineRule="auto"/>
        <w:ind w:firstLine="709"/>
        <w:jc w:val="both"/>
        <w:rPr>
          <w:rFonts w:ascii="Times New Roman" w:hAnsi="Times New Roman" w:cs="Times New Roman"/>
          <w:i w:val="0"/>
          <w:color w:val="auto"/>
          <w:sz w:val="24"/>
          <w:szCs w:val="24"/>
        </w:rPr>
      </w:pPr>
      <w:r w:rsidRPr="009E35BB">
        <w:rPr>
          <w:rFonts w:ascii="Times New Roman" w:hAnsi="Times New Roman" w:cs="Times New Roman"/>
          <w:i w:val="0"/>
          <w:color w:val="auto"/>
          <w:sz w:val="24"/>
          <w:szCs w:val="24"/>
        </w:rPr>
        <w:t>Группа обучающихся с «отличным» уровнем подготовки (балл от 26-31) составляет (14,</w:t>
      </w:r>
      <w:r w:rsidR="00F05AB3">
        <w:rPr>
          <w:rFonts w:ascii="Times New Roman" w:hAnsi="Times New Roman" w:cs="Times New Roman"/>
          <w:i w:val="0"/>
          <w:color w:val="auto"/>
          <w:sz w:val="24"/>
          <w:szCs w:val="24"/>
        </w:rPr>
        <w:t>6</w:t>
      </w:r>
      <w:r w:rsidRPr="009E35BB">
        <w:rPr>
          <w:rFonts w:ascii="Times New Roman" w:hAnsi="Times New Roman" w:cs="Times New Roman"/>
          <w:i w:val="0"/>
          <w:color w:val="auto"/>
          <w:sz w:val="24"/>
          <w:szCs w:val="24"/>
        </w:rPr>
        <w:t>% от общего количества участников ОГЭ) и средний процент выполнения заданий этой группой учащихся составил 88,</w:t>
      </w:r>
      <w:r w:rsidR="00F05AB3">
        <w:rPr>
          <w:rFonts w:ascii="Times New Roman" w:hAnsi="Times New Roman" w:cs="Times New Roman"/>
          <w:i w:val="0"/>
          <w:color w:val="auto"/>
          <w:sz w:val="24"/>
          <w:szCs w:val="24"/>
        </w:rPr>
        <w:t>3</w:t>
      </w:r>
      <w:r w:rsidRPr="009E35BB">
        <w:rPr>
          <w:rFonts w:ascii="Times New Roman" w:hAnsi="Times New Roman" w:cs="Times New Roman"/>
          <w:i w:val="0"/>
          <w:color w:val="auto"/>
          <w:sz w:val="24"/>
          <w:szCs w:val="24"/>
        </w:rPr>
        <w:t>%. Данная группа показывает высокий процент выполнения почти всех заданий КИМ. Затруднения вызвали задания 2</w:t>
      </w:r>
      <w:r w:rsidR="003233E2">
        <w:rPr>
          <w:rFonts w:ascii="Times New Roman" w:hAnsi="Times New Roman" w:cs="Times New Roman"/>
          <w:i w:val="0"/>
          <w:color w:val="auto"/>
          <w:sz w:val="24"/>
          <w:szCs w:val="24"/>
        </w:rPr>
        <w:t>9</w:t>
      </w:r>
      <w:r w:rsidR="00F05AB3">
        <w:rPr>
          <w:rFonts w:ascii="Times New Roman" w:hAnsi="Times New Roman" w:cs="Times New Roman"/>
          <w:i w:val="0"/>
          <w:color w:val="auto"/>
          <w:sz w:val="24"/>
          <w:szCs w:val="24"/>
        </w:rPr>
        <w:t xml:space="preserve"> (42,4</w:t>
      </w:r>
      <w:r w:rsidRPr="009E35BB">
        <w:rPr>
          <w:rFonts w:ascii="Times New Roman" w:hAnsi="Times New Roman" w:cs="Times New Roman"/>
          <w:i w:val="0"/>
          <w:color w:val="auto"/>
          <w:sz w:val="24"/>
          <w:szCs w:val="24"/>
        </w:rPr>
        <w:t>% выполнения).</w:t>
      </w:r>
    </w:p>
    <w:p w:rsidR="009E35BB" w:rsidRPr="009E35BB" w:rsidRDefault="009E35BB" w:rsidP="009E35BB">
      <w:pPr>
        <w:pStyle w:val="9"/>
        <w:keepNext w:val="0"/>
        <w:keepLines w:val="0"/>
        <w:spacing w:before="0" w:line="360" w:lineRule="auto"/>
        <w:ind w:firstLine="709"/>
        <w:jc w:val="both"/>
        <w:rPr>
          <w:rFonts w:ascii="Times New Roman" w:hAnsi="Times New Roman" w:cs="Times New Roman"/>
          <w:i w:val="0"/>
          <w:color w:val="auto"/>
          <w:sz w:val="24"/>
          <w:szCs w:val="24"/>
        </w:rPr>
      </w:pPr>
      <w:r w:rsidRPr="009E35BB">
        <w:rPr>
          <w:rFonts w:ascii="Times New Roman" w:hAnsi="Times New Roman" w:cs="Times New Roman"/>
          <w:i w:val="0"/>
          <w:color w:val="auto"/>
          <w:sz w:val="24"/>
          <w:szCs w:val="24"/>
        </w:rPr>
        <w:t xml:space="preserve">У группы учащихся с «хорошим» уровнем подготовки (балл от 19-25), вызвали определенные затруднения задания (№ 9, 28, 29, 30). Средний процент выполнения </w:t>
      </w:r>
      <w:r w:rsidRPr="009E35BB">
        <w:rPr>
          <w:rFonts w:ascii="Times New Roman" w:hAnsi="Times New Roman" w:cs="Times New Roman"/>
          <w:i w:val="0"/>
          <w:color w:val="auto"/>
          <w:sz w:val="24"/>
          <w:szCs w:val="24"/>
        </w:rPr>
        <w:lastRenderedPageBreak/>
        <w:t>заданий в целом этой группой участников составил 70,</w:t>
      </w:r>
      <w:r w:rsidR="000A2FB7">
        <w:rPr>
          <w:rFonts w:ascii="Times New Roman" w:hAnsi="Times New Roman" w:cs="Times New Roman"/>
          <w:i w:val="0"/>
          <w:color w:val="auto"/>
          <w:sz w:val="24"/>
          <w:szCs w:val="24"/>
        </w:rPr>
        <w:t>1</w:t>
      </w:r>
      <w:r w:rsidRPr="009E35BB">
        <w:rPr>
          <w:rFonts w:ascii="Times New Roman" w:hAnsi="Times New Roman" w:cs="Times New Roman"/>
          <w:i w:val="0"/>
          <w:color w:val="auto"/>
          <w:sz w:val="24"/>
          <w:szCs w:val="24"/>
        </w:rPr>
        <w:t>%, процент выполнения заданий данной группой обучающихся  выше допустимого уровня заданий любой сложности. Контингент этой группы составляет</w:t>
      </w:r>
      <w:r w:rsidR="000A2FB7">
        <w:rPr>
          <w:rFonts w:ascii="Times New Roman" w:hAnsi="Times New Roman" w:cs="Times New Roman"/>
          <w:i w:val="0"/>
          <w:color w:val="auto"/>
          <w:sz w:val="24"/>
          <w:szCs w:val="24"/>
        </w:rPr>
        <w:t xml:space="preserve"> почти</w:t>
      </w:r>
      <w:r w:rsidRPr="009E35BB">
        <w:rPr>
          <w:rFonts w:ascii="Times New Roman" w:hAnsi="Times New Roman" w:cs="Times New Roman"/>
          <w:i w:val="0"/>
          <w:color w:val="auto"/>
          <w:sz w:val="24"/>
          <w:szCs w:val="24"/>
        </w:rPr>
        <w:t xml:space="preserve"> 4</w:t>
      </w:r>
      <w:r w:rsidR="000A2FB7">
        <w:rPr>
          <w:rFonts w:ascii="Times New Roman" w:hAnsi="Times New Roman" w:cs="Times New Roman"/>
          <w:i w:val="0"/>
          <w:color w:val="auto"/>
          <w:sz w:val="24"/>
          <w:szCs w:val="24"/>
        </w:rPr>
        <w:t>9</w:t>
      </w:r>
      <w:r w:rsidRPr="009E35BB">
        <w:rPr>
          <w:rFonts w:ascii="Times New Roman" w:hAnsi="Times New Roman" w:cs="Times New Roman"/>
          <w:i w:val="0"/>
          <w:color w:val="auto"/>
          <w:sz w:val="24"/>
          <w:szCs w:val="24"/>
        </w:rPr>
        <w:t>% от общего количества участников диагностической процедуры.</w:t>
      </w:r>
    </w:p>
    <w:p w:rsidR="009E35BB" w:rsidRPr="009E35BB" w:rsidRDefault="009E35BB" w:rsidP="009E35BB">
      <w:pPr>
        <w:pStyle w:val="9"/>
        <w:keepNext w:val="0"/>
        <w:keepLines w:val="0"/>
        <w:spacing w:before="0" w:line="360" w:lineRule="auto"/>
        <w:ind w:firstLine="709"/>
        <w:jc w:val="both"/>
        <w:rPr>
          <w:rFonts w:ascii="Times New Roman" w:hAnsi="Times New Roman" w:cs="Times New Roman"/>
          <w:i w:val="0"/>
          <w:color w:val="auto"/>
          <w:sz w:val="24"/>
          <w:szCs w:val="24"/>
        </w:rPr>
      </w:pPr>
      <w:r w:rsidRPr="009E35BB">
        <w:rPr>
          <w:rFonts w:ascii="Times New Roman" w:hAnsi="Times New Roman" w:cs="Times New Roman"/>
          <w:i w:val="0"/>
          <w:color w:val="auto"/>
          <w:sz w:val="24"/>
          <w:szCs w:val="24"/>
        </w:rPr>
        <w:t xml:space="preserve">Именно эти две категории обучающихся «вытянули» средний процент выполнения заданий в целом по Поволжскому образовательному округу. </w:t>
      </w:r>
    </w:p>
    <w:p w:rsidR="009E35BB" w:rsidRPr="009E35BB" w:rsidRDefault="009E35BB" w:rsidP="009E35BB">
      <w:pPr>
        <w:pStyle w:val="9"/>
        <w:keepNext w:val="0"/>
        <w:keepLines w:val="0"/>
        <w:spacing w:before="0" w:line="360" w:lineRule="auto"/>
        <w:ind w:firstLine="709"/>
        <w:jc w:val="both"/>
        <w:rPr>
          <w:rFonts w:ascii="Times New Roman" w:hAnsi="Times New Roman" w:cs="Times New Roman"/>
          <w:i w:val="0"/>
          <w:color w:val="auto"/>
          <w:sz w:val="24"/>
          <w:szCs w:val="24"/>
        </w:rPr>
      </w:pPr>
      <w:r w:rsidRPr="009E35BB">
        <w:rPr>
          <w:rFonts w:ascii="Times New Roman" w:hAnsi="Times New Roman" w:cs="Times New Roman"/>
          <w:i w:val="0"/>
          <w:color w:val="auto"/>
          <w:sz w:val="24"/>
          <w:szCs w:val="24"/>
        </w:rPr>
        <w:t>Группа обучающихся с «удовлетворительной» подготовкой (балл от 12-18)  составляет 3</w:t>
      </w:r>
      <w:r w:rsidR="000A2FB7">
        <w:rPr>
          <w:rFonts w:ascii="Times New Roman" w:hAnsi="Times New Roman" w:cs="Times New Roman"/>
          <w:i w:val="0"/>
          <w:color w:val="auto"/>
          <w:sz w:val="24"/>
          <w:szCs w:val="24"/>
        </w:rPr>
        <w:t>4,9</w:t>
      </w:r>
      <w:r w:rsidRPr="009E35BB">
        <w:rPr>
          <w:rFonts w:ascii="Times New Roman" w:hAnsi="Times New Roman" w:cs="Times New Roman"/>
          <w:i w:val="0"/>
          <w:color w:val="auto"/>
          <w:sz w:val="24"/>
          <w:szCs w:val="24"/>
        </w:rPr>
        <w:t xml:space="preserve">% от общего количества участников, средний процент выполнения заданий данной категорией выпускников составил </w:t>
      </w:r>
      <w:r w:rsidR="000A2FB7">
        <w:rPr>
          <w:rFonts w:ascii="Times New Roman" w:hAnsi="Times New Roman" w:cs="Times New Roman"/>
          <w:i w:val="0"/>
          <w:color w:val="auto"/>
          <w:sz w:val="24"/>
          <w:szCs w:val="24"/>
        </w:rPr>
        <w:t>49</w:t>
      </w:r>
      <w:r w:rsidRPr="009E35BB">
        <w:rPr>
          <w:rFonts w:ascii="Times New Roman" w:hAnsi="Times New Roman" w:cs="Times New Roman"/>
          <w:i w:val="0"/>
          <w:color w:val="auto"/>
          <w:sz w:val="24"/>
          <w:szCs w:val="24"/>
        </w:rPr>
        <w:t>,</w:t>
      </w:r>
      <w:r w:rsidR="000A2FB7">
        <w:rPr>
          <w:rFonts w:ascii="Times New Roman" w:hAnsi="Times New Roman" w:cs="Times New Roman"/>
          <w:i w:val="0"/>
          <w:color w:val="auto"/>
          <w:sz w:val="24"/>
          <w:szCs w:val="24"/>
        </w:rPr>
        <w:t>1</w:t>
      </w:r>
      <w:r w:rsidRPr="009E35BB">
        <w:rPr>
          <w:rFonts w:ascii="Times New Roman" w:hAnsi="Times New Roman" w:cs="Times New Roman"/>
          <w:i w:val="0"/>
          <w:color w:val="auto"/>
          <w:sz w:val="24"/>
          <w:szCs w:val="24"/>
        </w:rPr>
        <w:t xml:space="preserve">%.  Процент выполнения заданий базового уровня данной группой участников составил </w:t>
      </w:r>
      <w:r w:rsidR="000A2FB7">
        <w:rPr>
          <w:rFonts w:ascii="Times New Roman" w:hAnsi="Times New Roman" w:cs="Times New Roman"/>
          <w:i w:val="0"/>
          <w:color w:val="auto"/>
          <w:sz w:val="24"/>
          <w:szCs w:val="24"/>
        </w:rPr>
        <w:t>56,3</w:t>
      </w:r>
      <w:r w:rsidRPr="009E35BB">
        <w:rPr>
          <w:rFonts w:ascii="Times New Roman" w:hAnsi="Times New Roman" w:cs="Times New Roman"/>
          <w:i w:val="0"/>
          <w:color w:val="auto"/>
          <w:sz w:val="24"/>
          <w:szCs w:val="24"/>
        </w:rPr>
        <w:t>%,  что является порогом допустимого значения для заданий данного уровня. Не справились учащиеся данной группы с заданиями № 9, 20</w:t>
      </w:r>
      <w:r w:rsidR="000A2FB7">
        <w:rPr>
          <w:rFonts w:ascii="Times New Roman" w:hAnsi="Times New Roman" w:cs="Times New Roman"/>
          <w:i w:val="0"/>
          <w:color w:val="auto"/>
          <w:sz w:val="24"/>
          <w:szCs w:val="24"/>
        </w:rPr>
        <w:t xml:space="preserve">, 27 </w:t>
      </w:r>
      <w:r w:rsidRPr="009E35BB">
        <w:rPr>
          <w:rFonts w:ascii="Times New Roman" w:hAnsi="Times New Roman" w:cs="Times New Roman"/>
          <w:i w:val="0"/>
          <w:color w:val="auto"/>
          <w:sz w:val="24"/>
          <w:szCs w:val="24"/>
        </w:rPr>
        <w:t xml:space="preserve">и 28. </w:t>
      </w:r>
    </w:p>
    <w:p w:rsidR="009E35BB" w:rsidRPr="009E35BB" w:rsidRDefault="009E35BB" w:rsidP="009E35BB">
      <w:pPr>
        <w:tabs>
          <w:tab w:val="left" w:pos="9355"/>
        </w:tabs>
        <w:spacing w:line="360" w:lineRule="auto"/>
        <w:ind w:right="-1"/>
        <w:jc w:val="center"/>
        <w:rPr>
          <w:i/>
        </w:rPr>
      </w:pPr>
      <w:r w:rsidRPr="009E35BB">
        <w:rPr>
          <w:i/>
        </w:rPr>
        <w:t>Базовый</w:t>
      </w:r>
      <w:r w:rsidR="000A2FB7">
        <w:rPr>
          <w:i/>
        </w:rPr>
        <w:t xml:space="preserve"> </w:t>
      </w:r>
      <w:r w:rsidRPr="009E35BB">
        <w:rPr>
          <w:i/>
        </w:rPr>
        <w:t>уровень</w:t>
      </w:r>
      <w:r w:rsidR="000A2FB7">
        <w:rPr>
          <w:i/>
        </w:rPr>
        <w:t xml:space="preserve"> </w:t>
      </w:r>
      <w:r w:rsidRPr="009E35BB">
        <w:rPr>
          <w:i/>
        </w:rPr>
        <w:t>сложности</w:t>
      </w:r>
      <w:r w:rsidR="000A2FB7">
        <w:rPr>
          <w:i/>
        </w:rPr>
        <w:t xml:space="preserve"> </w:t>
      </w:r>
      <w:r w:rsidRPr="009E35BB">
        <w:rPr>
          <w:i/>
        </w:rPr>
        <w:t>(часть</w:t>
      </w:r>
      <w:proofErr w:type="gramStart"/>
      <w:r w:rsidRPr="009E35BB">
        <w:rPr>
          <w:i/>
        </w:rPr>
        <w:t>1</w:t>
      </w:r>
      <w:proofErr w:type="gramEnd"/>
      <w:r w:rsidRPr="009E35BB">
        <w:rPr>
          <w:i/>
        </w:rPr>
        <w:t>)</w:t>
      </w:r>
    </w:p>
    <w:p w:rsidR="009E35BB" w:rsidRPr="009E35BB" w:rsidRDefault="009E35BB" w:rsidP="009E35BB">
      <w:pPr>
        <w:pStyle w:val="af8"/>
        <w:tabs>
          <w:tab w:val="left" w:pos="9355"/>
        </w:tabs>
        <w:spacing w:line="360" w:lineRule="auto"/>
        <w:ind w:right="-1" w:firstLine="566"/>
        <w:jc w:val="both"/>
        <w:rPr>
          <w:sz w:val="24"/>
          <w:szCs w:val="24"/>
        </w:rPr>
      </w:pPr>
      <w:r w:rsidRPr="009E35BB">
        <w:rPr>
          <w:sz w:val="24"/>
          <w:szCs w:val="24"/>
        </w:rPr>
        <w:t>Максимальный первичный балл за выполнение заданий базового уровня сложности –15,чтосоответствует</w:t>
      </w:r>
      <w:r w:rsidRPr="009E35BB">
        <w:rPr>
          <w:spacing w:val="1"/>
          <w:sz w:val="24"/>
          <w:szCs w:val="24"/>
        </w:rPr>
        <w:t xml:space="preserve"> 48,4</w:t>
      </w:r>
      <w:r w:rsidRPr="009E35BB">
        <w:rPr>
          <w:sz w:val="24"/>
          <w:szCs w:val="24"/>
        </w:rPr>
        <w:t xml:space="preserve">%максимальногопервичногобаллазавыполнениезаданийданного уровня от максимального первичного балла за всю работу (31). </w:t>
      </w:r>
    </w:p>
    <w:p w:rsidR="009E35BB" w:rsidRPr="009E35BB" w:rsidRDefault="009E35BB" w:rsidP="009E35BB">
      <w:pPr>
        <w:pStyle w:val="af8"/>
        <w:tabs>
          <w:tab w:val="left" w:pos="9355"/>
        </w:tabs>
        <w:spacing w:line="360" w:lineRule="auto"/>
        <w:ind w:right="-1" w:firstLine="566"/>
        <w:jc w:val="both"/>
        <w:rPr>
          <w:sz w:val="24"/>
          <w:szCs w:val="24"/>
        </w:rPr>
      </w:pPr>
      <w:r w:rsidRPr="009E35BB">
        <w:rPr>
          <w:sz w:val="24"/>
          <w:szCs w:val="24"/>
        </w:rPr>
        <w:t xml:space="preserve">Задания базового уровня имеют планируемый диапазон выполнения </w:t>
      </w:r>
      <w:r w:rsidRPr="009E35BB">
        <w:rPr>
          <w:b/>
          <w:sz w:val="24"/>
          <w:szCs w:val="24"/>
        </w:rPr>
        <w:t xml:space="preserve">60-90%. </w:t>
      </w:r>
    </w:p>
    <w:p w:rsidR="009E35BB" w:rsidRPr="009E35BB" w:rsidRDefault="009E35BB" w:rsidP="009E35BB">
      <w:pPr>
        <w:pStyle w:val="af8"/>
        <w:spacing w:line="360" w:lineRule="auto"/>
        <w:ind w:right="-1" w:firstLine="566"/>
        <w:jc w:val="both"/>
        <w:rPr>
          <w:sz w:val="24"/>
          <w:szCs w:val="24"/>
        </w:rPr>
      </w:pPr>
      <w:proofErr w:type="gramStart"/>
      <w:r w:rsidRPr="009E35BB">
        <w:rPr>
          <w:sz w:val="24"/>
          <w:szCs w:val="24"/>
        </w:rPr>
        <w:t>Задания базового уровня сложности проверяют существенные элементы содержания</w:t>
      </w:r>
      <w:r w:rsidR="00366D4A">
        <w:rPr>
          <w:sz w:val="24"/>
          <w:szCs w:val="24"/>
        </w:rPr>
        <w:t xml:space="preserve"> </w:t>
      </w:r>
      <w:r w:rsidRPr="009E35BB">
        <w:rPr>
          <w:sz w:val="24"/>
          <w:szCs w:val="24"/>
        </w:rPr>
        <w:t>курса</w:t>
      </w:r>
      <w:r w:rsidR="00366D4A">
        <w:rPr>
          <w:sz w:val="24"/>
          <w:szCs w:val="24"/>
        </w:rPr>
        <w:t xml:space="preserve"> </w:t>
      </w:r>
      <w:r w:rsidRPr="009E35BB">
        <w:rPr>
          <w:sz w:val="24"/>
          <w:szCs w:val="24"/>
        </w:rPr>
        <w:t>основной</w:t>
      </w:r>
      <w:r w:rsidR="00366D4A">
        <w:rPr>
          <w:sz w:val="24"/>
          <w:szCs w:val="24"/>
        </w:rPr>
        <w:t xml:space="preserve"> </w:t>
      </w:r>
      <w:r w:rsidRPr="009E35BB">
        <w:rPr>
          <w:sz w:val="24"/>
          <w:szCs w:val="24"/>
        </w:rPr>
        <w:t>школы,</w:t>
      </w:r>
      <w:r w:rsidR="00366D4A">
        <w:rPr>
          <w:sz w:val="24"/>
          <w:szCs w:val="24"/>
        </w:rPr>
        <w:t xml:space="preserve"> </w:t>
      </w:r>
      <w:r w:rsidRPr="009E35BB">
        <w:rPr>
          <w:sz w:val="24"/>
          <w:szCs w:val="24"/>
        </w:rPr>
        <w:t>сформированность</w:t>
      </w:r>
      <w:r w:rsidR="00366D4A">
        <w:rPr>
          <w:sz w:val="24"/>
          <w:szCs w:val="24"/>
        </w:rPr>
        <w:t xml:space="preserve"> </w:t>
      </w:r>
      <w:r w:rsidRPr="009E35BB">
        <w:rPr>
          <w:sz w:val="24"/>
          <w:szCs w:val="24"/>
        </w:rPr>
        <w:t>у</w:t>
      </w:r>
      <w:r w:rsidR="00366D4A">
        <w:rPr>
          <w:sz w:val="24"/>
          <w:szCs w:val="24"/>
        </w:rPr>
        <w:t xml:space="preserve"> </w:t>
      </w:r>
      <w:r w:rsidRPr="009E35BB">
        <w:rPr>
          <w:sz w:val="24"/>
          <w:szCs w:val="24"/>
        </w:rPr>
        <w:t>выпускников</w:t>
      </w:r>
      <w:r w:rsidR="00366D4A">
        <w:rPr>
          <w:sz w:val="24"/>
          <w:szCs w:val="24"/>
        </w:rPr>
        <w:t xml:space="preserve"> </w:t>
      </w:r>
      <w:r w:rsidRPr="009E35BB">
        <w:rPr>
          <w:sz w:val="24"/>
          <w:szCs w:val="24"/>
        </w:rPr>
        <w:t>научного</w:t>
      </w:r>
      <w:r w:rsidR="00366D4A">
        <w:rPr>
          <w:sz w:val="24"/>
          <w:szCs w:val="24"/>
        </w:rPr>
        <w:t xml:space="preserve"> </w:t>
      </w:r>
      <w:r w:rsidRPr="009E35BB">
        <w:rPr>
          <w:sz w:val="24"/>
          <w:szCs w:val="24"/>
        </w:rPr>
        <w:t>мировоззрения</w:t>
      </w:r>
      <w:r w:rsidR="00366D4A">
        <w:rPr>
          <w:sz w:val="24"/>
          <w:szCs w:val="24"/>
        </w:rPr>
        <w:t xml:space="preserve"> </w:t>
      </w:r>
      <w:r w:rsidRPr="009E35BB">
        <w:rPr>
          <w:sz w:val="24"/>
          <w:szCs w:val="24"/>
        </w:rPr>
        <w:t>и</w:t>
      </w:r>
      <w:r w:rsidR="00366D4A">
        <w:rPr>
          <w:sz w:val="24"/>
          <w:szCs w:val="24"/>
        </w:rPr>
        <w:t xml:space="preserve"> </w:t>
      </w:r>
      <w:r w:rsidRPr="009E35BB">
        <w:rPr>
          <w:sz w:val="24"/>
          <w:szCs w:val="24"/>
        </w:rPr>
        <w:t>географической</w:t>
      </w:r>
      <w:r w:rsidR="00366D4A">
        <w:rPr>
          <w:sz w:val="24"/>
          <w:szCs w:val="24"/>
        </w:rPr>
        <w:t xml:space="preserve"> </w:t>
      </w:r>
      <w:r w:rsidRPr="009E35BB">
        <w:rPr>
          <w:sz w:val="24"/>
          <w:szCs w:val="24"/>
        </w:rPr>
        <w:t>компетентности,</w:t>
      </w:r>
      <w:r w:rsidR="00366D4A">
        <w:rPr>
          <w:sz w:val="24"/>
          <w:szCs w:val="24"/>
        </w:rPr>
        <w:t xml:space="preserve"> </w:t>
      </w:r>
      <w:r w:rsidRPr="009E35BB">
        <w:rPr>
          <w:sz w:val="24"/>
          <w:szCs w:val="24"/>
        </w:rPr>
        <w:t>овладение</w:t>
      </w:r>
      <w:r w:rsidR="00366D4A">
        <w:rPr>
          <w:sz w:val="24"/>
          <w:szCs w:val="24"/>
        </w:rPr>
        <w:t xml:space="preserve"> </w:t>
      </w:r>
      <w:r w:rsidRPr="009E35BB">
        <w:rPr>
          <w:sz w:val="24"/>
          <w:szCs w:val="24"/>
        </w:rPr>
        <w:t>разнообразными</w:t>
      </w:r>
      <w:r w:rsidR="00366D4A">
        <w:rPr>
          <w:sz w:val="24"/>
          <w:szCs w:val="24"/>
        </w:rPr>
        <w:t xml:space="preserve"> </w:t>
      </w:r>
      <w:r w:rsidRPr="009E35BB">
        <w:rPr>
          <w:sz w:val="24"/>
          <w:szCs w:val="24"/>
        </w:rPr>
        <w:t>видами</w:t>
      </w:r>
      <w:r w:rsidR="00366D4A">
        <w:rPr>
          <w:sz w:val="24"/>
          <w:szCs w:val="24"/>
        </w:rPr>
        <w:t xml:space="preserve"> </w:t>
      </w:r>
      <w:r w:rsidRPr="009E35BB">
        <w:rPr>
          <w:sz w:val="24"/>
          <w:szCs w:val="24"/>
        </w:rPr>
        <w:t>учебной</w:t>
      </w:r>
      <w:r w:rsidR="00366D4A">
        <w:rPr>
          <w:sz w:val="24"/>
          <w:szCs w:val="24"/>
        </w:rPr>
        <w:t xml:space="preserve"> </w:t>
      </w:r>
      <w:r w:rsidRPr="009E35BB">
        <w:rPr>
          <w:sz w:val="24"/>
          <w:szCs w:val="24"/>
        </w:rPr>
        <w:t>деятельности: владение</w:t>
      </w:r>
      <w:r w:rsidR="00366D4A">
        <w:rPr>
          <w:sz w:val="24"/>
          <w:szCs w:val="24"/>
        </w:rPr>
        <w:t xml:space="preserve"> </w:t>
      </w:r>
      <w:r w:rsidRPr="009E35BB">
        <w:rPr>
          <w:sz w:val="24"/>
          <w:szCs w:val="24"/>
        </w:rPr>
        <w:t>географической</w:t>
      </w:r>
      <w:r w:rsidR="00366D4A">
        <w:rPr>
          <w:sz w:val="24"/>
          <w:szCs w:val="24"/>
        </w:rPr>
        <w:t xml:space="preserve"> </w:t>
      </w:r>
      <w:r w:rsidRPr="009E35BB">
        <w:rPr>
          <w:sz w:val="24"/>
          <w:szCs w:val="24"/>
        </w:rPr>
        <w:t>терминологией</w:t>
      </w:r>
      <w:r w:rsidR="00366D4A">
        <w:rPr>
          <w:sz w:val="24"/>
          <w:szCs w:val="24"/>
        </w:rPr>
        <w:t xml:space="preserve"> </w:t>
      </w:r>
      <w:r w:rsidRPr="009E35BB">
        <w:rPr>
          <w:sz w:val="24"/>
          <w:szCs w:val="24"/>
        </w:rPr>
        <w:t>и</w:t>
      </w:r>
      <w:r w:rsidR="00366D4A">
        <w:rPr>
          <w:sz w:val="24"/>
          <w:szCs w:val="24"/>
        </w:rPr>
        <w:t xml:space="preserve"> </w:t>
      </w:r>
      <w:r w:rsidRPr="009E35BB">
        <w:rPr>
          <w:sz w:val="24"/>
          <w:szCs w:val="24"/>
        </w:rPr>
        <w:t>символикой;</w:t>
      </w:r>
      <w:r w:rsidR="00366D4A">
        <w:rPr>
          <w:sz w:val="24"/>
          <w:szCs w:val="24"/>
        </w:rPr>
        <w:t xml:space="preserve"> </w:t>
      </w:r>
      <w:r w:rsidRPr="009E35BB">
        <w:rPr>
          <w:sz w:val="24"/>
          <w:szCs w:val="24"/>
        </w:rPr>
        <w:t>знание</w:t>
      </w:r>
      <w:r w:rsidR="00366D4A">
        <w:rPr>
          <w:sz w:val="24"/>
          <w:szCs w:val="24"/>
        </w:rPr>
        <w:t xml:space="preserve"> </w:t>
      </w:r>
      <w:r w:rsidRPr="009E35BB">
        <w:rPr>
          <w:sz w:val="24"/>
          <w:szCs w:val="24"/>
        </w:rPr>
        <w:t>географических</w:t>
      </w:r>
      <w:r w:rsidR="00366D4A">
        <w:rPr>
          <w:sz w:val="24"/>
          <w:szCs w:val="24"/>
        </w:rPr>
        <w:t xml:space="preserve"> </w:t>
      </w:r>
      <w:r w:rsidRPr="009E35BB">
        <w:rPr>
          <w:sz w:val="24"/>
          <w:szCs w:val="24"/>
        </w:rPr>
        <w:t>особенностей материков и океанов; географических особенностей природы России; знание географических явлений и процессов в геосферах, взаимосвязи между ними, их изменения в</w:t>
      </w:r>
      <w:r w:rsidR="000A2FB7">
        <w:rPr>
          <w:sz w:val="24"/>
          <w:szCs w:val="24"/>
        </w:rPr>
        <w:t xml:space="preserve"> </w:t>
      </w:r>
      <w:r w:rsidRPr="009E35BB">
        <w:rPr>
          <w:sz w:val="24"/>
          <w:szCs w:val="24"/>
        </w:rPr>
        <w:t>результате</w:t>
      </w:r>
      <w:r w:rsidR="000A2FB7">
        <w:rPr>
          <w:sz w:val="24"/>
          <w:szCs w:val="24"/>
        </w:rPr>
        <w:t xml:space="preserve"> </w:t>
      </w:r>
      <w:r w:rsidRPr="009E35BB">
        <w:rPr>
          <w:sz w:val="24"/>
          <w:szCs w:val="24"/>
        </w:rPr>
        <w:t>деятельности</w:t>
      </w:r>
      <w:r w:rsidR="000A2FB7">
        <w:rPr>
          <w:sz w:val="24"/>
          <w:szCs w:val="24"/>
        </w:rPr>
        <w:t xml:space="preserve"> </w:t>
      </w:r>
      <w:r w:rsidRPr="009E35BB">
        <w:rPr>
          <w:sz w:val="24"/>
          <w:szCs w:val="24"/>
        </w:rPr>
        <w:t>человека;</w:t>
      </w:r>
      <w:proofErr w:type="gramEnd"/>
      <w:r w:rsidR="000A2FB7">
        <w:rPr>
          <w:sz w:val="24"/>
          <w:szCs w:val="24"/>
        </w:rPr>
        <w:t xml:space="preserve"> </w:t>
      </w:r>
      <w:r w:rsidRPr="009E35BB">
        <w:rPr>
          <w:sz w:val="24"/>
          <w:szCs w:val="24"/>
        </w:rPr>
        <w:t>понимание,</w:t>
      </w:r>
      <w:r w:rsidR="000A2FB7">
        <w:rPr>
          <w:sz w:val="24"/>
          <w:szCs w:val="24"/>
        </w:rPr>
        <w:t xml:space="preserve"> </w:t>
      </w:r>
      <w:r w:rsidRPr="009E35BB">
        <w:rPr>
          <w:sz w:val="24"/>
          <w:szCs w:val="24"/>
        </w:rPr>
        <w:t>что</w:t>
      </w:r>
      <w:r w:rsidR="000A2FB7">
        <w:rPr>
          <w:sz w:val="24"/>
          <w:szCs w:val="24"/>
        </w:rPr>
        <w:t xml:space="preserve"> </w:t>
      </w:r>
      <w:r w:rsidRPr="009E35BB">
        <w:rPr>
          <w:sz w:val="24"/>
          <w:szCs w:val="24"/>
        </w:rPr>
        <w:t>такое</w:t>
      </w:r>
      <w:r w:rsidR="000A2FB7">
        <w:rPr>
          <w:sz w:val="24"/>
          <w:szCs w:val="24"/>
        </w:rPr>
        <w:t xml:space="preserve"> </w:t>
      </w:r>
      <w:r w:rsidRPr="009E35BB">
        <w:rPr>
          <w:sz w:val="24"/>
          <w:szCs w:val="24"/>
        </w:rPr>
        <w:t>географическая</w:t>
      </w:r>
      <w:r w:rsidR="000A2FB7">
        <w:rPr>
          <w:sz w:val="24"/>
          <w:szCs w:val="24"/>
        </w:rPr>
        <w:t xml:space="preserve"> </w:t>
      </w:r>
      <w:r w:rsidRPr="009E35BB">
        <w:rPr>
          <w:sz w:val="24"/>
          <w:szCs w:val="24"/>
        </w:rPr>
        <w:t>зональность</w:t>
      </w:r>
      <w:r w:rsidR="000A2FB7">
        <w:rPr>
          <w:sz w:val="24"/>
          <w:szCs w:val="24"/>
        </w:rPr>
        <w:t xml:space="preserve"> </w:t>
      </w:r>
      <w:r w:rsidRPr="009E35BB">
        <w:rPr>
          <w:sz w:val="24"/>
          <w:szCs w:val="24"/>
        </w:rPr>
        <w:t>и</w:t>
      </w:r>
      <w:r w:rsidR="000A2FB7">
        <w:rPr>
          <w:sz w:val="24"/>
          <w:szCs w:val="24"/>
        </w:rPr>
        <w:t xml:space="preserve"> </w:t>
      </w:r>
      <w:r w:rsidRPr="009E35BB">
        <w:rPr>
          <w:sz w:val="24"/>
          <w:szCs w:val="24"/>
        </w:rPr>
        <w:t>поясность;</w:t>
      </w:r>
      <w:r w:rsidR="000A2FB7">
        <w:rPr>
          <w:sz w:val="24"/>
          <w:szCs w:val="24"/>
        </w:rPr>
        <w:t xml:space="preserve"> </w:t>
      </w:r>
      <w:r w:rsidRPr="009E35BB">
        <w:rPr>
          <w:sz w:val="24"/>
          <w:szCs w:val="24"/>
        </w:rPr>
        <w:t>знание</w:t>
      </w:r>
      <w:r w:rsidR="000A2FB7">
        <w:rPr>
          <w:sz w:val="24"/>
          <w:szCs w:val="24"/>
        </w:rPr>
        <w:t xml:space="preserve"> </w:t>
      </w:r>
      <w:r w:rsidRPr="009E35BB">
        <w:rPr>
          <w:sz w:val="24"/>
          <w:szCs w:val="24"/>
        </w:rPr>
        <w:t>и</w:t>
      </w:r>
      <w:r w:rsidR="000A2FB7">
        <w:rPr>
          <w:sz w:val="24"/>
          <w:szCs w:val="24"/>
        </w:rPr>
        <w:t xml:space="preserve"> </w:t>
      </w:r>
      <w:r w:rsidRPr="009E35BB">
        <w:rPr>
          <w:sz w:val="24"/>
          <w:szCs w:val="24"/>
        </w:rPr>
        <w:t>понимание</w:t>
      </w:r>
      <w:r w:rsidR="000A2FB7">
        <w:rPr>
          <w:sz w:val="24"/>
          <w:szCs w:val="24"/>
        </w:rPr>
        <w:t xml:space="preserve"> </w:t>
      </w:r>
      <w:r w:rsidRPr="009E35BB">
        <w:rPr>
          <w:sz w:val="24"/>
          <w:szCs w:val="24"/>
        </w:rPr>
        <w:t>природных</w:t>
      </w:r>
      <w:r w:rsidR="000A2FB7">
        <w:rPr>
          <w:sz w:val="24"/>
          <w:szCs w:val="24"/>
        </w:rPr>
        <w:t xml:space="preserve"> </w:t>
      </w:r>
      <w:r w:rsidRPr="009E35BB">
        <w:rPr>
          <w:sz w:val="24"/>
          <w:szCs w:val="24"/>
        </w:rPr>
        <w:t>и</w:t>
      </w:r>
      <w:r w:rsidR="000A2FB7">
        <w:rPr>
          <w:sz w:val="24"/>
          <w:szCs w:val="24"/>
        </w:rPr>
        <w:t xml:space="preserve"> </w:t>
      </w:r>
      <w:r w:rsidRPr="009E35BB">
        <w:rPr>
          <w:sz w:val="24"/>
          <w:szCs w:val="24"/>
        </w:rPr>
        <w:t>антропогенных</w:t>
      </w:r>
      <w:r w:rsidR="000A2FB7">
        <w:rPr>
          <w:sz w:val="24"/>
          <w:szCs w:val="24"/>
        </w:rPr>
        <w:t xml:space="preserve"> </w:t>
      </w:r>
      <w:r w:rsidRPr="009E35BB">
        <w:rPr>
          <w:sz w:val="24"/>
          <w:szCs w:val="24"/>
        </w:rPr>
        <w:t>причин</w:t>
      </w:r>
      <w:r w:rsidR="000A2FB7">
        <w:rPr>
          <w:sz w:val="24"/>
          <w:szCs w:val="24"/>
        </w:rPr>
        <w:t xml:space="preserve"> </w:t>
      </w:r>
      <w:r w:rsidRPr="009E35BB">
        <w:rPr>
          <w:sz w:val="24"/>
          <w:szCs w:val="24"/>
        </w:rPr>
        <w:t>возникновения</w:t>
      </w:r>
      <w:r w:rsidR="000A2FB7">
        <w:rPr>
          <w:sz w:val="24"/>
          <w:szCs w:val="24"/>
        </w:rPr>
        <w:t xml:space="preserve"> </w:t>
      </w:r>
      <w:proofErr w:type="spellStart"/>
      <w:r w:rsidRPr="009E35BB">
        <w:rPr>
          <w:sz w:val="24"/>
          <w:szCs w:val="24"/>
        </w:rPr>
        <w:t>геоэкологических</w:t>
      </w:r>
      <w:proofErr w:type="spellEnd"/>
      <w:r w:rsidRPr="009E35BB">
        <w:rPr>
          <w:sz w:val="24"/>
          <w:szCs w:val="24"/>
        </w:rPr>
        <w:t xml:space="preserve"> проблем на локальном, региональном и глобальном уровнях; знание о мерах по сохранению природы и защите людей от стихийных природных и техногенных явлений; умения определять, сравнивать, классифицировать; использование приобретенных знаний и умений в практической деятельности и повседневной жизни для определения различий во времени, чтения карт различного содержания.</w:t>
      </w:r>
    </w:p>
    <w:p w:rsidR="009E35BB" w:rsidRPr="009E35BB" w:rsidRDefault="009E35BB" w:rsidP="009E35BB">
      <w:pPr>
        <w:pStyle w:val="af8"/>
        <w:spacing w:line="360" w:lineRule="auto"/>
        <w:ind w:right="-1" w:firstLine="566"/>
        <w:jc w:val="both"/>
        <w:rPr>
          <w:sz w:val="24"/>
          <w:szCs w:val="24"/>
        </w:rPr>
      </w:pPr>
      <w:r w:rsidRPr="009E35BB">
        <w:rPr>
          <w:sz w:val="24"/>
          <w:szCs w:val="24"/>
        </w:rPr>
        <w:t>Диапазон</w:t>
      </w:r>
      <w:r w:rsidR="00366D4A">
        <w:rPr>
          <w:sz w:val="24"/>
          <w:szCs w:val="24"/>
        </w:rPr>
        <w:t xml:space="preserve"> </w:t>
      </w:r>
      <w:r w:rsidRPr="009E35BB">
        <w:rPr>
          <w:sz w:val="24"/>
          <w:szCs w:val="24"/>
        </w:rPr>
        <w:t>выполнения</w:t>
      </w:r>
      <w:r w:rsidR="00366D4A">
        <w:rPr>
          <w:sz w:val="24"/>
          <w:szCs w:val="24"/>
        </w:rPr>
        <w:t xml:space="preserve"> </w:t>
      </w:r>
      <w:r w:rsidRPr="009E35BB">
        <w:rPr>
          <w:sz w:val="24"/>
          <w:szCs w:val="24"/>
        </w:rPr>
        <w:t>заданий</w:t>
      </w:r>
      <w:r w:rsidR="00366D4A">
        <w:rPr>
          <w:sz w:val="24"/>
          <w:szCs w:val="24"/>
        </w:rPr>
        <w:t xml:space="preserve"> </w:t>
      </w:r>
      <w:r w:rsidRPr="009E35BB">
        <w:rPr>
          <w:sz w:val="24"/>
          <w:szCs w:val="24"/>
        </w:rPr>
        <w:t>базового</w:t>
      </w:r>
      <w:r w:rsidR="00366D4A">
        <w:rPr>
          <w:sz w:val="24"/>
          <w:szCs w:val="24"/>
        </w:rPr>
        <w:t xml:space="preserve"> </w:t>
      </w:r>
      <w:r w:rsidRPr="009E35BB">
        <w:rPr>
          <w:sz w:val="24"/>
          <w:szCs w:val="24"/>
        </w:rPr>
        <w:t>уровня</w:t>
      </w:r>
      <w:r w:rsidR="00366D4A">
        <w:rPr>
          <w:sz w:val="24"/>
          <w:szCs w:val="24"/>
        </w:rPr>
        <w:t xml:space="preserve"> </w:t>
      </w:r>
      <w:r w:rsidRPr="009E35BB">
        <w:rPr>
          <w:sz w:val="24"/>
          <w:szCs w:val="24"/>
        </w:rPr>
        <w:t>сложности</w:t>
      </w:r>
      <w:r w:rsidR="00366D4A">
        <w:rPr>
          <w:sz w:val="24"/>
          <w:szCs w:val="24"/>
        </w:rPr>
        <w:t xml:space="preserve"> </w:t>
      </w:r>
      <w:r w:rsidRPr="009E35BB">
        <w:rPr>
          <w:sz w:val="24"/>
          <w:szCs w:val="24"/>
        </w:rPr>
        <w:t>в</w:t>
      </w:r>
      <w:r w:rsidR="00366D4A">
        <w:rPr>
          <w:sz w:val="24"/>
          <w:szCs w:val="24"/>
        </w:rPr>
        <w:t xml:space="preserve"> </w:t>
      </w:r>
      <w:r w:rsidRPr="009E35BB">
        <w:rPr>
          <w:sz w:val="24"/>
          <w:szCs w:val="24"/>
        </w:rPr>
        <w:t>2023</w:t>
      </w:r>
      <w:r w:rsidR="00366D4A">
        <w:rPr>
          <w:sz w:val="24"/>
          <w:szCs w:val="24"/>
        </w:rPr>
        <w:t xml:space="preserve"> </w:t>
      </w:r>
      <w:r w:rsidRPr="009E35BB">
        <w:rPr>
          <w:sz w:val="24"/>
          <w:szCs w:val="24"/>
        </w:rPr>
        <w:t>году</w:t>
      </w:r>
      <w:r w:rsidR="00366D4A">
        <w:rPr>
          <w:sz w:val="24"/>
          <w:szCs w:val="24"/>
        </w:rPr>
        <w:t xml:space="preserve"> </w:t>
      </w:r>
      <w:r w:rsidRPr="009E35BB">
        <w:rPr>
          <w:sz w:val="24"/>
          <w:szCs w:val="24"/>
        </w:rPr>
        <w:t>в</w:t>
      </w:r>
      <w:r w:rsidR="00366D4A">
        <w:rPr>
          <w:sz w:val="24"/>
          <w:szCs w:val="24"/>
        </w:rPr>
        <w:t xml:space="preserve"> </w:t>
      </w:r>
      <w:r w:rsidRPr="009E35BB">
        <w:rPr>
          <w:sz w:val="24"/>
          <w:szCs w:val="24"/>
        </w:rPr>
        <w:t>нашем</w:t>
      </w:r>
      <w:r w:rsidR="00366D4A">
        <w:rPr>
          <w:sz w:val="24"/>
          <w:szCs w:val="24"/>
        </w:rPr>
        <w:t xml:space="preserve"> </w:t>
      </w:r>
      <w:r w:rsidRPr="009E35BB">
        <w:rPr>
          <w:sz w:val="24"/>
          <w:szCs w:val="24"/>
        </w:rPr>
        <w:t>округе</w:t>
      </w:r>
      <w:r w:rsidR="00366D4A">
        <w:rPr>
          <w:sz w:val="24"/>
          <w:szCs w:val="24"/>
        </w:rPr>
        <w:t xml:space="preserve"> </w:t>
      </w:r>
      <w:r w:rsidRPr="009E35BB">
        <w:rPr>
          <w:sz w:val="24"/>
          <w:szCs w:val="24"/>
        </w:rPr>
        <w:t>составляет</w:t>
      </w:r>
      <w:r w:rsidR="00366D4A">
        <w:rPr>
          <w:sz w:val="24"/>
          <w:szCs w:val="24"/>
        </w:rPr>
        <w:t xml:space="preserve"> </w:t>
      </w:r>
      <w:r w:rsidRPr="009E35BB">
        <w:rPr>
          <w:sz w:val="24"/>
          <w:szCs w:val="24"/>
        </w:rPr>
        <w:t xml:space="preserve">от  </w:t>
      </w:r>
      <w:r w:rsidR="00366D4A">
        <w:rPr>
          <w:sz w:val="24"/>
          <w:szCs w:val="24"/>
        </w:rPr>
        <w:t>25,9</w:t>
      </w:r>
      <w:r w:rsidRPr="009E35BB">
        <w:rPr>
          <w:sz w:val="24"/>
          <w:szCs w:val="24"/>
        </w:rPr>
        <w:t>%</w:t>
      </w:r>
      <w:r w:rsidR="00366D4A">
        <w:rPr>
          <w:sz w:val="24"/>
          <w:szCs w:val="24"/>
        </w:rPr>
        <w:t xml:space="preserve"> </w:t>
      </w:r>
      <w:r w:rsidRPr="009E35BB">
        <w:rPr>
          <w:sz w:val="24"/>
          <w:szCs w:val="24"/>
        </w:rPr>
        <w:t>до</w:t>
      </w:r>
      <w:r w:rsidR="00366D4A">
        <w:rPr>
          <w:sz w:val="24"/>
          <w:szCs w:val="24"/>
        </w:rPr>
        <w:t xml:space="preserve"> </w:t>
      </w:r>
      <w:r w:rsidRPr="009E35BB">
        <w:rPr>
          <w:spacing w:val="-1"/>
          <w:sz w:val="24"/>
          <w:szCs w:val="24"/>
        </w:rPr>
        <w:t>93,3</w:t>
      </w:r>
      <w:r w:rsidRPr="009E35BB">
        <w:rPr>
          <w:sz w:val="24"/>
          <w:szCs w:val="24"/>
        </w:rPr>
        <w:t>%.</w:t>
      </w:r>
    </w:p>
    <w:p w:rsidR="009E35BB" w:rsidRPr="009E35BB" w:rsidRDefault="009E35BB" w:rsidP="009E35BB">
      <w:pPr>
        <w:pStyle w:val="af8"/>
        <w:spacing w:line="360" w:lineRule="auto"/>
        <w:ind w:right="-1" w:firstLine="566"/>
        <w:jc w:val="both"/>
        <w:rPr>
          <w:sz w:val="24"/>
          <w:szCs w:val="24"/>
        </w:rPr>
      </w:pPr>
      <w:r w:rsidRPr="009E35BB">
        <w:rPr>
          <w:sz w:val="24"/>
          <w:szCs w:val="24"/>
        </w:rPr>
        <w:t xml:space="preserve">На уровне освоения и выше (более 60%) выполнены задания 1,2,4, 5,6,8,10,13,14,22,24. В этом диапазоне находятся результаты большинства заданий линий </w:t>
      </w:r>
      <w:r w:rsidRPr="009E35BB">
        <w:rPr>
          <w:sz w:val="24"/>
          <w:szCs w:val="24"/>
        </w:rPr>
        <w:lastRenderedPageBreak/>
        <w:t>базового уровня.</w:t>
      </w:r>
    </w:p>
    <w:p w:rsidR="009E35BB" w:rsidRPr="009E35BB" w:rsidRDefault="009E35BB" w:rsidP="009E35BB">
      <w:pPr>
        <w:spacing w:line="360" w:lineRule="auto"/>
        <w:jc w:val="center"/>
        <w:rPr>
          <w:i/>
        </w:rPr>
      </w:pPr>
      <w:r w:rsidRPr="009E35BB">
        <w:rPr>
          <w:i/>
        </w:rPr>
        <w:t>Повышенный уровень сложности</w:t>
      </w:r>
      <w:r w:rsidR="00F9677A">
        <w:rPr>
          <w:i/>
        </w:rPr>
        <w:t xml:space="preserve"> </w:t>
      </w:r>
      <w:r w:rsidRPr="009E35BB">
        <w:rPr>
          <w:i/>
        </w:rPr>
        <w:t>(часть</w:t>
      </w:r>
      <w:r w:rsidR="00F9677A">
        <w:rPr>
          <w:i/>
        </w:rPr>
        <w:t xml:space="preserve"> </w:t>
      </w:r>
      <w:r w:rsidRPr="009E35BB">
        <w:rPr>
          <w:i/>
        </w:rPr>
        <w:t>1)</w:t>
      </w:r>
    </w:p>
    <w:p w:rsidR="009E35BB" w:rsidRPr="009E35BB" w:rsidRDefault="009E35BB" w:rsidP="009E35BB">
      <w:pPr>
        <w:pStyle w:val="af8"/>
        <w:spacing w:line="360" w:lineRule="auto"/>
        <w:ind w:firstLine="707"/>
        <w:jc w:val="both"/>
        <w:rPr>
          <w:sz w:val="24"/>
          <w:szCs w:val="24"/>
        </w:rPr>
      </w:pPr>
      <w:r w:rsidRPr="009E35BB">
        <w:rPr>
          <w:sz w:val="24"/>
          <w:szCs w:val="24"/>
        </w:rPr>
        <w:t>Работа</w:t>
      </w:r>
      <w:r w:rsidR="000A2FB7">
        <w:rPr>
          <w:sz w:val="24"/>
          <w:szCs w:val="24"/>
        </w:rPr>
        <w:t xml:space="preserve"> </w:t>
      </w:r>
      <w:r w:rsidRPr="009E35BB">
        <w:rPr>
          <w:sz w:val="24"/>
          <w:szCs w:val="24"/>
        </w:rPr>
        <w:t>содержит</w:t>
      </w:r>
      <w:r w:rsidR="000A2FB7">
        <w:rPr>
          <w:sz w:val="24"/>
          <w:szCs w:val="24"/>
        </w:rPr>
        <w:t xml:space="preserve"> </w:t>
      </w:r>
      <w:r w:rsidRPr="009E35BB">
        <w:rPr>
          <w:sz w:val="24"/>
          <w:szCs w:val="24"/>
        </w:rPr>
        <w:t>задания</w:t>
      </w:r>
      <w:r w:rsidR="000A2FB7">
        <w:rPr>
          <w:sz w:val="24"/>
          <w:szCs w:val="24"/>
        </w:rPr>
        <w:t xml:space="preserve"> </w:t>
      </w:r>
      <w:r w:rsidRPr="009E35BB">
        <w:rPr>
          <w:sz w:val="24"/>
          <w:szCs w:val="24"/>
        </w:rPr>
        <w:t>повышенного</w:t>
      </w:r>
      <w:r w:rsidR="000A2FB7">
        <w:rPr>
          <w:sz w:val="24"/>
          <w:szCs w:val="24"/>
        </w:rPr>
        <w:t xml:space="preserve"> </w:t>
      </w:r>
      <w:r w:rsidRPr="009E35BB">
        <w:rPr>
          <w:sz w:val="24"/>
          <w:szCs w:val="24"/>
        </w:rPr>
        <w:t>уровня</w:t>
      </w:r>
      <w:r w:rsidR="000A2FB7">
        <w:rPr>
          <w:sz w:val="24"/>
          <w:szCs w:val="24"/>
        </w:rPr>
        <w:t xml:space="preserve"> </w:t>
      </w:r>
      <w:r w:rsidRPr="009E35BB">
        <w:rPr>
          <w:sz w:val="24"/>
          <w:szCs w:val="24"/>
        </w:rPr>
        <w:t>с</w:t>
      </w:r>
      <w:r w:rsidR="000A2FB7">
        <w:rPr>
          <w:sz w:val="24"/>
          <w:szCs w:val="24"/>
        </w:rPr>
        <w:t xml:space="preserve"> </w:t>
      </w:r>
      <w:r w:rsidRPr="009E35BB">
        <w:rPr>
          <w:sz w:val="24"/>
          <w:szCs w:val="24"/>
        </w:rPr>
        <w:t>ответом</w:t>
      </w:r>
      <w:r w:rsidR="000A2FB7">
        <w:rPr>
          <w:sz w:val="24"/>
          <w:szCs w:val="24"/>
        </w:rPr>
        <w:t xml:space="preserve"> </w:t>
      </w:r>
      <w:r w:rsidRPr="009E35BB">
        <w:rPr>
          <w:sz w:val="24"/>
          <w:szCs w:val="24"/>
        </w:rPr>
        <w:t>в</w:t>
      </w:r>
      <w:r w:rsidR="000A2FB7">
        <w:rPr>
          <w:sz w:val="24"/>
          <w:szCs w:val="24"/>
        </w:rPr>
        <w:t xml:space="preserve"> </w:t>
      </w:r>
      <w:r w:rsidRPr="009E35BB">
        <w:rPr>
          <w:sz w:val="24"/>
          <w:szCs w:val="24"/>
        </w:rPr>
        <w:t>виде</w:t>
      </w:r>
      <w:r w:rsidR="000A2FB7">
        <w:rPr>
          <w:sz w:val="24"/>
          <w:szCs w:val="24"/>
        </w:rPr>
        <w:t xml:space="preserve"> </w:t>
      </w:r>
      <w:r w:rsidRPr="009E35BB">
        <w:rPr>
          <w:sz w:val="24"/>
          <w:szCs w:val="24"/>
        </w:rPr>
        <w:t>числа</w:t>
      </w:r>
      <w:r w:rsidR="000A2FB7">
        <w:rPr>
          <w:sz w:val="24"/>
          <w:szCs w:val="24"/>
        </w:rPr>
        <w:t xml:space="preserve"> </w:t>
      </w:r>
      <w:r w:rsidRPr="009E35BB">
        <w:rPr>
          <w:sz w:val="24"/>
          <w:szCs w:val="24"/>
        </w:rPr>
        <w:t>или</w:t>
      </w:r>
      <w:r w:rsidR="000A2FB7">
        <w:rPr>
          <w:sz w:val="24"/>
          <w:szCs w:val="24"/>
        </w:rPr>
        <w:t xml:space="preserve"> </w:t>
      </w:r>
      <w:r w:rsidRPr="009E35BB">
        <w:rPr>
          <w:sz w:val="24"/>
          <w:szCs w:val="24"/>
        </w:rPr>
        <w:t>последовательности цифр, одно задание – с развернутым ответом. Максимальный первичный балл за выполнение заданий повышенного уровня сложности – 14, что соответствует 45,1%</w:t>
      </w:r>
      <w:r w:rsidR="00F9677A">
        <w:rPr>
          <w:sz w:val="24"/>
          <w:szCs w:val="24"/>
        </w:rPr>
        <w:t xml:space="preserve"> </w:t>
      </w:r>
      <w:r w:rsidRPr="009E35BB">
        <w:rPr>
          <w:sz w:val="24"/>
          <w:szCs w:val="24"/>
        </w:rPr>
        <w:t>максимального первичного балла за выполнение заданий данного уровня от максимального первичного балла за всю работу</w:t>
      </w:r>
      <w:r w:rsidR="00F9677A">
        <w:rPr>
          <w:sz w:val="24"/>
          <w:szCs w:val="24"/>
        </w:rPr>
        <w:t xml:space="preserve"> </w:t>
      </w:r>
      <w:r w:rsidRPr="009E35BB">
        <w:rPr>
          <w:sz w:val="24"/>
          <w:szCs w:val="24"/>
        </w:rPr>
        <w:t>(31).</w:t>
      </w:r>
    </w:p>
    <w:p w:rsidR="009E35BB" w:rsidRPr="009E35BB" w:rsidRDefault="009E35BB" w:rsidP="009E35BB">
      <w:pPr>
        <w:pStyle w:val="af8"/>
        <w:spacing w:line="360" w:lineRule="auto"/>
        <w:ind w:right="-1" w:firstLine="707"/>
        <w:jc w:val="both"/>
        <w:rPr>
          <w:sz w:val="24"/>
          <w:szCs w:val="24"/>
        </w:rPr>
      </w:pPr>
      <w:r w:rsidRPr="009E35BB">
        <w:rPr>
          <w:sz w:val="24"/>
          <w:szCs w:val="24"/>
        </w:rPr>
        <w:t>При</w:t>
      </w:r>
      <w:r w:rsidR="000A2FB7">
        <w:rPr>
          <w:sz w:val="24"/>
          <w:szCs w:val="24"/>
        </w:rPr>
        <w:t xml:space="preserve"> </w:t>
      </w:r>
      <w:r w:rsidRPr="009E35BB">
        <w:rPr>
          <w:sz w:val="24"/>
          <w:szCs w:val="24"/>
        </w:rPr>
        <w:t>анализе</w:t>
      </w:r>
      <w:r w:rsidR="000A2FB7">
        <w:rPr>
          <w:sz w:val="24"/>
          <w:szCs w:val="24"/>
        </w:rPr>
        <w:t xml:space="preserve"> </w:t>
      </w:r>
      <w:r w:rsidRPr="009E35BB">
        <w:rPr>
          <w:sz w:val="24"/>
          <w:szCs w:val="24"/>
        </w:rPr>
        <w:t>результатов</w:t>
      </w:r>
      <w:r w:rsidR="000A2FB7">
        <w:rPr>
          <w:sz w:val="24"/>
          <w:szCs w:val="24"/>
        </w:rPr>
        <w:t xml:space="preserve"> </w:t>
      </w:r>
      <w:r w:rsidRPr="009E35BB">
        <w:rPr>
          <w:sz w:val="24"/>
          <w:szCs w:val="24"/>
        </w:rPr>
        <w:t>выполнения</w:t>
      </w:r>
      <w:r w:rsidR="000A2FB7">
        <w:rPr>
          <w:sz w:val="24"/>
          <w:szCs w:val="24"/>
        </w:rPr>
        <w:t xml:space="preserve"> </w:t>
      </w:r>
      <w:r w:rsidRPr="009E35BB">
        <w:rPr>
          <w:sz w:val="24"/>
          <w:szCs w:val="24"/>
        </w:rPr>
        <w:t>заданий</w:t>
      </w:r>
      <w:r w:rsidR="000A2FB7">
        <w:rPr>
          <w:sz w:val="24"/>
          <w:szCs w:val="24"/>
        </w:rPr>
        <w:t xml:space="preserve"> </w:t>
      </w:r>
      <w:r w:rsidRPr="009E35BB">
        <w:rPr>
          <w:sz w:val="24"/>
          <w:szCs w:val="24"/>
        </w:rPr>
        <w:t>повышенной</w:t>
      </w:r>
      <w:r w:rsidR="000A2FB7">
        <w:rPr>
          <w:sz w:val="24"/>
          <w:szCs w:val="24"/>
        </w:rPr>
        <w:t xml:space="preserve"> </w:t>
      </w:r>
      <w:r w:rsidRPr="009E35BB">
        <w:rPr>
          <w:sz w:val="24"/>
          <w:szCs w:val="24"/>
        </w:rPr>
        <w:t>сложности</w:t>
      </w:r>
      <w:r w:rsidR="000A2FB7">
        <w:rPr>
          <w:sz w:val="24"/>
          <w:szCs w:val="24"/>
        </w:rPr>
        <w:t xml:space="preserve"> </w:t>
      </w:r>
      <w:r w:rsidRPr="009E35BB">
        <w:rPr>
          <w:sz w:val="24"/>
          <w:szCs w:val="24"/>
        </w:rPr>
        <w:t>с</w:t>
      </w:r>
      <w:r w:rsidR="000A2FB7">
        <w:rPr>
          <w:sz w:val="24"/>
          <w:szCs w:val="24"/>
        </w:rPr>
        <w:t xml:space="preserve"> </w:t>
      </w:r>
      <w:r w:rsidRPr="009E35BB">
        <w:rPr>
          <w:sz w:val="24"/>
          <w:szCs w:val="24"/>
        </w:rPr>
        <w:t>кратким</w:t>
      </w:r>
      <w:r w:rsidR="000A2FB7">
        <w:rPr>
          <w:sz w:val="24"/>
          <w:szCs w:val="24"/>
        </w:rPr>
        <w:t xml:space="preserve"> </w:t>
      </w:r>
      <w:r w:rsidRPr="009E35BB">
        <w:rPr>
          <w:sz w:val="24"/>
          <w:szCs w:val="24"/>
        </w:rPr>
        <w:t>ответом в виде установления правильной последовательности, числа, слова по отдельным</w:t>
      </w:r>
      <w:r w:rsidR="000A2FB7">
        <w:rPr>
          <w:sz w:val="24"/>
          <w:szCs w:val="24"/>
        </w:rPr>
        <w:t xml:space="preserve"> </w:t>
      </w:r>
      <w:r w:rsidRPr="009E35BB">
        <w:rPr>
          <w:sz w:val="24"/>
          <w:szCs w:val="24"/>
        </w:rPr>
        <w:t>группам</w:t>
      </w:r>
      <w:r w:rsidR="000A2FB7">
        <w:rPr>
          <w:sz w:val="24"/>
          <w:szCs w:val="24"/>
        </w:rPr>
        <w:t xml:space="preserve"> </w:t>
      </w:r>
      <w:r w:rsidRPr="009E35BB">
        <w:rPr>
          <w:sz w:val="24"/>
          <w:szCs w:val="24"/>
        </w:rPr>
        <w:t>участников</w:t>
      </w:r>
      <w:r w:rsidR="000A2FB7">
        <w:rPr>
          <w:sz w:val="24"/>
          <w:szCs w:val="24"/>
        </w:rPr>
        <w:t xml:space="preserve"> </w:t>
      </w:r>
      <w:r w:rsidRPr="009E35BB">
        <w:rPr>
          <w:sz w:val="24"/>
          <w:szCs w:val="24"/>
        </w:rPr>
        <w:t>учитывалось,</w:t>
      </w:r>
      <w:r w:rsidR="000A2FB7">
        <w:rPr>
          <w:sz w:val="24"/>
          <w:szCs w:val="24"/>
        </w:rPr>
        <w:t xml:space="preserve"> </w:t>
      </w:r>
      <w:r w:rsidRPr="009E35BB">
        <w:rPr>
          <w:sz w:val="24"/>
          <w:szCs w:val="24"/>
        </w:rPr>
        <w:t>что</w:t>
      </w:r>
      <w:r w:rsidR="000A2FB7">
        <w:rPr>
          <w:sz w:val="24"/>
          <w:szCs w:val="24"/>
        </w:rPr>
        <w:t xml:space="preserve"> </w:t>
      </w:r>
      <w:r w:rsidRPr="009E35BB">
        <w:rPr>
          <w:sz w:val="24"/>
          <w:szCs w:val="24"/>
        </w:rPr>
        <w:t>элементы</w:t>
      </w:r>
      <w:r w:rsidR="000A2FB7">
        <w:rPr>
          <w:sz w:val="24"/>
          <w:szCs w:val="24"/>
        </w:rPr>
        <w:t xml:space="preserve"> </w:t>
      </w:r>
      <w:r w:rsidRPr="009E35BB">
        <w:rPr>
          <w:sz w:val="24"/>
          <w:szCs w:val="24"/>
        </w:rPr>
        <w:t>содержания</w:t>
      </w:r>
      <w:r w:rsidR="000A2FB7">
        <w:rPr>
          <w:sz w:val="24"/>
          <w:szCs w:val="24"/>
        </w:rPr>
        <w:t xml:space="preserve"> </w:t>
      </w:r>
      <w:r w:rsidRPr="009E35BB">
        <w:rPr>
          <w:sz w:val="24"/>
          <w:szCs w:val="24"/>
        </w:rPr>
        <w:t>считаются</w:t>
      </w:r>
      <w:r w:rsidR="000A2FB7">
        <w:rPr>
          <w:sz w:val="24"/>
          <w:szCs w:val="24"/>
        </w:rPr>
        <w:t xml:space="preserve"> </w:t>
      </w:r>
      <w:r w:rsidRPr="009E35BB">
        <w:rPr>
          <w:sz w:val="24"/>
          <w:szCs w:val="24"/>
        </w:rPr>
        <w:t>освоенными,</w:t>
      </w:r>
      <w:r w:rsidR="000A2FB7">
        <w:rPr>
          <w:sz w:val="24"/>
          <w:szCs w:val="24"/>
        </w:rPr>
        <w:t xml:space="preserve"> </w:t>
      </w:r>
      <w:r w:rsidRPr="009E35BB">
        <w:rPr>
          <w:sz w:val="24"/>
          <w:szCs w:val="24"/>
        </w:rPr>
        <w:t>а</w:t>
      </w:r>
      <w:r w:rsidR="000A2FB7">
        <w:rPr>
          <w:sz w:val="24"/>
          <w:szCs w:val="24"/>
        </w:rPr>
        <w:t xml:space="preserve"> </w:t>
      </w:r>
      <w:r w:rsidRPr="009E35BB">
        <w:rPr>
          <w:sz w:val="24"/>
          <w:szCs w:val="24"/>
        </w:rPr>
        <w:t>умения</w:t>
      </w:r>
      <w:r w:rsidR="000A2FB7">
        <w:rPr>
          <w:sz w:val="24"/>
          <w:szCs w:val="24"/>
        </w:rPr>
        <w:t xml:space="preserve"> </w:t>
      </w:r>
      <w:r w:rsidRPr="009E35BB">
        <w:rPr>
          <w:sz w:val="24"/>
          <w:szCs w:val="24"/>
        </w:rPr>
        <w:t>–</w:t>
      </w:r>
      <w:r w:rsidR="000A2FB7">
        <w:rPr>
          <w:sz w:val="24"/>
          <w:szCs w:val="24"/>
        </w:rPr>
        <w:t xml:space="preserve"> </w:t>
      </w:r>
      <w:r w:rsidRPr="009E35BB">
        <w:rPr>
          <w:sz w:val="24"/>
          <w:szCs w:val="24"/>
        </w:rPr>
        <w:t>сформированными,</w:t>
      </w:r>
      <w:r w:rsidR="000A2FB7">
        <w:rPr>
          <w:sz w:val="24"/>
          <w:szCs w:val="24"/>
        </w:rPr>
        <w:t xml:space="preserve"> </w:t>
      </w:r>
      <w:r w:rsidRPr="009E35BB">
        <w:rPr>
          <w:sz w:val="24"/>
          <w:szCs w:val="24"/>
        </w:rPr>
        <w:t>если</w:t>
      </w:r>
      <w:r w:rsidR="000A2FB7">
        <w:rPr>
          <w:sz w:val="24"/>
          <w:szCs w:val="24"/>
        </w:rPr>
        <w:t xml:space="preserve"> </w:t>
      </w:r>
      <w:r w:rsidRPr="009E35BB">
        <w:rPr>
          <w:sz w:val="24"/>
          <w:szCs w:val="24"/>
        </w:rPr>
        <w:t>процент</w:t>
      </w:r>
      <w:r w:rsidR="000A2FB7">
        <w:rPr>
          <w:sz w:val="24"/>
          <w:szCs w:val="24"/>
        </w:rPr>
        <w:t xml:space="preserve"> </w:t>
      </w:r>
      <w:r w:rsidRPr="009E35BB">
        <w:rPr>
          <w:sz w:val="24"/>
          <w:szCs w:val="24"/>
        </w:rPr>
        <w:t>выполнения</w:t>
      </w:r>
      <w:r w:rsidR="000A2FB7">
        <w:rPr>
          <w:sz w:val="24"/>
          <w:szCs w:val="24"/>
        </w:rPr>
        <w:t xml:space="preserve"> </w:t>
      </w:r>
      <w:r w:rsidRPr="009E35BB">
        <w:rPr>
          <w:sz w:val="24"/>
          <w:szCs w:val="24"/>
        </w:rPr>
        <w:t>задания,</w:t>
      </w:r>
      <w:r w:rsidR="000A2FB7">
        <w:rPr>
          <w:sz w:val="24"/>
          <w:szCs w:val="24"/>
        </w:rPr>
        <w:t xml:space="preserve"> </w:t>
      </w:r>
      <w:r w:rsidRPr="009E35BB">
        <w:rPr>
          <w:sz w:val="24"/>
          <w:szCs w:val="24"/>
        </w:rPr>
        <w:t>проверяющего</w:t>
      </w:r>
      <w:r w:rsidR="000A2FB7">
        <w:rPr>
          <w:sz w:val="24"/>
          <w:szCs w:val="24"/>
        </w:rPr>
        <w:t xml:space="preserve"> </w:t>
      </w:r>
      <w:r w:rsidRPr="009E35BB">
        <w:rPr>
          <w:sz w:val="24"/>
          <w:szCs w:val="24"/>
        </w:rPr>
        <w:t>данный</w:t>
      </w:r>
      <w:r w:rsidR="000A2FB7">
        <w:rPr>
          <w:sz w:val="24"/>
          <w:szCs w:val="24"/>
        </w:rPr>
        <w:t xml:space="preserve"> </w:t>
      </w:r>
      <w:r w:rsidRPr="009E35BB">
        <w:rPr>
          <w:sz w:val="24"/>
          <w:szCs w:val="24"/>
        </w:rPr>
        <w:t>элемент</w:t>
      </w:r>
      <w:r w:rsidR="000A2FB7">
        <w:rPr>
          <w:sz w:val="24"/>
          <w:szCs w:val="24"/>
        </w:rPr>
        <w:t xml:space="preserve"> </w:t>
      </w:r>
      <w:r w:rsidRPr="009E35BB">
        <w:rPr>
          <w:sz w:val="24"/>
          <w:szCs w:val="24"/>
        </w:rPr>
        <w:t>содержания или умения, от 40</w:t>
      </w:r>
      <w:r w:rsidR="00F9677A">
        <w:rPr>
          <w:sz w:val="24"/>
          <w:szCs w:val="24"/>
        </w:rPr>
        <w:t xml:space="preserve"> </w:t>
      </w:r>
      <w:r w:rsidRPr="009E35BB">
        <w:rPr>
          <w:sz w:val="24"/>
          <w:szCs w:val="24"/>
        </w:rPr>
        <w:t>до 60%.</w:t>
      </w:r>
    </w:p>
    <w:p w:rsidR="009E35BB" w:rsidRPr="009E35BB" w:rsidRDefault="009E35BB" w:rsidP="009E35BB">
      <w:pPr>
        <w:pStyle w:val="af8"/>
        <w:spacing w:line="360" w:lineRule="auto"/>
        <w:ind w:right="-1" w:firstLine="707"/>
        <w:jc w:val="both"/>
        <w:rPr>
          <w:sz w:val="24"/>
          <w:szCs w:val="24"/>
        </w:rPr>
      </w:pPr>
      <w:r w:rsidRPr="009E35BB">
        <w:rPr>
          <w:sz w:val="24"/>
          <w:szCs w:val="24"/>
        </w:rPr>
        <w:t>С</w:t>
      </w:r>
      <w:r w:rsidR="000A2FB7">
        <w:rPr>
          <w:sz w:val="24"/>
          <w:szCs w:val="24"/>
        </w:rPr>
        <w:t xml:space="preserve"> </w:t>
      </w:r>
      <w:r w:rsidRPr="009E35BB">
        <w:rPr>
          <w:sz w:val="24"/>
          <w:szCs w:val="24"/>
        </w:rPr>
        <w:t>выполнением</w:t>
      </w:r>
      <w:r w:rsidR="000A2FB7">
        <w:rPr>
          <w:sz w:val="24"/>
          <w:szCs w:val="24"/>
        </w:rPr>
        <w:t xml:space="preserve"> </w:t>
      </w:r>
      <w:r w:rsidRPr="009E35BB">
        <w:rPr>
          <w:sz w:val="24"/>
          <w:szCs w:val="24"/>
        </w:rPr>
        <w:t>разновидностей</w:t>
      </w:r>
      <w:r w:rsidR="000A2FB7">
        <w:rPr>
          <w:sz w:val="24"/>
          <w:szCs w:val="24"/>
        </w:rPr>
        <w:t xml:space="preserve"> </w:t>
      </w:r>
      <w:r w:rsidRPr="009E35BB">
        <w:rPr>
          <w:sz w:val="24"/>
          <w:szCs w:val="24"/>
        </w:rPr>
        <w:t>заданий</w:t>
      </w:r>
      <w:r w:rsidR="000A2FB7">
        <w:rPr>
          <w:sz w:val="24"/>
          <w:szCs w:val="24"/>
        </w:rPr>
        <w:t xml:space="preserve"> </w:t>
      </w:r>
      <w:r w:rsidRPr="009E35BB">
        <w:rPr>
          <w:sz w:val="24"/>
          <w:szCs w:val="24"/>
        </w:rPr>
        <w:t>с</w:t>
      </w:r>
      <w:r w:rsidR="000A2FB7">
        <w:rPr>
          <w:sz w:val="24"/>
          <w:szCs w:val="24"/>
        </w:rPr>
        <w:t xml:space="preserve"> </w:t>
      </w:r>
      <w:r w:rsidRPr="009E35BB">
        <w:rPr>
          <w:sz w:val="24"/>
          <w:szCs w:val="24"/>
        </w:rPr>
        <w:t>кратким</w:t>
      </w:r>
      <w:r w:rsidR="000A2FB7">
        <w:rPr>
          <w:sz w:val="24"/>
          <w:szCs w:val="24"/>
        </w:rPr>
        <w:t xml:space="preserve"> </w:t>
      </w:r>
      <w:r w:rsidRPr="009E35BB">
        <w:rPr>
          <w:sz w:val="24"/>
          <w:szCs w:val="24"/>
        </w:rPr>
        <w:t>ответом</w:t>
      </w:r>
      <w:r w:rsidR="000A2FB7">
        <w:rPr>
          <w:sz w:val="24"/>
          <w:szCs w:val="24"/>
        </w:rPr>
        <w:t xml:space="preserve"> </w:t>
      </w:r>
      <w:r w:rsidRPr="009E35BB">
        <w:rPr>
          <w:sz w:val="24"/>
          <w:szCs w:val="24"/>
        </w:rPr>
        <w:t>повышенного</w:t>
      </w:r>
      <w:r w:rsidR="000A2FB7">
        <w:rPr>
          <w:sz w:val="24"/>
          <w:szCs w:val="24"/>
        </w:rPr>
        <w:t xml:space="preserve"> </w:t>
      </w:r>
      <w:r w:rsidRPr="009E35BB">
        <w:rPr>
          <w:sz w:val="24"/>
          <w:szCs w:val="24"/>
        </w:rPr>
        <w:t>уровня</w:t>
      </w:r>
      <w:r w:rsidR="000A2FB7">
        <w:rPr>
          <w:sz w:val="24"/>
          <w:szCs w:val="24"/>
        </w:rPr>
        <w:t xml:space="preserve"> </w:t>
      </w:r>
      <w:r w:rsidRPr="009E35BB">
        <w:rPr>
          <w:sz w:val="24"/>
          <w:szCs w:val="24"/>
        </w:rPr>
        <w:t>части</w:t>
      </w:r>
      <w:r w:rsidR="000A2FB7">
        <w:rPr>
          <w:sz w:val="24"/>
          <w:szCs w:val="24"/>
        </w:rPr>
        <w:t xml:space="preserve"> </w:t>
      </w:r>
      <w:r w:rsidRPr="009E35BB">
        <w:rPr>
          <w:sz w:val="24"/>
          <w:szCs w:val="24"/>
        </w:rPr>
        <w:t>1</w:t>
      </w:r>
      <w:r w:rsidR="000A2FB7">
        <w:rPr>
          <w:sz w:val="24"/>
          <w:szCs w:val="24"/>
        </w:rPr>
        <w:t xml:space="preserve"> </w:t>
      </w:r>
      <w:r w:rsidRPr="009E35BB">
        <w:rPr>
          <w:sz w:val="24"/>
          <w:szCs w:val="24"/>
        </w:rPr>
        <w:t>справилось</w:t>
      </w:r>
      <w:r w:rsidR="000A2FB7">
        <w:rPr>
          <w:sz w:val="24"/>
          <w:szCs w:val="24"/>
        </w:rPr>
        <w:t xml:space="preserve"> </w:t>
      </w:r>
      <w:r w:rsidRPr="009E35BB">
        <w:rPr>
          <w:sz w:val="24"/>
          <w:szCs w:val="24"/>
        </w:rPr>
        <w:t>от</w:t>
      </w:r>
      <w:r w:rsidR="000A2FB7">
        <w:rPr>
          <w:sz w:val="24"/>
          <w:szCs w:val="24"/>
        </w:rPr>
        <w:t xml:space="preserve"> </w:t>
      </w:r>
      <w:r w:rsidRPr="009E35BB">
        <w:rPr>
          <w:spacing w:val="1"/>
          <w:sz w:val="24"/>
          <w:szCs w:val="24"/>
        </w:rPr>
        <w:t>3</w:t>
      </w:r>
      <w:r w:rsidR="00F9677A">
        <w:rPr>
          <w:spacing w:val="1"/>
          <w:sz w:val="24"/>
          <w:szCs w:val="24"/>
        </w:rPr>
        <w:t>7</w:t>
      </w:r>
      <w:r w:rsidRPr="009E35BB">
        <w:rPr>
          <w:spacing w:val="1"/>
          <w:sz w:val="24"/>
          <w:szCs w:val="24"/>
        </w:rPr>
        <w:t>%</w:t>
      </w:r>
      <w:r w:rsidR="000A2FB7">
        <w:rPr>
          <w:spacing w:val="1"/>
          <w:sz w:val="24"/>
          <w:szCs w:val="24"/>
        </w:rPr>
        <w:t xml:space="preserve"> </w:t>
      </w:r>
      <w:r w:rsidRPr="009E35BB">
        <w:rPr>
          <w:sz w:val="24"/>
          <w:szCs w:val="24"/>
        </w:rPr>
        <w:t>до</w:t>
      </w:r>
      <w:r w:rsidR="000A2FB7">
        <w:rPr>
          <w:sz w:val="24"/>
          <w:szCs w:val="24"/>
        </w:rPr>
        <w:t xml:space="preserve"> </w:t>
      </w:r>
      <w:r w:rsidR="00F9677A">
        <w:rPr>
          <w:sz w:val="24"/>
          <w:szCs w:val="24"/>
        </w:rPr>
        <w:t>9</w:t>
      </w:r>
      <w:r w:rsidRPr="009E35BB">
        <w:rPr>
          <w:sz w:val="24"/>
          <w:szCs w:val="24"/>
        </w:rPr>
        <w:t>0,</w:t>
      </w:r>
      <w:r w:rsidR="00F9677A">
        <w:rPr>
          <w:sz w:val="24"/>
          <w:szCs w:val="24"/>
        </w:rPr>
        <w:t>9</w:t>
      </w:r>
      <w:r w:rsidRPr="009E35BB">
        <w:rPr>
          <w:sz w:val="24"/>
          <w:szCs w:val="24"/>
        </w:rPr>
        <w:t>%</w:t>
      </w:r>
      <w:r w:rsidR="000A2FB7">
        <w:rPr>
          <w:sz w:val="24"/>
          <w:szCs w:val="24"/>
        </w:rPr>
        <w:t xml:space="preserve"> </w:t>
      </w:r>
      <w:r w:rsidRPr="009E35BB">
        <w:rPr>
          <w:sz w:val="24"/>
          <w:szCs w:val="24"/>
        </w:rPr>
        <w:t>выпускников,</w:t>
      </w:r>
      <w:r w:rsidR="000A2FB7">
        <w:rPr>
          <w:sz w:val="24"/>
          <w:szCs w:val="24"/>
        </w:rPr>
        <w:t xml:space="preserve"> </w:t>
      </w:r>
      <w:r w:rsidRPr="009E35BB">
        <w:rPr>
          <w:sz w:val="24"/>
          <w:szCs w:val="24"/>
        </w:rPr>
        <w:t>участвующих в ОГЭ по географии в 2023 году.</w:t>
      </w:r>
    </w:p>
    <w:p w:rsidR="009E35BB" w:rsidRPr="009E35BB" w:rsidRDefault="009E35BB" w:rsidP="009E35BB">
      <w:pPr>
        <w:pStyle w:val="af8"/>
        <w:spacing w:line="360" w:lineRule="auto"/>
        <w:ind w:right="-1" w:firstLine="566"/>
        <w:jc w:val="both"/>
        <w:rPr>
          <w:sz w:val="24"/>
          <w:szCs w:val="24"/>
        </w:rPr>
      </w:pPr>
      <w:r w:rsidRPr="009E35BB">
        <w:rPr>
          <w:sz w:val="24"/>
          <w:szCs w:val="24"/>
        </w:rPr>
        <w:t>Лучший результат этого года</w:t>
      </w:r>
      <w:r w:rsidR="00F9677A">
        <w:rPr>
          <w:sz w:val="24"/>
          <w:szCs w:val="24"/>
        </w:rPr>
        <w:t xml:space="preserve"> </w:t>
      </w:r>
      <w:r w:rsidRPr="009E35BB">
        <w:rPr>
          <w:sz w:val="24"/>
          <w:szCs w:val="24"/>
        </w:rPr>
        <w:t>–</w:t>
      </w:r>
      <w:r w:rsidR="00F9677A">
        <w:rPr>
          <w:sz w:val="24"/>
          <w:szCs w:val="24"/>
        </w:rPr>
        <w:t xml:space="preserve"> </w:t>
      </w:r>
      <w:r w:rsidR="00F9677A">
        <w:rPr>
          <w:spacing w:val="1"/>
          <w:sz w:val="24"/>
          <w:szCs w:val="24"/>
        </w:rPr>
        <w:t>90,9</w:t>
      </w:r>
      <w:r w:rsidRPr="009E35BB">
        <w:rPr>
          <w:sz w:val="24"/>
          <w:szCs w:val="24"/>
        </w:rPr>
        <w:t>%</w:t>
      </w:r>
      <w:r w:rsidR="000A2FB7">
        <w:rPr>
          <w:sz w:val="24"/>
          <w:szCs w:val="24"/>
        </w:rPr>
        <w:t xml:space="preserve"> </w:t>
      </w:r>
      <w:r w:rsidRPr="009E35BB">
        <w:rPr>
          <w:sz w:val="24"/>
          <w:szCs w:val="24"/>
        </w:rPr>
        <w:t>при</w:t>
      </w:r>
      <w:r w:rsidR="000A2FB7">
        <w:rPr>
          <w:sz w:val="24"/>
          <w:szCs w:val="24"/>
        </w:rPr>
        <w:t xml:space="preserve"> </w:t>
      </w:r>
      <w:r w:rsidRPr="009E35BB">
        <w:rPr>
          <w:sz w:val="24"/>
          <w:szCs w:val="24"/>
        </w:rPr>
        <w:t>выполнении</w:t>
      </w:r>
      <w:r w:rsidR="000A2FB7">
        <w:rPr>
          <w:sz w:val="24"/>
          <w:szCs w:val="24"/>
        </w:rPr>
        <w:t xml:space="preserve"> </w:t>
      </w:r>
      <w:r w:rsidRPr="009E35BB">
        <w:rPr>
          <w:sz w:val="24"/>
          <w:szCs w:val="24"/>
        </w:rPr>
        <w:t>заданий</w:t>
      </w:r>
      <w:r w:rsidR="000A2FB7">
        <w:rPr>
          <w:sz w:val="24"/>
          <w:szCs w:val="24"/>
        </w:rPr>
        <w:t xml:space="preserve"> </w:t>
      </w:r>
      <w:r w:rsidR="00F9677A">
        <w:rPr>
          <w:spacing w:val="1"/>
          <w:sz w:val="24"/>
          <w:szCs w:val="24"/>
        </w:rPr>
        <w:t>19</w:t>
      </w:r>
      <w:r w:rsidRPr="009E35BB">
        <w:rPr>
          <w:spacing w:val="1"/>
          <w:sz w:val="24"/>
          <w:szCs w:val="24"/>
        </w:rPr>
        <w:t>.</w:t>
      </w:r>
    </w:p>
    <w:p w:rsidR="009E35BB" w:rsidRPr="009E35BB" w:rsidRDefault="009E35BB" w:rsidP="009E35BB">
      <w:pPr>
        <w:pStyle w:val="af8"/>
        <w:spacing w:line="360" w:lineRule="auto"/>
        <w:ind w:right="-1" w:firstLine="566"/>
        <w:jc w:val="both"/>
        <w:rPr>
          <w:sz w:val="24"/>
          <w:szCs w:val="24"/>
        </w:rPr>
      </w:pPr>
      <w:r w:rsidRPr="009E35BB">
        <w:rPr>
          <w:sz w:val="24"/>
          <w:szCs w:val="24"/>
        </w:rPr>
        <w:t>Задание 30 повышенного уровня сложности требует от выпускников умения</w:t>
      </w:r>
      <w:r w:rsidR="000A2FB7">
        <w:rPr>
          <w:sz w:val="24"/>
          <w:szCs w:val="24"/>
        </w:rPr>
        <w:t xml:space="preserve"> </w:t>
      </w:r>
      <w:r w:rsidRPr="009E35BB">
        <w:rPr>
          <w:sz w:val="24"/>
          <w:szCs w:val="24"/>
        </w:rPr>
        <w:t>выделять</w:t>
      </w:r>
      <w:r w:rsidR="000A2FB7">
        <w:rPr>
          <w:sz w:val="24"/>
          <w:szCs w:val="24"/>
        </w:rPr>
        <w:t xml:space="preserve"> </w:t>
      </w:r>
      <w:r w:rsidRPr="009E35BB">
        <w:rPr>
          <w:sz w:val="24"/>
          <w:szCs w:val="24"/>
        </w:rPr>
        <w:t>(узнавать)</w:t>
      </w:r>
      <w:r w:rsidR="000A2FB7">
        <w:rPr>
          <w:sz w:val="24"/>
          <w:szCs w:val="24"/>
        </w:rPr>
        <w:t xml:space="preserve"> </w:t>
      </w:r>
      <w:r w:rsidRPr="009E35BB">
        <w:rPr>
          <w:sz w:val="24"/>
          <w:szCs w:val="24"/>
        </w:rPr>
        <w:t>существенные</w:t>
      </w:r>
      <w:r w:rsidR="000A2FB7">
        <w:rPr>
          <w:sz w:val="24"/>
          <w:szCs w:val="24"/>
        </w:rPr>
        <w:t xml:space="preserve"> </w:t>
      </w:r>
      <w:r w:rsidRPr="009E35BB">
        <w:rPr>
          <w:sz w:val="24"/>
          <w:szCs w:val="24"/>
        </w:rPr>
        <w:t>признаки</w:t>
      </w:r>
      <w:r w:rsidR="000A2FB7">
        <w:rPr>
          <w:sz w:val="24"/>
          <w:szCs w:val="24"/>
        </w:rPr>
        <w:t xml:space="preserve"> </w:t>
      </w:r>
      <w:r w:rsidRPr="009E35BB">
        <w:rPr>
          <w:sz w:val="24"/>
          <w:szCs w:val="24"/>
        </w:rPr>
        <w:t>географических</w:t>
      </w:r>
      <w:r w:rsidR="000A2FB7">
        <w:rPr>
          <w:sz w:val="24"/>
          <w:szCs w:val="24"/>
        </w:rPr>
        <w:t xml:space="preserve"> </w:t>
      </w:r>
      <w:r w:rsidRPr="009E35BB">
        <w:rPr>
          <w:sz w:val="24"/>
          <w:szCs w:val="24"/>
        </w:rPr>
        <w:t>объектов</w:t>
      </w:r>
      <w:r w:rsidR="000A2FB7">
        <w:rPr>
          <w:sz w:val="24"/>
          <w:szCs w:val="24"/>
        </w:rPr>
        <w:t xml:space="preserve"> </w:t>
      </w:r>
      <w:r w:rsidRPr="009E35BB">
        <w:rPr>
          <w:sz w:val="24"/>
          <w:szCs w:val="24"/>
        </w:rPr>
        <w:t>и</w:t>
      </w:r>
      <w:r w:rsidR="000A2FB7">
        <w:rPr>
          <w:sz w:val="24"/>
          <w:szCs w:val="24"/>
        </w:rPr>
        <w:t xml:space="preserve"> </w:t>
      </w:r>
      <w:r w:rsidRPr="009E35BB">
        <w:rPr>
          <w:sz w:val="24"/>
          <w:szCs w:val="24"/>
        </w:rPr>
        <w:t>явлений</w:t>
      </w:r>
      <w:r w:rsidR="000A2FB7">
        <w:rPr>
          <w:sz w:val="24"/>
          <w:szCs w:val="24"/>
        </w:rPr>
        <w:t xml:space="preserve"> </w:t>
      </w:r>
      <w:r w:rsidRPr="009E35BB">
        <w:rPr>
          <w:sz w:val="24"/>
          <w:szCs w:val="24"/>
        </w:rPr>
        <w:t>по</w:t>
      </w:r>
      <w:r w:rsidR="000A2FB7">
        <w:rPr>
          <w:sz w:val="24"/>
          <w:szCs w:val="24"/>
        </w:rPr>
        <w:t xml:space="preserve"> </w:t>
      </w:r>
      <w:r w:rsidRPr="009E35BB">
        <w:rPr>
          <w:sz w:val="24"/>
          <w:szCs w:val="24"/>
        </w:rPr>
        <w:t>разделам</w:t>
      </w:r>
      <w:r w:rsidR="000A2FB7">
        <w:rPr>
          <w:sz w:val="24"/>
          <w:szCs w:val="24"/>
        </w:rPr>
        <w:t xml:space="preserve"> </w:t>
      </w:r>
      <w:r w:rsidRPr="009E35BB">
        <w:rPr>
          <w:sz w:val="24"/>
          <w:szCs w:val="24"/>
        </w:rPr>
        <w:t>«Материки,</w:t>
      </w:r>
      <w:r w:rsidR="000A2FB7">
        <w:rPr>
          <w:sz w:val="24"/>
          <w:szCs w:val="24"/>
        </w:rPr>
        <w:t xml:space="preserve"> </w:t>
      </w:r>
      <w:r w:rsidRPr="009E35BB">
        <w:rPr>
          <w:sz w:val="24"/>
          <w:szCs w:val="24"/>
        </w:rPr>
        <w:t>океаны,</w:t>
      </w:r>
      <w:r w:rsidR="000A2FB7">
        <w:rPr>
          <w:sz w:val="24"/>
          <w:szCs w:val="24"/>
        </w:rPr>
        <w:t xml:space="preserve"> </w:t>
      </w:r>
      <w:r w:rsidRPr="009E35BB">
        <w:rPr>
          <w:sz w:val="24"/>
          <w:szCs w:val="24"/>
        </w:rPr>
        <w:t>народы</w:t>
      </w:r>
      <w:r w:rsidR="000A2FB7">
        <w:rPr>
          <w:sz w:val="24"/>
          <w:szCs w:val="24"/>
        </w:rPr>
        <w:t xml:space="preserve"> </w:t>
      </w:r>
      <w:r w:rsidRPr="009E35BB">
        <w:rPr>
          <w:sz w:val="24"/>
          <w:szCs w:val="24"/>
        </w:rPr>
        <w:t>и</w:t>
      </w:r>
      <w:r w:rsidR="000A2FB7">
        <w:rPr>
          <w:sz w:val="24"/>
          <w:szCs w:val="24"/>
        </w:rPr>
        <w:t xml:space="preserve"> </w:t>
      </w:r>
      <w:r w:rsidRPr="009E35BB">
        <w:rPr>
          <w:sz w:val="24"/>
          <w:szCs w:val="24"/>
        </w:rPr>
        <w:t>страны»,</w:t>
      </w:r>
      <w:r w:rsidR="000A2FB7">
        <w:rPr>
          <w:sz w:val="24"/>
          <w:szCs w:val="24"/>
        </w:rPr>
        <w:t xml:space="preserve"> </w:t>
      </w:r>
      <w:r w:rsidRPr="009E35BB">
        <w:rPr>
          <w:sz w:val="24"/>
          <w:szCs w:val="24"/>
        </w:rPr>
        <w:t>«Население</w:t>
      </w:r>
      <w:r w:rsidR="000A2FB7">
        <w:rPr>
          <w:sz w:val="24"/>
          <w:szCs w:val="24"/>
        </w:rPr>
        <w:t xml:space="preserve"> </w:t>
      </w:r>
      <w:r w:rsidRPr="009E35BB">
        <w:rPr>
          <w:sz w:val="24"/>
          <w:szCs w:val="24"/>
        </w:rPr>
        <w:t>России»,</w:t>
      </w:r>
      <w:r w:rsidR="000A2FB7">
        <w:rPr>
          <w:sz w:val="24"/>
          <w:szCs w:val="24"/>
        </w:rPr>
        <w:t xml:space="preserve"> </w:t>
      </w:r>
      <w:r w:rsidRPr="009E35BB">
        <w:rPr>
          <w:sz w:val="24"/>
          <w:szCs w:val="24"/>
        </w:rPr>
        <w:t xml:space="preserve">«Природно-хозяйственное районирование России». Линия заданий по-прежнему остаётся сложной для выполнения, в этом году с заданием линии 30 справилось </w:t>
      </w:r>
      <w:r w:rsidR="00F9677A">
        <w:rPr>
          <w:sz w:val="24"/>
          <w:szCs w:val="24"/>
        </w:rPr>
        <w:t>37</w:t>
      </w:r>
      <w:r w:rsidRPr="009E35BB">
        <w:rPr>
          <w:sz w:val="24"/>
          <w:szCs w:val="24"/>
        </w:rPr>
        <w:t>% при планируемом результате от 40</w:t>
      </w:r>
      <w:r w:rsidR="00F9677A">
        <w:rPr>
          <w:sz w:val="24"/>
          <w:szCs w:val="24"/>
        </w:rPr>
        <w:t xml:space="preserve"> </w:t>
      </w:r>
      <w:r w:rsidRPr="009E35BB">
        <w:rPr>
          <w:sz w:val="24"/>
          <w:szCs w:val="24"/>
        </w:rPr>
        <w:t>до 60%.</w:t>
      </w:r>
    </w:p>
    <w:p w:rsidR="009E35BB" w:rsidRPr="009E35BB" w:rsidRDefault="009E35BB" w:rsidP="009E35BB">
      <w:pPr>
        <w:tabs>
          <w:tab w:val="left" w:pos="9355"/>
        </w:tabs>
        <w:spacing w:line="360" w:lineRule="auto"/>
        <w:ind w:right="-1"/>
        <w:jc w:val="center"/>
        <w:rPr>
          <w:i/>
        </w:rPr>
      </w:pPr>
      <w:r w:rsidRPr="009E35BB">
        <w:rPr>
          <w:i/>
        </w:rPr>
        <w:t>Задания с развернутым типом ответов  (Часть</w:t>
      </w:r>
      <w:r w:rsidR="000A2FB7">
        <w:rPr>
          <w:i/>
        </w:rPr>
        <w:t xml:space="preserve"> </w:t>
      </w:r>
      <w:r w:rsidRPr="009E35BB">
        <w:rPr>
          <w:i/>
        </w:rPr>
        <w:t>2)</w:t>
      </w:r>
    </w:p>
    <w:p w:rsidR="009E35BB" w:rsidRPr="009E35BB" w:rsidRDefault="009E35BB" w:rsidP="009E35BB">
      <w:pPr>
        <w:pStyle w:val="af8"/>
        <w:tabs>
          <w:tab w:val="left" w:pos="9355"/>
        </w:tabs>
        <w:spacing w:line="360" w:lineRule="auto"/>
        <w:ind w:right="-1" w:firstLine="566"/>
        <w:jc w:val="both"/>
        <w:rPr>
          <w:sz w:val="24"/>
          <w:szCs w:val="24"/>
        </w:rPr>
      </w:pPr>
      <w:r w:rsidRPr="009E35BB">
        <w:rPr>
          <w:sz w:val="24"/>
          <w:szCs w:val="24"/>
        </w:rPr>
        <w:t xml:space="preserve">Важной для ОГЭ является проверка сформированности умения извлекать и анализировать данные из различных источников географической информации (карты, атласов, статистические материалы, диаграммы, тексты СМИ). Большое внимание уделяется достижению </w:t>
      </w:r>
      <w:proofErr w:type="gramStart"/>
      <w:r w:rsidRPr="009E35BB">
        <w:rPr>
          <w:sz w:val="24"/>
          <w:szCs w:val="24"/>
        </w:rPr>
        <w:t>обучающими</w:t>
      </w:r>
      <w:proofErr w:type="gramEnd"/>
      <w:r w:rsidRPr="009E35BB">
        <w:rPr>
          <w:sz w:val="24"/>
          <w:szCs w:val="24"/>
        </w:rPr>
        <w:t xml:space="preserve"> требований, направленных на практическое применение географических знаний и умений. Сформированность способностей самостоятельного творческого применения знаний и умений в практической деятельности, в повседневной жизни проверяется в задании с развернутым ответом.</w:t>
      </w:r>
    </w:p>
    <w:p w:rsidR="009E35BB" w:rsidRPr="009E35BB" w:rsidRDefault="009E35BB" w:rsidP="009E35BB">
      <w:pPr>
        <w:pStyle w:val="af8"/>
        <w:tabs>
          <w:tab w:val="left" w:pos="9355"/>
        </w:tabs>
        <w:spacing w:line="360" w:lineRule="auto"/>
        <w:ind w:right="-1" w:firstLine="539"/>
        <w:jc w:val="both"/>
        <w:rPr>
          <w:sz w:val="24"/>
          <w:szCs w:val="24"/>
        </w:rPr>
      </w:pPr>
      <w:r w:rsidRPr="009E35BB">
        <w:rPr>
          <w:sz w:val="24"/>
          <w:szCs w:val="24"/>
        </w:rPr>
        <w:t>Задания высокого уровня имеют планируемый процент выполнения не менее 40%.</w:t>
      </w:r>
      <w:r w:rsidR="000A2FB7">
        <w:rPr>
          <w:sz w:val="24"/>
          <w:szCs w:val="24"/>
        </w:rPr>
        <w:t xml:space="preserve"> </w:t>
      </w:r>
      <w:r w:rsidRPr="009E35BB">
        <w:rPr>
          <w:sz w:val="24"/>
          <w:szCs w:val="24"/>
        </w:rPr>
        <w:t>Максимальный первичный балл за выполнение заданий высокого уровня сложности –</w:t>
      </w:r>
      <w:r w:rsidRPr="009E35BB">
        <w:rPr>
          <w:spacing w:val="1"/>
          <w:sz w:val="24"/>
          <w:szCs w:val="24"/>
        </w:rPr>
        <w:t xml:space="preserve"> 2</w:t>
      </w:r>
      <w:r w:rsidRPr="009E35BB">
        <w:rPr>
          <w:sz w:val="24"/>
          <w:szCs w:val="24"/>
        </w:rPr>
        <w:t>,</w:t>
      </w:r>
      <w:r w:rsidR="00366D4A">
        <w:rPr>
          <w:sz w:val="24"/>
          <w:szCs w:val="24"/>
        </w:rPr>
        <w:t xml:space="preserve"> </w:t>
      </w:r>
      <w:r w:rsidRPr="009E35BB">
        <w:rPr>
          <w:sz w:val="24"/>
          <w:szCs w:val="24"/>
        </w:rPr>
        <w:t>что</w:t>
      </w:r>
      <w:r w:rsidR="00366D4A">
        <w:rPr>
          <w:sz w:val="24"/>
          <w:szCs w:val="24"/>
        </w:rPr>
        <w:t xml:space="preserve"> </w:t>
      </w:r>
      <w:r w:rsidRPr="009E35BB">
        <w:rPr>
          <w:sz w:val="24"/>
          <w:szCs w:val="24"/>
        </w:rPr>
        <w:t>соответствует</w:t>
      </w:r>
      <w:r w:rsidRPr="009E35BB">
        <w:rPr>
          <w:spacing w:val="1"/>
          <w:sz w:val="24"/>
          <w:szCs w:val="24"/>
        </w:rPr>
        <w:t xml:space="preserve"> </w:t>
      </w:r>
      <w:r w:rsidR="00366D4A">
        <w:rPr>
          <w:spacing w:val="1"/>
          <w:sz w:val="24"/>
          <w:szCs w:val="24"/>
        </w:rPr>
        <w:t xml:space="preserve"> </w:t>
      </w:r>
      <w:r w:rsidRPr="009E35BB">
        <w:rPr>
          <w:spacing w:val="1"/>
          <w:sz w:val="24"/>
          <w:szCs w:val="24"/>
        </w:rPr>
        <w:t>6</w:t>
      </w:r>
      <w:r w:rsidRPr="009E35BB">
        <w:rPr>
          <w:sz w:val="24"/>
          <w:szCs w:val="24"/>
        </w:rPr>
        <w:t>,5%</w:t>
      </w:r>
      <w:r w:rsidR="00366D4A">
        <w:rPr>
          <w:sz w:val="24"/>
          <w:szCs w:val="24"/>
        </w:rPr>
        <w:t xml:space="preserve"> </w:t>
      </w:r>
      <w:r w:rsidRPr="009E35BB">
        <w:rPr>
          <w:sz w:val="24"/>
          <w:szCs w:val="24"/>
        </w:rPr>
        <w:t>максимального</w:t>
      </w:r>
      <w:r w:rsidR="00366D4A">
        <w:rPr>
          <w:sz w:val="24"/>
          <w:szCs w:val="24"/>
        </w:rPr>
        <w:t xml:space="preserve"> </w:t>
      </w:r>
      <w:r w:rsidRPr="009E35BB">
        <w:rPr>
          <w:sz w:val="24"/>
          <w:szCs w:val="24"/>
        </w:rPr>
        <w:t>первичного</w:t>
      </w:r>
      <w:r w:rsidR="00366D4A">
        <w:rPr>
          <w:sz w:val="24"/>
          <w:szCs w:val="24"/>
        </w:rPr>
        <w:t xml:space="preserve"> </w:t>
      </w:r>
      <w:r w:rsidRPr="009E35BB">
        <w:rPr>
          <w:sz w:val="24"/>
          <w:szCs w:val="24"/>
        </w:rPr>
        <w:t>балла</w:t>
      </w:r>
      <w:r w:rsidR="00366D4A">
        <w:rPr>
          <w:sz w:val="24"/>
          <w:szCs w:val="24"/>
        </w:rPr>
        <w:t xml:space="preserve"> </w:t>
      </w:r>
      <w:r w:rsidRPr="009E35BB">
        <w:rPr>
          <w:sz w:val="24"/>
          <w:szCs w:val="24"/>
        </w:rPr>
        <w:t>за</w:t>
      </w:r>
      <w:r w:rsidR="00366D4A">
        <w:rPr>
          <w:sz w:val="24"/>
          <w:szCs w:val="24"/>
        </w:rPr>
        <w:t xml:space="preserve"> </w:t>
      </w:r>
      <w:r w:rsidRPr="009E35BB">
        <w:rPr>
          <w:sz w:val="24"/>
          <w:szCs w:val="24"/>
        </w:rPr>
        <w:t>выполнение</w:t>
      </w:r>
      <w:r w:rsidR="00366D4A">
        <w:rPr>
          <w:sz w:val="24"/>
          <w:szCs w:val="24"/>
        </w:rPr>
        <w:t xml:space="preserve"> </w:t>
      </w:r>
      <w:r w:rsidRPr="009E35BB">
        <w:rPr>
          <w:sz w:val="24"/>
          <w:szCs w:val="24"/>
        </w:rPr>
        <w:t>заданий</w:t>
      </w:r>
      <w:r w:rsidR="00366D4A">
        <w:rPr>
          <w:sz w:val="24"/>
          <w:szCs w:val="24"/>
        </w:rPr>
        <w:t xml:space="preserve"> </w:t>
      </w:r>
      <w:r w:rsidRPr="009E35BB">
        <w:rPr>
          <w:sz w:val="24"/>
          <w:szCs w:val="24"/>
        </w:rPr>
        <w:t>данного</w:t>
      </w:r>
      <w:r w:rsidR="00366D4A">
        <w:rPr>
          <w:sz w:val="24"/>
          <w:szCs w:val="24"/>
        </w:rPr>
        <w:t xml:space="preserve"> </w:t>
      </w:r>
      <w:r w:rsidRPr="009E35BB">
        <w:rPr>
          <w:sz w:val="24"/>
          <w:szCs w:val="24"/>
        </w:rPr>
        <w:t>уровня</w:t>
      </w:r>
      <w:r w:rsidR="00366D4A">
        <w:rPr>
          <w:sz w:val="24"/>
          <w:szCs w:val="24"/>
        </w:rPr>
        <w:t xml:space="preserve"> </w:t>
      </w:r>
      <w:r w:rsidRPr="009E35BB">
        <w:rPr>
          <w:sz w:val="24"/>
          <w:szCs w:val="24"/>
        </w:rPr>
        <w:t>от</w:t>
      </w:r>
      <w:r w:rsidR="00366D4A">
        <w:rPr>
          <w:sz w:val="24"/>
          <w:szCs w:val="24"/>
        </w:rPr>
        <w:t xml:space="preserve"> </w:t>
      </w:r>
      <w:r w:rsidRPr="009E35BB">
        <w:rPr>
          <w:sz w:val="24"/>
          <w:szCs w:val="24"/>
        </w:rPr>
        <w:t>максимального</w:t>
      </w:r>
      <w:r w:rsidR="00366D4A">
        <w:rPr>
          <w:sz w:val="24"/>
          <w:szCs w:val="24"/>
        </w:rPr>
        <w:t xml:space="preserve"> </w:t>
      </w:r>
      <w:r w:rsidRPr="009E35BB">
        <w:rPr>
          <w:sz w:val="24"/>
          <w:szCs w:val="24"/>
        </w:rPr>
        <w:t>первичного</w:t>
      </w:r>
      <w:r w:rsidR="00366D4A">
        <w:rPr>
          <w:sz w:val="24"/>
          <w:szCs w:val="24"/>
        </w:rPr>
        <w:t xml:space="preserve"> </w:t>
      </w:r>
      <w:r w:rsidRPr="009E35BB">
        <w:rPr>
          <w:sz w:val="24"/>
          <w:szCs w:val="24"/>
        </w:rPr>
        <w:t>балла</w:t>
      </w:r>
      <w:r w:rsidR="00366D4A">
        <w:rPr>
          <w:sz w:val="24"/>
          <w:szCs w:val="24"/>
        </w:rPr>
        <w:t xml:space="preserve"> </w:t>
      </w:r>
      <w:r w:rsidRPr="009E35BB">
        <w:rPr>
          <w:sz w:val="24"/>
          <w:szCs w:val="24"/>
        </w:rPr>
        <w:t>за</w:t>
      </w:r>
      <w:r w:rsidR="00366D4A">
        <w:rPr>
          <w:sz w:val="24"/>
          <w:szCs w:val="24"/>
        </w:rPr>
        <w:t xml:space="preserve"> </w:t>
      </w:r>
      <w:r w:rsidRPr="009E35BB">
        <w:rPr>
          <w:sz w:val="24"/>
          <w:szCs w:val="24"/>
        </w:rPr>
        <w:t>всю</w:t>
      </w:r>
      <w:r w:rsidR="00366D4A">
        <w:rPr>
          <w:sz w:val="24"/>
          <w:szCs w:val="24"/>
        </w:rPr>
        <w:t xml:space="preserve"> </w:t>
      </w:r>
      <w:r w:rsidRPr="009E35BB">
        <w:rPr>
          <w:sz w:val="24"/>
          <w:szCs w:val="24"/>
        </w:rPr>
        <w:t>работу</w:t>
      </w:r>
      <w:r w:rsidR="00366D4A">
        <w:rPr>
          <w:sz w:val="24"/>
          <w:szCs w:val="24"/>
        </w:rPr>
        <w:t xml:space="preserve"> </w:t>
      </w:r>
      <w:r w:rsidRPr="009E35BB">
        <w:rPr>
          <w:sz w:val="24"/>
          <w:szCs w:val="24"/>
        </w:rPr>
        <w:t>(31).</w:t>
      </w:r>
      <w:r w:rsidR="00366D4A">
        <w:rPr>
          <w:sz w:val="24"/>
          <w:szCs w:val="24"/>
        </w:rPr>
        <w:t xml:space="preserve"> </w:t>
      </w:r>
      <w:r w:rsidRPr="009E35BB">
        <w:rPr>
          <w:sz w:val="24"/>
          <w:szCs w:val="24"/>
        </w:rPr>
        <w:t>Заданий</w:t>
      </w:r>
      <w:r w:rsidR="00366D4A">
        <w:rPr>
          <w:sz w:val="24"/>
          <w:szCs w:val="24"/>
        </w:rPr>
        <w:t xml:space="preserve"> </w:t>
      </w:r>
      <w:r w:rsidRPr="009E35BB">
        <w:rPr>
          <w:sz w:val="24"/>
          <w:szCs w:val="24"/>
        </w:rPr>
        <w:t>с</w:t>
      </w:r>
      <w:r w:rsidR="00366D4A">
        <w:rPr>
          <w:sz w:val="24"/>
          <w:szCs w:val="24"/>
        </w:rPr>
        <w:t xml:space="preserve"> </w:t>
      </w:r>
      <w:r w:rsidRPr="009E35BB">
        <w:rPr>
          <w:sz w:val="24"/>
          <w:szCs w:val="24"/>
        </w:rPr>
        <w:t>развернутым</w:t>
      </w:r>
      <w:r w:rsidR="00366D4A">
        <w:rPr>
          <w:sz w:val="24"/>
          <w:szCs w:val="24"/>
        </w:rPr>
        <w:t xml:space="preserve"> </w:t>
      </w:r>
      <w:r w:rsidRPr="009E35BB">
        <w:rPr>
          <w:sz w:val="24"/>
          <w:szCs w:val="24"/>
        </w:rPr>
        <w:t>ответом,</w:t>
      </w:r>
      <w:r w:rsidR="00366D4A">
        <w:rPr>
          <w:sz w:val="24"/>
          <w:szCs w:val="24"/>
        </w:rPr>
        <w:t xml:space="preserve"> </w:t>
      </w:r>
      <w:r w:rsidRPr="009E35BB">
        <w:rPr>
          <w:sz w:val="24"/>
          <w:szCs w:val="24"/>
        </w:rPr>
        <w:t>в</w:t>
      </w:r>
      <w:r w:rsidR="00366D4A">
        <w:rPr>
          <w:sz w:val="24"/>
          <w:szCs w:val="24"/>
        </w:rPr>
        <w:t xml:space="preserve"> </w:t>
      </w:r>
      <w:r w:rsidRPr="009E35BB">
        <w:rPr>
          <w:sz w:val="24"/>
          <w:szCs w:val="24"/>
        </w:rPr>
        <w:t>которых</w:t>
      </w:r>
      <w:r w:rsidR="00366D4A">
        <w:rPr>
          <w:sz w:val="24"/>
          <w:szCs w:val="24"/>
        </w:rPr>
        <w:t xml:space="preserve"> </w:t>
      </w:r>
      <w:r w:rsidRPr="009E35BB">
        <w:rPr>
          <w:sz w:val="24"/>
          <w:szCs w:val="24"/>
        </w:rPr>
        <w:t>требуется</w:t>
      </w:r>
      <w:r w:rsidR="00366D4A">
        <w:rPr>
          <w:sz w:val="24"/>
          <w:szCs w:val="24"/>
        </w:rPr>
        <w:t xml:space="preserve"> </w:t>
      </w:r>
      <w:r w:rsidRPr="009E35BB">
        <w:rPr>
          <w:sz w:val="24"/>
          <w:szCs w:val="24"/>
        </w:rPr>
        <w:t>записать</w:t>
      </w:r>
      <w:r w:rsidR="00366D4A">
        <w:rPr>
          <w:sz w:val="24"/>
          <w:szCs w:val="24"/>
        </w:rPr>
        <w:t xml:space="preserve"> </w:t>
      </w:r>
      <w:r w:rsidRPr="009E35BB">
        <w:rPr>
          <w:sz w:val="24"/>
          <w:szCs w:val="24"/>
        </w:rPr>
        <w:t>полный</w:t>
      </w:r>
      <w:r w:rsidR="00366D4A">
        <w:rPr>
          <w:sz w:val="24"/>
          <w:szCs w:val="24"/>
        </w:rPr>
        <w:t xml:space="preserve"> </w:t>
      </w:r>
      <w:r w:rsidRPr="009E35BB">
        <w:rPr>
          <w:sz w:val="24"/>
          <w:szCs w:val="24"/>
        </w:rPr>
        <w:t>обоснованный</w:t>
      </w:r>
      <w:r w:rsidR="00366D4A">
        <w:rPr>
          <w:sz w:val="24"/>
          <w:szCs w:val="24"/>
        </w:rPr>
        <w:t xml:space="preserve"> </w:t>
      </w:r>
      <w:r w:rsidRPr="009E35BB">
        <w:rPr>
          <w:sz w:val="24"/>
          <w:szCs w:val="24"/>
        </w:rPr>
        <w:t>ответ</w:t>
      </w:r>
      <w:r w:rsidR="00366D4A">
        <w:rPr>
          <w:sz w:val="24"/>
          <w:szCs w:val="24"/>
        </w:rPr>
        <w:t xml:space="preserve"> </w:t>
      </w:r>
      <w:r w:rsidRPr="009E35BB">
        <w:rPr>
          <w:sz w:val="24"/>
          <w:szCs w:val="24"/>
        </w:rPr>
        <w:t>на</w:t>
      </w:r>
      <w:r w:rsidR="00366D4A">
        <w:rPr>
          <w:sz w:val="24"/>
          <w:szCs w:val="24"/>
        </w:rPr>
        <w:t xml:space="preserve"> </w:t>
      </w:r>
      <w:r w:rsidRPr="009E35BB">
        <w:rPr>
          <w:sz w:val="24"/>
          <w:szCs w:val="24"/>
        </w:rPr>
        <w:t>поставленный</w:t>
      </w:r>
      <w:r w:rsidR="00366D4A">
        <w:rPr>
          <w:sz w:val="24"/>
          <w:szCs w:val="24"/>
        </w:rPr>
        <w:t xml:space="preserve"> </w:t>
      </w:r>
      <w:r w:rsidRPr="009E35BB">
        <w:rPr>
          <w:sz w:val="24"/>
          <w:szCs w:val="24"/>
        </w:rPr>
        <w:lastRenderedPageBreak/>
        <w:t>вопрос,</w:t>
      </w:r>
      <w:r w:rsidR="00366D4A">
        <w:rPr>
          <w:sz w:val="24"/>
          <w:szCs w:val="24"/>
        </w:rPr>
        <w:t xml:space="preserve"> </w:t>
      </w:r>
      <w:r w:rsidRPr="009E35BB">
        <w:rPr>
          <w:sz w:val="24"/>
          <w:szCs w:val="24"/>
        </w:rPr>
        <w:t>три</w:t>
      </w:r>
      <w:r w:rsidR="00366D4A">
        <w:rPr>
          <w:sz w:val="24"/>
          <w:szCs w:val="24"/>
        </w:rPr>
        <w:t>. Максимальный первичный балл з</w:t>
      </w:r>
      <w:r w:rsidRPr="009E35BB">
        <w:rPr>
          <w:sz w:val="24"/>
          <w:szCs w:val="24"/>
        </w:rPr>
        <w:t>а</w:t>
      </w:r>
      <w:r w:rsidR="00366D4A">
        <w:rPr>
          <w:sz w:val="24"/>
          <w:szCs w:val="24"/>
        </w:rPr>
        <w:t xml:space="preserve"> </w:t>
      </w:r>
      <w:r w:rsidRPr="009E35BB">
        <w:rPr>
          <w:sz w:val="24"/>
          <w:szCs w:val="24"/>
        </w:rPr>
        <w:t>задание №12–2, №28–</w:t>
      </w:r>
      <w:r w:rsidRPr="009E35BB">
        <w:rPr>
          <w:spacing w:val="20"/>
          <w:sz w:val="24"/>
          <w:szCs w:val="24"/>
        </w:rPr>
        <w:t>1</w:t>
      </w:r>
      <w:r w:rsidRPr="009E35BB">
        <w:rPr>
          <w:sz w:val="24"/>
          <w:szCs w:val="24"/>
        </w:rPr>
        <w:t>, №29–1.</w:t>
      </w:r>
    </w:p>
    <w:p w:rsidR="009E35BB" w:rsidRPr="009E35BB" w:rsidRDefault="009E35BB" w:rsidP="009E35BB">
      <w:pPr>
        <w:pStyle w:val="af8"/>
        <w:tabs>
          <w:tab w:val="left" w:pos="9355"/>
        </w:tabs>
        <w:spacing w:line="360" w:lineRule="auto"/>
        <w:ind w:right="-1" w:firstLine="707"/>
        <w:jc w:val="both"/>
        <w:rPr>
          <w:sz w:val="24"/>
          <w:szCs w:val="24"/>
        </w:rPr>
      </w:pPr>
      <w:r w:rsidRPr="009E35BB">
        <w:rPr>
          <w:sz w:val="24"/>
          <w:szCs w:val="24"/>
        </w:rPr>
        <w:t>2 часть экзаменационной работы по географии содержит 3 задания с развернутым ответом (задание базового, повышенного уровня сложности и задание высокого уровня сложности).</w:t>
      </w:r>
    </w:p>
    <w:p w:rsidR="009E35BB" w:rsidRPr="00641D24" w:rsidRDefault="009E35BB" w:rsidP="009E35BB">
      <w:pPr>
        <w:pStyle w:val="af8"/>
        <w:tabs>
          <w:tab w:val="left" w:pos="9355"/>
        </w:tabs>
        <w:spacing w:line="360" w:lineRule="auto"/>
        <w:ind w:right="-1" w:firstLine="707"/>
        <w:jc w:val="both"/>
        <w:rPr>
          <w:sz w:val="28"/>
          <w:szCs w:val="28"/>
        </w:rPr>
      </w:pPr>
      <w:r w:rsidRPr="009E35BB">
        <w:rPr>
          <w:sz w:val="24"/>
          <w:szCs w:val="24"/>
        </w:rPr>
        <w:t xml:space="preserve">Вызвало затруднение у выпускников всех групп задание 28 и 29, с проверяемыми элементами содержания по различным темам: «Земная кора и литосфера: состав, строение и развитие», «Гидросфера, ее состав. Мировой океан. Поверхностные и подземные воды суши. Ледники», «Атмосфера», «Биосфера, её взаимосвязи с другими геосферами», «Географическая оболочка Земли». Данная группа выпускников не смогла объяснить существенные признаки географических объектов и явлений, продемонстрировать знания и понимания природных и антропогенных причин возникновения </w:t>
      </w:r>
      <w:proofErr w:type="spellStart"/>
      <w:r w:rsidRPr="009E35BB">
        <w:rPr>
          <w:sz w:val="24"/>
          <w:szCs w:val="24"/>
        </w:rPr>
        <w:t>геоэкологических</w:t>
      </w:r>
      <w:proofErr w:type="spellEnd"/>
      <w:r w:rsidRPr="009E35BB">
        <w:rPr>
          <w:sz w:val="24"/>
          <w:szCs w:val="24"/>
        </w:rPr>
        <w:t xml:space="preserve"> проблем. Учителям географии следует обратить внимание на проблемный и проектный методы изучения географии в контексте изучения </w:t>
      </w:r>
      <w:proofErr w:type="spellStart"/>
      <w:r w:rsidRPr="009E35BB">
        <w:rPr>
          <w:sz w:val="24"/>
          <w:szCs w:val="24"/>
        </w:rPr>
        <w:t>геоэкологических</w:t>
      </w:r>
      <w:proofErr w:type="spellEnd"/>
      <w:r w:rsidRPr="009E35BB">
        <w:rPr>
          <w:sz w:val="24"/>
          <w:szCs w:val="24"/>
        </w:rPr>
        <w:t xml:space="preserve"> проблем области с привлечением специалистов региональных вузов</w:t>
      </w:r>
      <w:r w:rsidRPr="00641D24">
        <w:rPr>
          <w:sz w:val="28"/>
          <w:szCs w:val="28"/>
        </w:rPr>
        <w:t>.</w:t>
      </w:r>
    </w:p>
    <w:p w:rsidR="00022E68" w:rsidRDefault="00022E68" w:rsidP="001D7B78">
      <w:pPr>
        <w:ind w:left="-426" w:firstLine="965"/>
        <w:jc w:val="both"/>
        <w:rPr>
          <w:i/>
          <w:iCs/>
        </w:rPr>
      </w:pPr>
    </w:p>
    <w:p w:rsidR="00B155D3" w:rsidRPr="00494B05" w:rsidRDefault="00B155D3" w:rsidP="00494B05">
      <w:pPr>
        <w:spacing w:line="360" w:lineRule="auto"/>
        <w:jc w:val="both"/>
        <w:rPr>
          <w:rFonts w:eastAsia="Calibri"/>
          <w:highlight w:val="yellow"/>
          <w:lang w:eastAsia="en-US"/>
        </w:rPr>
      </w:pPr>
      <w:r w:rsidRPr="00494B05">
        <w:rPr>
          <w:rFonts w:eastAsia="Times New Roman"/>
          <w:b/>
        </w:rPr>
        <w:t>2.</w:t>
      </w:r>
      <w:r w:rsidR="005F2021" w:rsidRPr="00494B05">
        <w:rPr>
          <w:rFonts w:eastAsia="Times New Roman"/>
          <w:b/>
        </w:rPr>
        <w:t>3</w:t>
      </w:r>
      <w:r w:rsidRPr="00494B05">
        <w:rPr>
          <w:rFonts w:eastAsia="Times New Roman"/>
          <w:b/>
        </w:rPr>
        <w:t>.</w:t>
      </w:r>
      <w:r w:rsidR="00903AC5" w:rsidRPr="00494B05">
        <w:rPr>
          <w:rFonts w:eastAsia="Times New Roman"/>
          <w:b/>
        </w:rPr>
        <w:t>3</w:t>
      </w:r>
      <w:r w:rsidRPr="00494B05">
        <w:rPr>
          <w:rFonts w:eastAsia="Times New Roman"/>
          <w:b/>
        </w:rPr>
        <w:t xml:space="preserve">. Содержательный анализ выполнения заданий </w:t>
      </w:r>
      <w:r w:rsidR="00EB7C8C" w:rsidRPr="00494B05">
        <w:rPr>
          <w:rFonts w:eastAsia="Times New Roman"/>
          <w:b/>
        </w:rPr>
        <w:t>КИМ ОГЭ</w:t>
      </w:r>
    </w:p>
    <w:p w:rsidR="00D54EE2" w:rsidRPr="00D54EE2" w:rsidRDefault="00D54EE2" w:rsidP="006805C0">
      <w:pPr>
        <w:ind w:firstLine="852"/>
        <w:contextualSpacing/>
        <w:jc w:val="both"/>
        <w:rPr>
          <w:b/>
          <w:iCs/>
        </w:rPr>
      </w:pPr>
    </w:p>
    <w:p w:rsidR="00F9677A" w:rsidRPr="00F9677A" w:rsidRDefault="00F9677A" w:rsidP="00F9677A">
      <w:pPr>
        <w:pStyle w:val="Default"/>
        <w:spacing w:line="360" w:lineRule="auto"/>
        <w:ind w:firstLine="720"/>
        <w:jc w:val="both"/>
        <w:rPr>
          <w:i/>
        </w:rPr>
      </w:pPr>
      <w:r w:rsidRPr="00F9677A">
        <w:rPr>
          <w:i/>
        </w:rPr>
        <w:t>Анализ выполнения первой части ОГЭ по географии заданий базового уровня: данная группа заданий предполагает запись  краткого ответа в виде одной цифры,  числа или слова.</w:t>
      </w:r>
    </w:p>
    <w:p w:rsidR="00F9677A" w:rsidRPr="00F9677A" w:rsidRDefault="00F9677A" w:rsidP="00F9677A">
      <w:pPr>
        <w:pStyle w:val="a3"/>
        <w:spacing w:line="360" w:lineRule="auto"/>
        <w:ind w:left="0" w:firstLine="720"/>
        <w:jc w:val="both"/>
        <w:rPr>
          <w:rFonts w:ascii="Times New Roman" w:hAnsi="Times New Roman"/>
          <w:sz w:val="24"/>
          <w:szCs w:val="24"/>
        </w:rPr>
      </w:pPr>
      <w:r w:rsidRPr="00F9677A">
        <w:rPr>
          <w:rFonts w:ascii="Times New Roman" w:hAnsi="Times New Roman"/>
          <w:sz w:val="24"/>
          <w:szCs w:val="24"/>
        </w:rPr>
        <w:t>В  целом девятиклассники  с этим блоком заданий справились  более успешно. Результаты</w:t>
      </w:r>
      <w:r>
        <w:rPr>
          <w:rFonts w:ascii="Times New Roman" w:hAnsi="Times New Roman"/>
          <w:sz w:val="24"/>
          <w:szCs w:val="24"/>
        </w:rPr>
        <w:t xml:space="preserve"> </w:t>
      </w:r>
      <w:r w:rsidRPr="00F9677A">
        <w:rPr>
          <w:rFonts w:ascii="Times New Roman" w:hAnsi="Times New Roman"/>
          <w:sz w:val="24"/>
          <w:szCs w:val="24"/>
        </w:rPr>
        <w:t>по</w:t>
      </w:r>
      <w:r w:rsidRPr="00F9677A">
        <w:rPr>
          <w:rFonts w:ascii="Times New Roman" w:hAnsi="Times New Roman"/>
          <w:spacing w:val="-5"/>
          <w:sz w:val="24"/>
          <w:szCs w:val="24"/>
        </w:rPr>
        <w:t xml:space="preserve"> 12</w:t>
      </w:r>
      <w:r>
        <w:rPr>
          <w:rFonts w:ascii="Times New Roman" w:hAnsi="Times New Roman"/>
          <w:spacing w:val="-5"/>
          <w:sz w:val="24"/>
          <w:szCs w:val="24"/>
        </w:rPr>
        <w:t xml:space="preserve"> </w:t>
      </w:r>
      <w:r w:rsidRPr="00F9677A">
        <w:rPr>
          <w:rFonts w:ascii="Times New Roman" w:hAnsi="Times New Roman"/>
          <w:sz w:val="24"/>
          <w:szCs w:val="24"/>
        </w:rPr>
        <w:t>вопросам (№1,2,4,5,6,8,10,13,14,22,24)</w:t>
      </w:r>
      <w:r>
        <w:rPr>
          <w:rFonts w:ascii="Times New Roman" w:hAnsi="Times New Roman"/>
          <w:sz w:val="24"/>
          <w:szCs w:val="24"/>
        </w:rPr>
        <w:t xml:space="preserve"> </w:t>
      </w:r>
      <w:r w:rsidRPr="00F9677A">
        <w:rPr>
          <w:rFonts w:ascii="Times New Roman" w:hAnsi="Times New Roman"/>
          <w:sz w:val="24"/>
          <w:szCs w:val="24"/>
        </w:rPr>
        <w:t>из</w:t>
      </w:r>
      <w:r>
        <w:rPr>
          <w:rFonts w:ascii="Times New Roman" w:hAnsi="Times New Roman"/>
          <w:sz w:val="24"/>
          <w:szCs w:val="24"/>
        </w:rPr>
        <w:t xml:space="preserve"> </w:t>
      </w:r>
      <w:r w:rsidRPr="00F9677A">
        <w:rPr>
          <w:rFonts w:ascii="Times New Roman" w:hAnsi="Times New Roman"/>
          <w:sz w:val="24"/>
          <w:szCs w:val="24"/>
        </w:rPr>
        <w:t>15</w:t>
      </w:r>
      <w:r>
        <w:rPr>
          <w:rFonts w:ascii="Times New Roman" w:hAnsi="Times New Roman"/>
          <w:sz w:val="24"/>
          <w:szCs w:val="24"/>
        </w:rPr>
        <w:t xml:space="preserve"> </w:t>
      </w:r>
      <w:r w:rsidRPr="00F9677A">
        <w:rPr>
          <w:rFonts w:ascii="Times New Roman" w:hAnsi="Times New Roman"/>
          <w:sz w:val="24"/>
          <w:szCs w:val="24"/>
        </w:rPr>
        <w:t>базового</w:t>
      </w:r>
      <w:r>
        <w:rPr>
          <w:rFonts w:ascii="Times New Roman" w:hAnsi="Times New Roman"/>
          <w:sz w:val="24"/>
          <w:szCs w:val="24"/>
        </w:rPr>
        <w:t xml:space="preserve"> </w:t>
      </w:r>
      <w:r w:rsidRPr="00F9677A">
        <w:rPr>
          <w:rFonts w:ascii="Times New Roman" w:hAnsi="Times New Roman"/>
          <w:sz w:val="24"/>
          <w:szCs w:val="24"/>
        </w:rPr>
        <w:t>уровня укладываются</w:t>
      </w:r>
      <w:r>
        <w:rPr>
          <w:rFonts w:ascii="Times New Roman" w:hAnsi="Times New Roman"/>
          <w:sz w:val="24"/>
          <w:szCs w:val="24"/>
        </w:rPr>
        <w:t xml:space="preserve"> </w:t>
      </w:r>
      <w:r w:rsidRPr="00F9677A">
        <w:rPr>
          <w:rFonts w:ascii="Times New Roman" w:hAnsi="Times New Roman"/>
          <w:sz w:val="24"/>
          <w:szCs w:val="24"/>
        </w:rPr>
        <w:t>в</w:t>
      </w:r>
      <w:r>
        <w:rPr>
          <w:rFonts w:ascii="Times New Roman" w:hAnsi="Times New Roman"/>
          <w:sz w:val="24"/>
          <w:szCs w:val="24"/>
        </w:rPr>
        <w:t xml:space="preserve"> </w:t>
      </w:r>
      <w:r w:rsidRPr="00F9677A">
        <w:rPr>
          <w:rFonts w:ascii="Times New Roman" w:hAnsi="Times New Roman"/>
          <w:sz w:val="24"/>
          <w:szCs w:val="24"/>
        </w:rPr>
        <w:t>диапазон</w:t>
      </w:r>
      <w:r>
        <w:rPr>
          <w:rFonts w:ascii="Times New Roman" w:hAnsi="Times New Roman"/>
          <w:sz w:val="24"/>
          <w:szCs w:val="24"/>
        </w:rPr>
        <w:t xml:space="preserve"> </w:t>
      </w:r>
      <w:r w:rsidRPr="00F9677A">
        <w:rPr>
          <w:rFonts w:ascii="Times New Roman" w:hAnsi="Times New Roman"/>
          <w:sz w:val="24"/>
          <w:szCs w:val="24"/>
        </w:rPr>
        <w:t>плани</w:t>
      </w:r>
      <w:r w:rsidRPr="00F9677A">
        <w:rPr>
          <w:rFonts w:ascii="Times New Roman" w:hAnsi="Times New Roman"/>
          <w:spacing w:val="-1"/>
          <w:sz w:val="24"/>
          <w:szCs w:val="24"/>
        </w:rPr>
        <w:t>руемого</w:t>
      </w:r>
      <w:r>
        <w:rPr>
          <w:rFonts w:ascii="Times New Roman" w:hAnsi="Times New Roman"/>
          <w:spacing w:val="-1"/>
          <w:sz w:val="24"/>
          <w:szCs w:val="24"/>
        </w:rPr>
        <w:t xml:space="preserve"> </w:t>
      </w:r>
      <w:r w:rsidRPr="00F9677A">
        <w:rPr>
          <w:rFonts w:ascii="Times New Roman" w:hAnsi="Times New Roman"/>
          <w:spacing w:val="-1"/>
          <w:sz w:val="24"/>
          <w:szCs w:val="24"/>
        </w:rPr>
        <w:t>процента</w:t>
      </w:r>
      <w:r>
        <w:rPr>
          <w:rFonts w:ascii="Times New Roman" w:hAnsi="Times New Roman"/>
          <w:spacing w:val="-1"/>
          <w:sz w:val="24"/>
          <w:szCs w:val="24"/>
        </w:rPr>
        <w:t xml:space="preserve"> </w:t>
      </w:r>
      <w:r w:rsidRPr="00F9677A">
        <w:rPr>
          <w:rFonts w:ascii="Times New Roman" w:hAnsi="Times New Roman"/>
          <w:sz w:val="24"/>
          <w:szCs w:val="24"/>
        </w:rPr>
        <w:t>выполнения</w:t>
      </w:r>
      <w:r>
        <w:rPr>
          <w:rFonts w:ascii="Times New Roman" w:hAnsi="Times New Roman"/>
          <w:sz w:val="24"/>
          <w:szCs w:val="24"/>
        </w:rPr>
        <w:t xml:space="preserve"> </w:t>
      </w:r>
      <w:r w:rsidRPr="00F9677A">
        <w:rPr>
          <w:rFonts w:ascii="Times New Roman" w:hAnsi="Times New Roman"/>
          <w:sz w:val="24"/>
          <w:szCs w:val="24"/>
        </w:rPr>
        <w:t>60-90: участники диагностической  работы продемонстрировали овладение</w:t>
      </w:r>
      <w:r>
        <w:rPr>
          <w:rFonts w:ascii="Times New Roman" w:hAnsi="Times New Roman"/>
          <w:sz w:val="24"/>
          <w:szCs w:val="24"/>
        </w:rPr>
        <w:t xml:space="preserve"> </w:t>
      </w:r>
      <w:r w:rsidRPr="00F9677A">
        <w:rPr>
          <w:rFonts w:ascii="Times New Roman" w:hAnsi="Times New Roman"/>
          <w:sz w:val="24"/>
          <w:szCs w:val="24"/>
        </w:rPr>
        <w:t>базовыми географическими понятиями и знаниями  географической</w:t>
      </w:r>
      <w:r>
        <w:rPr>
          <w:rFonts w:ascii="Times New Roman" w:hAnsi="Times New Roman"/>
          <w:sz w:val="24"/>
          <w:szCs w:val="24"/>
        </w:rPr>
        <w:t xml:space="preserve"> </w:t>
      </w:r>
      <w:r w:rsidRPr="00F9677A">
        <w:rPr>
          <w:rFonts w:ascii="Times New Roman" w:hAnsi="Times New Roman"/>
          <w:sz w:val="24"/>
          <w:szCs w:val="24"/>
        </w:rPr>
        <w:t>терминологии, знаниями о</w:t>
      </w:r>
      <w:r>
        <w:rPr>
          <w:rFonts w:ascii="Times New Roman" w:hAnsi="Times New Roman"/>
          <w:sz w:val="24"/>
          <w:szCs w:val="24"/>
        </w:rPr>
        <w:t xml:space="preserve"> </w:t>
      </w:r>
      <w:r w:rsidRPr="00F9677A">
        <w:rPr>
          <w:rFonts w:ascii="Times New Roman" w:hAnsi="Times New Roman"/>
          <w:sz w:val="24"/>
          <w:szCs w:val="24"/>
        </w:rPr>
        <w:t>свойствах,</w:t>
      </w:r>
      <w:r>
        <w:rPr>
          <w:rFonts w:ascii="Times New Roman" w:hAnsi="Times New Roman"/>
          <w:sz w:val="24"/>
          <w:szCs w:val="24"/>
        </w:rPr>
        <w:t xml:space="preserve"> </w:t>
      </w:r>
      <w:r w:rsidRPr="00F9677A">
        <w:rPr>
          <w:rFonts w:ascii="Times New Roman" w:hAnsi="Times New Roman"/>
          <w:sz w:val="24"/>
          <w:szCs w:val="24"/>
        </w:rPr>
        <w:t>признаках,</w:t>
      </w:r>
      <w:r>
        <w:rPr>
          <w:rFonts w:ascii="Times New Roman" w:hAnsi="Times New Roman"/>
          <w:sz w:val="24"/>
          <w:szCs w:val="24"/>
        </w:rPr>
        <w:t xml:space="preserve"> </w:t>
      </w:r>
      <w:r w:rsidRPr="00F9677A">
        <w:rPr>
          <w:rFonts w:ascii="Times New Roman" w:hAnsi="Times New Roman"/>
          <w:sz w:val="24"/>
          <w:szCs w:val="24"/>
        </w:rPr>
        <w:t>размещении</w:t>
      </w:r>
      <w:r>
        <w:rPr>
          <w:rFonts w:ascii="Times New Roman" w:hAnsi="Times New Roman"/>
          <w:sz w:val="24"/>
          <w:szCs w:val="24"/>
        </w:rPr>
        <w:t xml:space="preserve"> </w:t>
      </w:r>
      <w:r w:rsidRPr="00F9677A">
        <w:rPr>
          <w:rFonts w:ascii="Times New Roman" w:hAnsi="Times New Roman"/>
          <w:sz w:val="24"/>
          <w:szCs w:val="24"/>
        </w:rPr>
        <w:t>основных</w:t>
      </w:r>
      <w:r>
        <w:rPr>
          <w:rFonts w:ascii="Times New Roman" w:hAnsi="Times New Roman"/>
          <w:sz w:val="24"/>
          <w:szCs w:val="24"/>
        </w:rPr>
        <w:t xml:space="preserve"> </w:t>
      </w:r>
      <w:r w:rsidRPr="00F9677A">
        <w:rPr>
          <w:rFonts w:ascii="Times New Roman" w:hAnsi="Times New Roman"/>
          <w:sz w:val="24"/>
          <w:szCs w:val="24"/>
        </w:rPr>
        <w:t>географических</w:t>
      </w:r>
      <w:r>
        <w:rPr>
          <w:rFonts w:ascii="Times New Roman" w:hAnsi="Times New Roman"/>
          <w:sz w:val="24"/>
          <w:szCs w:val="24"/>
        </w:rPr>
        <w:t xml:space="preserve"> </w:t>
      </w:r>
      <w:r w:rsidRPr="00F9677A">
        <w:rPr>
          <w:rFonts w:ascii="Times New Roman" w:hAnsi="Times New Roman"/>
          <w:sz w:val="24"/>
          <w:szCs w:val="24"/>
        </w:rPr>
        <w:t>объектов, понимание роли географиивформированиикачестважизничеловекаиокружающейегосредынапланете Земля, а также умения:</w:t>
      </w:r>
    </w:p>
    <w:p w:rsidR="00F9677A" w:rsidRPr="00F9677A" w:rsidRDefault="00F9677A" w:rsidP="00F9677A">
      <w:pPr>
        <w:pStyle w:val="a3"/>
        <w:spacing w:line="360" w:lineRule="auto"/>
        <w:ind w:left="0"/>
        <w:jc w:val="both"/>
        <w:rPr>
          <w:rFonts w:ascii="Times New Roman" w:hAnsi="Times New Roman"/>
          <w:sz w:val="24"/>
          <w:szCs w:val="24"/>
        </w:rPr>
      </w:pPr>
      <w:r>
        <w:rPr>
          <w:rFonts w:ascii="Times New Roman" w:hAnsi="Times New Roman"/>
          <w:sz w:val="24"/>
          <w:szCs w:val="24"/>
        </w:rPr>
        <w:t xml:space="preserve">- </w:t>
      </w:r>
      <w:r w:rsidRPr="00F9677A">
        <w:rPr>
          <w:rFonts w:ascii="Times New Roman" w:hAnsi="Times New Roman"/>
          <w:sz w:val="24"/>
          <w:szCs w:val="24"/>
        </w:rPr>
        <w:t>использовать</w:t>
      </w:r>
      <w:r>
        <w:rPr>
          <w:rFonts w:ascii="Times New Roman" w:hAnsi="Times New Roman"/>
          <w:sz w:val="24"/>
          <w:szCs w:val="24"/>
        </w:rPr>
        <w:t xml:space="preserve"> </w:t>
      </w:r>
      <w:r w:rsidRPr="00F9677A">
        <w:rPr>
          <w:rFonts w:ascii="Times New Roman" w:hAnsi="Times New Roman"/>
          <w:sz w:val="24"/>
          <w:szCs w:val="24"/>
        </w:rPr>
        <w:t>географические</w:t>
      </w:r>
      <w:r>
        <w:rPr>
          <w:rFonts w:ascii="Times New Roman" w:hAnsi="Times New Roman"/>
          <w:sz w:val="24"/>
          <w:szCs w:val="24"/>
        </w:rPr>
        <w:t xml:space="preserve"> </w:t>
      </w:r>
      <w:r w:rsidRPr="00F9677A">
        <w:rPr>
          <w:rFonts w:ascii="Times New Roman" w:hAnsi="Times New Roman"/>
          <w:sz w:val="24"/>
          <w:szCs w:val="24"/>
        </w:rPr>
        <w:t>знания</w:t>
      </w:r>
      <w:r w:rsidR="0013481F">
        <w:rPr>
          <w:rFonts w:ascii="Times New Roman" w:hAnsi="Times New Roman"/>
          <w:sz w:val="24"/>
          <w:szCs w:val="24"/>
        </w:rPr>
        <w:t xml:space="preserve"> </w:t>
      </w:r>
      <w:r w:rsidRPr="00F9677A">
        <w:rPr>
          <w:rFonts w:ascii="Times New Roman" w:hAnsi="Times New Roman"/>
          <w:sz w:val="24"/>
          <w:szCs w:val="24"/>
        </w:rPr>
        <w:t>для</w:t>
      </w:r>
      <w:r w:rsidR="0013481F">
        <w:rPr>
          <w:rFonts w:ascii="Times New Roman" w:hAnsi="Times New Roman"/>
          <w:sz w:val="24"/>
          <w:szCs w:val="24"/>
        </w:rPr>
        <w:t xml:space="preserve"> </w:t>
      </w:r>
      <w:r w:rsidRPr="00F9677A">
        <w:rPr>
          <w:rFonts w:ascii="Times New Roman" w:hAnsi="Times New Roman"/>
          <w:sz w:val="24"/>
          <w:szCs w:val="24"/>
        </w:rPr>
        <w:t>описания</w:t>
      </w:r>
      <w:r w:rsidR="0013481F">
        <w:rPr>
          <w:rFonts w:ascii="Times New Roman" w:hAnsi="Times New Roman"/>
          <w:sz w:val="24"/>
          <w:szCs w:val="24"/>
        </w:rPr>
        <w:t xml:space="preserve"> </w:t>
      </w:r>
      <w:r w:rsidRPr="00F9677A">
        <w:rPr>
          <w:rFonts w:ascii="Times New Roman" w:hAnsi="Times New Roman"/>
          <w:sz w:val="24"/>
          <w:szCs w:val="24"/>
        </w:rPr>
        <w:t>положения</w:t>
      </w:r>
      <w:r w:rsidR="0013481F">
        <w:rPr>
          <w:rFonts w:ascii="Times New Roman" w:hAnsi="Times New Roman"/>
          <w:sz w:val="24"/>
          <w:szCs w:val="24"/>
        </w:rPr>
        <w:t xml:space="preserve"> </w:t>
      </w:r>
      <w:r w:rsidRPr="00F9677A">
        <w:rPr>
          <w:rFonts w:ascii="Times New Roman" w:hAnsi="Times New Roman"/>
          <w:sz w:val="24"/>
          <w:szCs w:val="24"/>
        </w:rPr>
        <w:t>и</w:t>
      </w:r>
      <w:r w:rsidR="0013481F">
        <w:rPr>
          <w:rFonts w:ascii="Times New Roman" w:hAnsi="Times New Roman"/>
          <w:sz w:val="24"/>
          <w:szCs w:val="24"/>
        </w:rPr>
        <w:t xml:space="preserve"> </w:t>
      </w:r>
      <w:r w:rsidRPr="00F9677A">
        <w:rPr>
          <w:rFonts w:ascii="Times New Roman" w:hAnsi="Times New Roman"/>
          <w:sz w:val="24"/>
          <w:szCs w:val="24"/>
        </w:rPr>
        <w:t>взаиморасположения</w:t>
      </w:r>
      <w:r w:rsidR="0013481F">
        <w:rPr>
          <w:rFonts w:ascii="Times New Roman" w:hAnsi="Times New Roman"/>
          <w:sz w:val="24"/>
          <w:szCs w:val="24"/>
        </w:rPr>
        <w:t xml:space="preserve"> </w:t>
      </w:r>
      <w:r w:rsidRPr="00F9677A">
        <w:rPr>
          <w:rFonts w:ascii="Times New Roman" w:hAnsi="Times New Roman"/>
          <w:sz w:val="24"/>
          <w:szCs w:val="24"/>
        </w:rPr>
        <w:t>объектов и</w:t>
      </w:r>
      <w:r w:rsidR="0013481F">
        <w:rPr>
          <w:rFonts w:ascii="Times New Roman" w:hAnsi="Times New Roman"/>
          <w:sz w:val="24"/>
          <w:szCs w:val="24"/>
        </w:rPr>
        <w:t xml:space="preserve"> </w:t>
      </w:r>
      <w:r w:rsidRPr="00F9677A">
        <w:rPr>
          <w:rFonts w:ascii="Times New Roman" w:hAnsi="Times New Roman"/>
          <w:sz w:val="24"/>
          <w:szCs w:val="24"/>
        </w:rPr>
        <w:t>явлений в</w:t>
      </w:r>
      <w:r w:rsidR="0013481F">
        <w:rPr>
          <w:rFonts w:ascii="Times New Roman" w:hAnsi="Times New Roman"/>
          <w:sz w:val="24"/>
          <w:szCs w:val="24"/>
        </w:rPr>
        <w:t xml:space="preserve"> </w:t>
      </w:r>
      <w:r w:rsidRPr="00F9677A">
        <w:rPr>
          <w:rFonts w:ascii="Times New Roman" w:hAnsi="Times New Roman"/>
          <w:sz w:val="24"/>
          <w:szCs w:val="24"/>
        </w:rPr>
        <w:t>пространстве;</w:t>
      </w:r>
    </w:p>
    <w:p w:rsidR="00F9677A" w:rsidRPr="00F9677A" w:rsidRDefault="00F9677A" w:rsidP="00F9677A">
      <w:pPr>
        <w:pStyle w:val="a3"/>
        <w:spacing w:line="360" w:lineRule="auto"/>
        <w:ind w:left="0"/>
        <w:jc w:val="both"/>
        <w:rPr>
          <w:rFonts w:ascii="Times New Roman" w:hAnsi="Times New Roman"/>
          <w:sz w:val="24"/>
          <w:szCs w:val="24"/>
        </w:rPr>
      </w:pPr>
      <w:r w:rsidRPr="00F9677A">
        <w:rPr>
          <w:rFonts w:ascii="Times New Roman" w:hAnsi="Times New Roman"/>
          <w:sz w:val="24"/>
          <w:szCs w:val="24"/>
        </w:rPr>
        <w:t>-  сравнивать</w:t>
      </w:r>
      <w:r w:rsidR="0013481F">
        <w:rPr>
          <w:rFonts w:ascii="Times New Roman" w:hAnsi="Times New Roman"/>
          <w:sz w:val="24"/>
          <w:szCs w:val="24"/>
        </w:rPr>
        <w:t xml:space="preserve"> </w:t>
      </w:r>
      <w:r w:rsidRPr="00F9677A">
        <w:rPr>
          <w:rFonts w:ascii="Times New Roman" w:hAnsi="Times New Roman"/>
          <w:sz w:val="24"/>
          <w:szCs w:val="24"/>
        </w:rPr>
        <w:t>изученные</w:t>
      </w:r>
      <w:r w:rsidR="0013481F">
        <w:rPr>
          <w:rFonts w:ascii="Times New Roman" w:hAnsi="Times New Roman"/>
          <w:sz w:val="24"/>
          <w:szCs w:val="24"/>
        </w:rPr>
        <w:t xml:space="preserve"> </w:t>
      </w:r>
      <w:r w:rsidRPr="00F9677A">
        <w:rPr>
          <w:rFonts w:ascii="Times New Roman" w:hAnsi="Times New Roman"/>
          <w:sz w:val="24"/>
          <w:szCs w:val="24"/>
        </w:rPr>
        <w:t>географические</w:t>
      </w:r>
      <w:r w:rsidR="0013481F">
        <w:rPr>
          <w:rFonts w:ascii="Times New Roman" w:hAnsi="Times New Roman"/>
          <w:sz w:val="24"/>
          <w:szCs w:val="24"/>
        </w:rPr>
        <w:t xml:space="preserve"> </w:t>
      </w:r>
      <w:r w:rsidRPr="00F9677A">
        <w:rPr>
          <w:rFonts w:ascii="Times New Roman" w:hAnsi="Times New Roman"/>
          <w:sz w:val="24"/>
          <w:szCs w:val="24"/>
        </w:rPr>
        <w:t>объекты, явления и процессы на основе</w:t>
      </w:r>
      <w:r w:rsidR="0013481F">
        <w:rPr>
          <w:rFonts w:ascii="Times New Roman" w:hAnsi="Times New Roman"/>
          <w:sz w:val="24"/>
          <w:szCs w:val="24"/>
        </w:rPr>
        <w:t xml:space="preserve"> </w:t>
      </w:r>
      <w:r w:rsidRPr="00F9677A">
        <w:rPr>
          <w:rFonts w:ascii="Times New Roman" w:hAnsi="Times New Roman"/>
          <w:sz w:val="24"/>
          <w:szCs w:val="24"/>
        </w:rPr>
        <w:t>выделения</w:t>
      </w:r>
      <w:r w:rsidR="0013481F">
        <w:rPr>
          <w:rFonts w:ascii="Times New Roman" w:hAnsi="Times New Roman"/>
          <w:sz w:val="24"/>
          <w:szCs w:val="24"/>
        </w:rPr>
        <w:t xml:space="preserve"> </w:t>
      </w:r>
      <w:r w:rsidRPr="00F9677A">
        <w:rPr>
          <w:rFonts w:ascii="Times New Roman" w:hAnsi="Times New Roman"/>
          <w:sz w:val="24"/>
          <w:szCs w:val="24"/>
        </w:rPr>
        <w:t>их</w:t>
      </w:r>
      <w:r w:rsidR="0013481F">
        <w:rPr>
          <w:rFonts w:ascii="Times New Roman" w:hAnsi="Times New Roman"/>
          <w:sz w:val="24"/>
          <w:szCs w:val="24"/>
        </w:rPr>
        <w:t xml:space="preserve"> </w:t>
      </w:r>
      <w:r w:rsidRPr="00F9677A">
        <w:rPr>
          <w:rFonts w:ascii="Times New Roman" w:hAnsi="Times New Roman"/>
          <w:sz w:val="24"/>
          <w:szCs w:val="24"/>
        </w:rPr>
        <w:t>существенных</w:t>
      </w:r>
      <w:r w:rsidR="0013481F">
        <w:rPr>
          <w:rFonts w:ascii="Times New Roman" w:hAnsi="Times New Roman"/>
          <w:sz w:val="24"/>
          <w:szCs w:val="24"/>
        </w:rPr>
        <w:t xml:space="preserve"> </w:t>
      </w:r>
      <w:r w:rsidRPr="00F9677A">
        <w:rPr>
          <w:rFonts w:ascii="Times New Roman" w:hAnsi="Times New Roman"/>
          <w:sz w:val="24"/>
          <w:szCs w:val="24"/>
        </w:rPr>
        <w:t>признаков, выбирать</w:t>
      </w:r>
      <w:r w:rsidR="0013481F">
        <w:rPr>
          <w:rFonts w:ascii="Times New Roman" w:hAnsi="Times New Roman"/>
          <w:sz w:val="24"/>
          <w:szCs w:val="24"/>
        </w:rPr>
        <w:t xml:space="preserve"> </w:t>
      </w:r>
      <w:r w:rsidRPr="00F9677A">
        <w:rPr>
          <w:rFonts w:ascii="Times New Roman" w:hAnsi="Times New Roman"/>
          <w:sz w:val="24"/>
          <w:szCs w:val="24"/>
        </w:rPr>
        <w:t>и</w:t>
      </w:r>
      <w:r w:rsidR="0013481F">
        <w:rPr>
          <w:rFonts w:ascii="Times New Roman" w:hAnsi="Times New Roman"/>
          <w:sz w:val="24"/>
          <w:szCs w:val="24"/>
        </w:rPr>
        <w:t xml:space="preserve"> </w:t>
      </w:r>
      <w:r w:rsidRPr="00F9677A">
        <w:rPr>
          <w:rFonts w:ascii="Times New Roman" w:hAnsi="Times New Roman"/>
          <w:sz w:val="24"/>
          <w:szCs w:val="24"/>
        </w:rPr>
        <w:t>использовать</w:t>
      </w:r>
      <w:r w:rsidR="0013481F">
        <w:rPr>
          <w:rFonts w:ascii="Times New Roman" w:hAnsi="Times New Roman"/>
          <w:sz w:val="24"/>
          <w:szCs w:val="24"/>
        </w:rPr>
        <w:t xml:space="preserve"> </w:t>
      </w:r>
      <w:r w:rsidRPr="00F9677A">
        <w:rPr>
          <w:rFonts w:ascii="Times New Roman" w:hAnsi="Times New Roman"/>
          <w:sz w:val="24"/>
          <w:szCs w:val="24"/>
        </w:rPr>
        <w:t>источники</w:t>
      </w:r>
      <w:r w:rsidR="0013481F">
        <w:rPr>
          <w:rFonts w:ascii="Times New Roman" w:hAnsi="Times New Roman"/>
          <w:sz w:val="24"/>
          <w:szCs w:val="24"/>
        </w:rPr>
        <w:t xml:space="preserve"> </w:t>
      </w:r>
      <w:r w:rsidRPr="00F9677A">
        <w:rPr>
          <w:rFonts w:ascii="Times New Roman" w:hAnsi="Times New Roman"/>
          <w:sz w:val="24"/>
          <w:szCs w:val="24"/>
        </w:rPr>
        <w:t>географической информации</w:t>
      </w:r>
      <w:r w:rsidR="0013481F">
        <w:rPr>
          <w:rFonts w:ascii="Times New Roman" w:hAnsi="Times New Roman"/>
          <w:sz w:val="24"/>
          <w:szCs w:val="24"/>
        </w:rPr>
        <w:t xml:space="preserve">  </w:t>
      </w:r>
      <w:r w:rsidRPr="00F9677A">
        <w:rPr>
          <w:rFonts w:ascii="Times New Roman" w:hAnsi="Times New Roman"/>
          <w:sz w:val="24"/>
          <w:szCs w:val="24"/>
        </w:rPr>
        <w:t>(картографические),</w:t>
      </w:r>
      <w:r w:rsidRPr="00F9677A">
        <w:rPr>
          <w:rFonts w:ascii="Times New Roman" w:hAnsi="Times New Roman"/>
          <w:spacing w:val="1"/>
          <w:sz w:val="24"/>
          <w:szCs w:val="24"/>
        </w:rPr>
        <w:t xml:space="preserve"> н</w:t>
      </w:r>
      <w:r w:rsidRPr="00F9677A">
        <w:rPr>
          <w:rFonts w:ascii="Times New Roman" w:hAnsi="Times New Roman"/>
          <w:sz w:val="24"/>
          <w:szCs w:val="24"/>
        </w:rPr>
        <w:t>еобходимые</w:t>
      </w:r>
      <w:r w:rsidR="0013481F">
        <w:rPr>
          <w:rFonts w:ascii="Times New Roman" w:hAnsi="Times New Roman"/>
          <w:sz w:val="24"/>
          <w:szCs w:val="24"/>
        </w:rPr>
        <w:t xml:space="preserve"> </w:t>
      </w:r>
      <w:r w:rsidRPr="00F9677A">
        <w:rPr>
          <w:rFonts w:ascii="Times New Roman" w:hAnsi="Times New Roman"/>
          <w:sz w:val="24"/>
          <w:szCs w:val="24"/>
        </w:rPr>
        <w:t>для</w:t>
      </w:r>
      <w:r w:rsidR="0013481F">
        <w:rPr>
          <w:rFonts w:ascii="Times New Roman" w:hAnsi="Times New Roman"/>
          <w:sz w:val="24"/>
          <w:szCs w:val="24"/>
        </w:rPr>
        <w:t xml:space="preserve"> </w:t>
      </w:r>
      <w:r w:rsidRPr="00F9677A">
        <w:rPr>
          <w:rFonts w:ascii="Times New Roman" w:hAnsi="Times New Roman"/>
          <w:sz w:val="24"/>
          <w:szCs w:val="24"/>
        </w:rPr>
        <w:t xml:space="preserve">решения  учебных, практико </w:t>
      </w:r>
      <w:r w:rsidR="0013481F">
        <w:rPr>
          <w:rFonts w:ascii="Times New Roman" w:hAnsi="Times New Roman"/>
          <w:sz w:val="24"/>
          <w:szCs w:val="24"/>
        </w:rPr>
        <w:t>–</w:t>
      </w:r>
      <w:r w:rsidRPr="00F9677A">
        <w:rPr>
          <w:rFonts w:ascii="Times New Roman" w:hAnsi="Times New Roman"/>
          <w:sz w:val="24"/>
          <w:szCs w:val="24"/>
        </w:rPr>
        <w:t xml:space="preserve"> ориентированных</w:t>
      </w:r>
      <w:r w:rsidR="0013481F">
        <w:rPr>
          <w:rFonts w:ascii="Times New Roman" w:hAnsi="Times New Roman"/>
          <w:sz w:val="24"/>
          <w:szCs w:val="24"/>
        </w:rPr>
        <w:t xml:space="preserve"> </w:t>
      </w:r>
      <w:r w:rsidRPr="00F9677A">
        <w:rPr>
          <w:rFonts w:ascii="Times New Roman" w:hAnsi="Times New Roman"/>
          <w:sz w:val="24"/>
          <w:szCs w:val="24"/>
        </w:rPr>
        <w:t>задач,</w:t>
      </w:r>
      <w:r w:rsidR="0013481F">
        <w:rPr>
          <w:rFonts w:ascii="Times New Roman" w:hAnsi="Times New Roman"/>
          <w:sz w:val="24"/>
          <w:szCs w:val="24"/>
        </w:rPr>
        <w:t xml:space="preserve"> </w:t>
      </w:r>
      <w:r w:rsidRPr="00F9677A">
        <w:rPr>
          <w:rFonts w:ascii="Times New Roman" w:hAnsi="Times New Roman"/>
          <w:sz w:val="24"/>
          <w:szCs w:val="24"/>
        </w:rPr>
        <w:t>а</w:t>
      </w:r>
      <w:r w:rsidR="0013481F">
        <w:rPr>
          <w:rFonts w:ascii="Times New Roman" w:hAnsi="Times New Roman"/>
          <w:sz w:val="24"/>
          <w:szCs w:val="24"/>
        </w:rPr>
        <w:t xml:space="preserve"> </w:t>
      </w:r>
      <w:r w:rsidRPr="00F9677A">
        <w:rPr>
          <w:rFonts w:ascii="Times New Roman" w:hAnsi="Times New Roman"/>
          <w:sz w:val="24"/>
          <w:szCs w:val="24"/>
        </w:rPr>
        <w:t>также</w:t>
      </w:r>
      <w:r w:rsidR="0013481F">
        <w:rPr>
          <w:rFonts w:ascii="Times New Roman" w:hAnsi="Times New Roman"/>
          <w:sz w:val="24"/>
          <w:szCs w:val="24"/>
        </w:rPr>
        <w:t xml:space="preserve"> </w:t>
      </w:r>
      <w:r w:rsidRPr="00F9677A">
        <w:rPr>
          <w:rFonts w:ascii="Times New Roman" w:hAnsi="Times New Roman"/>
          <w:sz w:val="24"/>
          <w:szCs w:val="24"/>
        </w:rPr>
        <w:t>практических</w:t>
      </w:r>
      <w:r w:rsidR="0013481F">
        <w:rPr>
          <w:rFonts w:ascii="Times New Roman" w:hAnsi="Times New Roman"/>
          <w:sz w:val="24"/>
          <w:szCs w:val="24"/>
        </w:rPr>
        <w:t xml:space="preserve"> </w:t>
      </w:r>
      <w:r w:rsidRPr="00F9677A">
        <w:rPr>
          <w:rFonts w:ascii="Times New Roman" w:hAnsi="Times New Roman"/>
          <w:sz w:val="24"/>
          <w:szCs w:val="24"/>
        </w:rPr>
        <w:t>задач</w:t>
      </w:r>
      <w:r w:rsidR="0013481F">
        <w:rPr>
          <w:rFonts w:ascii="Times New Roman" w:hAnsi="Times New Roman"/>
          <w:sz w:val="24"/>
          <w:szCs w:val="24"/>
        </w:rPr>
        <w:t xml:space="preserve"> </w:t>
      </w:r>
      <w:r w:rsidRPr="00F9677A">
        <w:rPr>
          <w:rFonts w:ascii="Times New Roman" w:hAnsi="Times New Roman"/>
          <w:sz w:val="24"/>
          <w:szCs w:val="24"/>
        </w:rPr>
        <w:t>в</w:t>
      </w:r>
      <w:r w:rsidR="0013481F">
        <w:rPr>
          <w:rFonts w:ascii="Times New Roman" w:hAnsi="Times New Roman"/>
          <w:sz w:val="24"/>
          <w:szCs w:val="24"/>
        </w:rPr>
        <w:t xml:space="preserve"> </w:t>
      </w:r>
      <w:r w:rsidRPr="00F9677A">
        <w:rPr>
          <w:rFonts w:ascii="Times New Roman" w:hAnsi="Times New Roman"/>
          <w:sz w:val="24"/>
          <w:szCs w:val="24"/>
        </w:rPr>
        <w:t>повседневной</w:t>
      </w:r>
      <w:r w:rsidR="0013481F">
        <w:rPr>
          <w:rFonts w:ascii="Times New Roman" w:hAnsi="Times New Roman"/>
          <w:sz w:val="24"/>
          <w:szCs w:val="24"/>
        </w:rPr>
        <w:t xml:space="preserve"> </w:t>
      </w:r>
      <w:r w:rsidRPr="00F9677A">
        <w:rPr>
          <w:rFonts w:ascii="Times New Roman" w:hAnsi="Times New Roman"/>
          <w:sz w:val="24"/>
          <w:szCs w:val="24"/>
        </w:rPr>
        <w:t>жизни;</w:t>
      </w:r>
    </w:p>
    <w:p w:rsidR="00F9677A" w:rsidRPr="00F9677A" w:rsidRDefault="00F9677A" w:rsidP="00F9677A">
      <w:pPr>
        <w:pStyle w:val="a3"/>
        <w:spacing w:line="360" w:lineRule="auto"/>
        <w:ind w:left="0"/>
        <w:jc w:val="both"/>
        <w:rPr>
          <w:rFonts w:ascii="Times New Roman" w:hAnsi="Times New Roman"/>
          <w:sz w:val="24"/>
          <w:szCs w:val="24"/>
        </w:rPr>
      </w:pPr>
      <w:r w:rsidRPr="00F9677A">
        <w:rPr>
          <w:rFonts w:ascii="Times New Roman" w:hAnsi="Times New Roman"/>
          <w:sz w:val="24"/>
          <w:szCs w:val="24"/>
        </w:rPr>
        <w:lastRenderedPageBreak/>
        <w:t>-  оценивать</w:t>
      </w:r>
      <w:r w:rsidRPr="00F9677A">
        <w:rPr>
          <w:rFonts w:ascii="Times New Roman" w:hAnsi="Times New Roman"/>
          <w:sz w:val="24"/>
          <w:szCs w:val="24"/>
        </w:rPr>
        <w:tab/>
        <w:t>характер</w:t>
      </w:r>
      <w:r w:rsidR="0013481F">
        <w:rPr>
          <w:rFonts w:ascii="Times New Roman" w:hAnsi="Times New Roman"/>
          <w:sz w:val="24"/>
          <w:szCs w:val="24"/>
        </w:rPr>
        <w:t xml:space="preserve"> </w:t>
      </w:r>
      <w:r w:rsidRPr="00F9677A">
        <w:rPr>
          <w:rFonts w:ascii="Times New Roman" w:hAnsi="Times New Roman"/>
          <w:sz w:val="24"/>
          <w:szCs w:val="24"/>
        </w:rPr>
        <w:t>взаимодействия деятельности  человека</w:t>
      </w:r>
      <w:r w:rsidR="0013481F">
        <w:rPr>
          <w:rFonts w:ascii="Times New Roman" w:hAnsi="Times New Roman"/>
          <w:sz w:val="24"/>
          <w:szCs w:val="24"/>
        </w:rPr>
        <w:t xml:space="preserve"> </w:t>
      </w:r>
      <w:r w:rsidRPr="00F9677A">
        <w:rPr>
          <w:rFonts w:ascii="Times New Roman" w:hAnsi="Times New Roman"/>
          <w:sz w:val="24"/>
          <w:szCs w:val="24"/>
        </w:rPr>
        <w:t>и</w:t>
      </w:r>
      <w:r w:rsidR="0013481F">
        <w:rPr>
          <w:rFonts w:ascii="Times New Roman" w:hAnsi="Times New Roman"/>
          <w:sz w:val="24"/>
          <w:szCs w:val="24"/>
        </w:rPr>
        <w:t xml:space="preserve"> </w:t>
      </w:r>
      <w:r w:rsidRPr="00F9677A">
        <w:rPr>
          <w:rFonts w:ascii="Times New Roman" w:hAnsi="Times New Roman"/>
          <w:sz w:val="24"/>
          <w:szCs w:val="24"/>
        </w:rPr>
        <w:t>компонентов</w:t>
      </w:r>
      <w:r w:rsidR="0013481F">
        <w:rPr>
          <w:rFonts w:ascii="Times New Roman" w:hAnsi="Times New Roman"/>
          <w:sz w:val="24"/>
          <w:szCs w:val="24"/>
        </w:rPr>
        <w:t xml:space="preserve"> </w:t>
      </w:r>
      <w:r w:rsidRPr="00F9677A">
        <w:rPr>
          <w:rFonts w:ascii="Times New Roman" w:hAnsi="Times New Roman"/>
          <w:sz w:val="24"/>
          <w:szCs w:val="24"/>
        </w:rPr>
        <w:t>природы</w:t>
      </w:r>
      <w:r w:rsidR="0013481F">
        <w:rPr>
          <w:rFonts w:ascii="Times New Roman" w:hAnsi="Times New Roman"/>
          <w:sz w:val="24"/>
          <w:szCs w:val="24"/>
        </w:rPr>
        <w:t xml:space="preserve"> </w:t>
      </w:r>
      <w:r w:rsidRPr="00F9677A">
        <w:rPr>
          <w:rFonts w:ascii="Times New Roman" w:hAnsi="Times New Roman"/>
          <w:sz w:val="24"/>
          <w:szCs w:val="24"/>
        </w:rPr>
        <w:t>в</w:t>
      </w:r>
      <w:r w:rsidR="0013481F">
        <w:rPr>
          <w:rFonts w:ascii="Times New Roman" w:hAnsi="Times New Roman"/>
          <w:sz w:val="24"/>
          <w:szCs w:val="24"/>
        </w:rPr>
        <w:t xml:space="preserve"> </w:t>
      </w:r>
      <w:r w:rsidRPr="00F9677A">
        <w:rPr>
          <w:rFonts w:ascii="Times New Roman" w:hAnsi="Times New Roman"/>
          <w:sz w:val="24"/>
          <w:szCs w:val="24"/>
        </w:rPr>
        <w:t>разных</w:t>
      </w:r>
      <w:r w:rsidR="0013481F">
        <w:rPr>
          <w:rFonts w:ascii="Times New Roman" w:hAnsi="Times New Roman"/>
          <w:sz w:val="24"/>
          <w:szCs w:val="24"/>
        </w:rPr>
        <w:t xml:space="preserve"> </w:t>
      </w:r>
      <w:r w:rsidRPr="00F9677A">
        <w:rPr>
          <w:rFonts w:ascii="Times New Roman" w:hAnsi="Times New Roman"/>
          <w:sz w:val="24"/>
          <w:szCs w:val="24"/>
        </w:rPr>
        <w:t>географических условиях с точки зрения</w:t>
      </w:r>
      <w:r w:rsidR="0013481F">
        <w:rPr>
          <w:rFonts w:ascii="Times New Roman" w:hAnsi="Times New Roman"/>
          <w:sz w:val="24"/>
          <w:szCs w:val="24"/>
        </w:rPr>
        <w:t xml:space="preserve"> </w:t>
      </w:r>
      <w:r w:rsidRPr="00F9677A">
        <w:rPr>
          <w:rFonts w:ascii="Times New Roman" w:hAnsi="Times New Roman"/>
          <w:sz w:val="24"/>
          <w:szCs w:val="24"/>
        </w:rPr>
        <w:t>концепции</w:t>
      </w:r>
      <w:r w:rsidR="0013481F">
        <w:rPr>
          <w:rFonts w:ascii="Times New Roman" w:hAnsi="Times New Roman"/>
          <w:sz w:val="24"/>
          <w:szCs w:val="24"/>
        </w:rPr>
        <w:t xml:space="preserve"> </w:t>
      </w:r>
      <w:r w:rsidRPr="00F9677A">
        <w:rPr>
          <w:rFonts w:ascii="Times New Roman" w:hAnsi="Times New Roman"/>
          <w:sz w:val="24"/>
          <w:szCs w:val="24"/>
        </w:rPr>
        <w:t>устойчивого</w:t>
      </w:r>
      <w:r w:rsidR="0013481F">
        <w:rPr>
          <w:rFonts w:ascii="Times New Roman" w:hAnsi="Times New Roman"/>
          <w:sz w:val="24"/>
          <w:szCs w:val="24"/>
        </w:rPr>
        <w:t xml:space="preserve"> </w:t>
      </w:r>
      <w:r w:rsidRPr="00F9677A">
        <w:rPr>
          <w:rFonts w:ascii="Times New Roman" w:hAnsi="Times New Roman"/>
          <w:sz w:val="24"/>
          <w:szCs w:val="24"/>
        </w:rPr>
        <w:t>развития.</w:t>
      </w:r>
    </w:p>
    <w:p w:rsidR="00F9677A" w:rsidRPr="00F9677A" w:rsidRDefault="00F9677A" w:rsidP="00F9677A">
      <w:pPr>
        <w:pStyle w:val="a3"/>
        <w:spacing w:line="360" w:lineRule="auto"/>
        <w:ind w:left="0" w:firstLine="720"/>
        <w:jc w:val="both"/>
        <w:rPr>
          <w:rFonts w:ascii="Times New Roman" w:hAnsi="Times New Roman"/>
          <w:sz w:val="24"/>
          <w:szCs w:val="24"/>
        </w:rPr>
      </w:pPr>
      <w:r w:rsidRPr="00F9677A">
        <w:rPr>
          <w:rFonts w:ascii="Times New Roman" w:hAnsi="Times New Roman"/>
          <w:sz w:val="24"/>
          <w:szCs w:val="24"/>
        </w:rPr>
        <w:t xml:space="preserve">По трем вопросам базового уровня процент выполнения заданий ниже планируемого  и составляет от 30,9% до 56,3%. Наибольшие затруднения у участников диагностической работы вызвали следующие задания: </w:t>
      </w:r>
    </w:p>
    <w:p w:rsidR="00F9677A" w:rsidRPr="00F9677A" w:rsidRDefault="00F9677A" w:rsidP="00F9677A">
      <w:pPr>
        <w:pStyle w:val="a3"/>
        <w:spacing w:line="360" w:lineRule="auto"/>
        <w:ind w:left="0" w:firstLine="720"/>
        <w:jc w:val="both"/>
        <w:rPr>
          <w:rFonts w:ascii="Times New Roman" w:hAnsi="Times New Roman"/>
          <w:b/>
          <w:sz w:val="24"/>
          <w:szCs w:val="24"/>
        </w:rPr>
      </w:pPr>
      <w:r w:rsidRPr="00F9677A">
        <w:rPr>
          <w:rFonts w:ascii="Times New Roman" w:hAnsi="Times New Roman"/>
          <w:sz w:val="24"/>
          <w:szCs w:val="24"/>
          <w:u w:val="single"/>
        </w:rPr>
        <w:t>Задание № 9</w:t>
      </w:r>
      <w:r w:rsidRPr="00F9677A">
        <w:rPr>
          <w:rFonts w:ascii="Times New Roman" w:hAnsi="Times New Roman"/>
          <w:sz w:val="24"/>
          <w:szCs w:val="24"/>
        </w:rPr>
        <w:t>, проверяющее уровень овладения базовыми</w:t>
      </w:r>
      <w:r w:rsidR="0013481F">
        <w:rPr>
          <w:rFonts w:ascii="Times New Roman" w:hAnsi="Times New Roman"/>
          <w:sz w:val="24"/>
          <w:szCs w:val="24"/>
        </w:rPr>
        <w:t xml:space="preserve"> </w:t>
      </w:r>
      <w:r w:rsidRPr="00F9677A">
        <w:rPr>
          <w:rFonts w:ascii="Times New Roman" w:hAnsi="Times New Roman"/>
          <w:sz w:val="24"/>
          <w:szCs w:val="24"/>
        </w:rPr>
        <w:t>географическими понятиями и знаниями</w:t>
      </w:r>
      <w:r w:rsidR="0013481F">
        <w:rPr>
          <w:rFonts w:ascii="Times New Roman" w:hAnsi="Times New Roman"/>
          <w:sz w:val="24"/>
          <w:szCs w:val="24"/>
        </w:rPr>
        <w:t xml:space="preserve"> </w:t>
      </w:r>
      <w:r w:rsidRPr="00F9677A">
        <w:rPr>
          <w:rFonts w:ascii="Times New Roman" w:hAnsi="Times New Roman"/>
          <w:sz w:val="24"/>
          <w:szCs w:val="24"/>
        </w:rPr>
        <w:t>географических моделей. С данным заданием справились 30,9% участников экзамена. Средний процент выполнения данного задания группой обучающихся с «неудовлетворительным»  уровнем подготовки составил 4,7%. Обучающиеся с «удовлетворительным» уровнем подготовки  выполнили это задание на 23,2%,  «хорошисты»  и «отличники» показали 34,2% и 54,4% выполнения соответственно.</w:t>
      </w:r>
    </w:p>
    <w:p w:rsidR="00F9677A" w:rsidRPr="00F9677A" w:rsidRDefault="00F9677A" w:rsidP="0013481F">
      <w:pPr>
        <w:pStyle w:val="a3"/>
        <w:spacing w:after="0" w:line="360" w:lineRule="auto"/>
        <w:ind w:left="0" w:firstLine="720"/>
        <w:jc w:val="both"/>
        <w:rPr>
          <w:rFonts w:ascii="Times New Roman" w:hAnsi="Times New Roman"/>
          <w:sz w:val="24"/>
          <w:szCs w:val="24"/>
        </w:rPr>
      </w:pPr>
      <w:r w:rsidRPr="00F9677A">
        <w:rPr>
          <w:rFonts w:ascii="Times New Roman" w:hAnsi="Times New Roman"/>
          <w:sz w:val="24"/>
          <w:szCs w:val="24"/>
          <w:u w:val="single"/>
        </w:rPr>
        <w:t>Задание № 20</w:t>
      </w:r>
      <w:r w:rsidRPr="00F9677A">
        <w:rPr>
          <w:rFonts w:ascii="Times New Roman" w:hAnsi="Times New Roman"/>
          <w:sz w:val="24"/>
          <w:szCs w:val="24"/>
        </w:rPr>
        <w:t>, проверяющее уровень освоения системы знаний о свойствах,</w:t>
      </w:r>
      <w:r w:rsidR="0013481F">
        <w:rPr>
          <w:rFonts w:ascii="Times New Roman" w:hAnsi="Times New Roman"/>
          <w:sz w:val="24"/>
          <w:szCs w:val="24"/>
        </w:rPr>
        <w:t xml:space="preserve"> </w:t>
      </w:r>
      <w:r w:rsidRPr="00F9677A">
        <w:rPr>
          <w:rFonts w:ascii="Times New Roman" w:hAnsi="Times New Roman"/>
          <w:sz w:val="24"/>
          <w:szCs w:val="24"/>
        </w:rPr>
        <w:t>признаках</w:t>
      </w:r>
      <w:r w:rsidR="0013481F">
        <w:rPr>
          <w:rFonts w:ascii="Times New Roman" w:hAnsi="Times New Roman"/>
          <w:sz w:val="24"/>
          <w:szCs w:val="24"/>
        </w:rPr>
        <w:t xml:space="preserve"> </w:t>
      </w:r>
      <w:r w:rsidRPr="00F9677A">
        <w:rPr>
          <w:rFonts w:ascii="Times New Roman" w:hAnsi="Times New Roman"/>
          <w:sz w:val="24"/>
          <w:szCs w:val="24"/>
        </w:rPr>
        <w:t>и</w:t>
      </w:r>
      <w:r w:rsidR="0013481F">
        <w:rPr>
          <w:rFonts w:ascii="Times New Roman" w:hAnsi="Times New Roman"/>
          <w:sz w:val="24"/>
          <w:szCs w:val="24"/>
        </w:rPr>
        <w:t xml:space="preserve"> </w:t>
      </w:r>
      <w:r w:rsidRPr="00F9677A">
        <w:rPr>
          <w:rFonts w:ascii="Times New Roman" w:hAnsi="Times New Roman"/>
          <w:sz w:val="24"/>
          <w:szCs w:val="24"/>
        </w:rPr>
        <w:t>размещении</w:t>
      </w:r>
      <w:r w:rsidR="0013481F">
        <w:rPr>
          <w:rFonts w:ascii="Times New Roman" w:hAnsi="Times New Roman"/>
          <w:sz w:val="24"/>
          <w:szCs w:val="24"/>
        </w:rPr>
        <w:t xml:space="preserve"> </w:t>
      </w:r>
      <w:r w:rsidRPr="00F9677A">
        <w:rPr>
          <w:rFonts w:ascii="Times New Roman" w:hAnsi="Times New Roman"/>
          <w:sz w:val="24"/>
          <w:szCs w:val="24"/>
        </w:rPr>
        <w:t>основных</w:t>
      </w:r>
      <w:r w:rsidR="0013481F">
        <w:rPr>
          <w:rFonts w:ascii="Times New Roman" w:hAnsi="Times New Roman"/>
          <w:sz w:val="24"/>
          <w:szCs w:val="24"/>
        </w:rPr>
        <w:t xml:space="preserve"> </w:t>
      </w:r>
      <w:r w:rsidRPr="00F9677A">
        <w:rPr>
          <w:rFonts w:ascii="Times New Roman" w:hAnsi="Times New Roman"/>
          <w:sz w:val="24"/>
          <w:szCs w:val="24"/>
        </w:rPr>
        <w:t>географических</w:t>
      </w:r>
      <w:r w:rsidR="0013481F">
        <w:rPr>
          <w:rFonts w:ascii="Times New Roman" w:hAnsi="Times New Roman"/>
          <w:sz w:val="24"/>
          <w:szCs w:val="24"/>
        </w:rPr>
        <w:t xml:space="preserve"> </w:t>
      </w:r>
      <w:r w:rsidRPr="00F9677A">
        <w:rPr>
          <w:rFonts w:ascii="Times New Roman" w:hAnsi="Times New Roman"/>
          <w:sz w:val="24"/>
          <w:szCs w:val="24"/>
        </w:rPr>
        <w:t xml:space="preserve">объектов. Средний процент выполнения данного задания испытуемыми 56,3%.  Группа «отличников» показала 92,6% выполнение задания. На 67,2% с данным заданием справилась группа «хорошистов». У </w:t>
      </w:r>
      <w:proofErr w:type="gramStart"/>
      <w:r w:rsidRPr="00F9677A">
        <w:rPr>
          <w:rFonts w:ascii="Times New Roman" w:hAnsi="Times New Roman"/>
          <w:sz w:val="24"/>
          <w:szCs w:val="24"/>
        </w:rPr>
        <w:t>групп</w:t>
      </w:r>
      <w:proofErr w:type="gramEnd"/>
      <w:r w:rsidRPr="00F9677A">
        <w:rPr>
          <w:rFonts w:ascii="Times New Roman" w:hAnsi="Times New Roman"/>
          <w:sz w:val="24"/>
          <w:szCs w:val="24"/>
        </w:rPr>
        <w:t xml:space="preserve"> обучающихся с «удовлетворительным» и «неудовлетворительным» уровнем подготовки средний показатель  выполнения задания –37,7% и 11,8% соответственно.</w:t>
      </w:r>
    </w:p>
    <w:p w:rsidR="00F9677A" w:rsidRPr="00F9677A" w:rsidRDefault="0013481F" w:rsidP="0013481F">
      <w:pPr>
        <w:spacing w:line="360" w:lineRule="auto"/>
        <w:ind w:firstLine="720"/>
        <w:jc w:val="both"/>
      </w:pPr>
      <w:r>
        <w:t xml:space="preserve"> </w:t>
      </w:r>
      <w:r w:rsidR="00F9677A" w:rsidRPr="00F9677A">
        <w:rPr>
          <w:u w:val="single"/>
        </w:rPr>
        <w:t>Задание № 27</w:t>
      </w:r>
      <w:r w:rsidR="00F9677A" w:rsidRPr="00F9677A">
        <w:t>, проверяющее умения использовать</w:t>
      </w:r>
      <w:r>
        <w:t xml:space="preserve"> </w:t>
      </w:r>
      <w:r w:rsidR="00F9677A" w:rsidRPr="00F9677A">
        <w:t>географические</w:t>
      </w:r>
      <w:r>
        <w:t xml:space="preserve"> </w:t>
      </w:r>
      <w:r w:rsidR="00F9677A" w:rsidRPr="00F9677A">
        <w:t>положения и взаиморасположения  объектов</w:t>
      </w:r>
      <w:r>
        <w:t xml:space="preserve"> </w:t>
      </w:r>
      <w:r w:rsidR="00F9677A" w:rsidRPr="00F9677A">
        <w:t>и явлений в</w:t>
      </w:r>
      <w:r>
        <w:t xml:space="preserve"> </w:t>
      </w:r>
      <w:r w:rsidR="00F9677A" w:rsidRPr="00F9677A">
        <w:t>пространстве. Средний процент выполнения данного задания составляет 51,5. С этим заданием лучше справились «хорошисты» и «отличники». Средний процент выполнения данного задания составил 62% и 90,4% соответственно. У обучающихся с «удовлетворительным» уровнем подготовки процент выполнения задания-30,6%, а у группы «неуспевающих» средний процент выполнения задания составил 14,1%.</w:t>
      </w:r>
    </w:p>
    <w:p w:rsidR="00F9677A" w:rsidRPr="00F9677A" w:rsidRDefault="00F9677A" w:rsidP="00F9677A">
      <w:pPr>
        <w:pStyle w:val="afa"/>
        <w:spacing w:line="360" w:lineRule="auto"/>
        <w:rPr>
          <w:rFonts w:ascii="Times New Roman" w:hAnsi="Times New Roman"/>
          <w:i/>
          <w:sz w:val="24"/>
          <w:szCs w:val="24"/>
        </w:rPr>
      </w:pPr>
      <w:r w:rsidRPr="00F9677A">
        <w:rPr>
          <w:rFonts w:ascii="Times New Roman" w:hAnsi="Times New Roman"/>
          <w:i/>
          <w:sz w:val="24"/>
          <w:szCs w:val="24"/>
        </w:rPr>
        <w:t>Анализ выполнения ОГЭ по  географии заданий повышенного и высокого уровня.</w:t>
      </w:r>
    </w:p>
    <w:p w:rsidR="00F9677A" w:rsidRPr="00F9677A" w:rsidRDefault="00F9677A" w:rsidP="00F9677A">
      <w:pPr>
        <w:pStyle w:val="afa"/>
        <w:spacing w:line="360" w:lineRule="auto"/>
        <w:ind w:firstLine="0"/>
        <w:rPr>
          <w:rFonts w:ascii="Times New Roman" w:hAnsi="Times New Roman"/>
          <w:i/>
          <w:sz w:val="24"/>
          <w:szCs w:val="24"/>
        </w:rPr>
      </w:pPr>
      <w:r w:rsidRPr="00F9677A">
        <w:rPr>
          <w:rFonts w:ascii="Times New Roman" w:hAnsi="Times New Roman"/>
          <w:i/>
          <w:sz w:val="24"/>
          <w:szCs w:val="24"/>
        </w:rPr>
        <w:t>Данная группа заданий предполагает запись  краткого ответа в виде одной цифры, числа, последовательности цифр или слова.</w:t>
      </w:r>
    </w:p>
    <w:p w:rsidR="00F9677A" w:rsidRPr="00F9677A" w:rsidRDefault="00F9677A" w:rsidP="00F9677A">
      <w:pPr>
        <w:pStyle w:val="afa"/>
        <w:spacing w:line="360" w:lineRule="auto"/>
        <w:ind w:firstLine="720"/>
        <w:rPr>
          <w:rFonts w:ascii="Times New Roman" w:hAnsi="Times New Roman"/>
          <w:spacing w:val="-10"/>
          <w:sz w:val="24"/>
          <w:szCs w:val="24"/>
        </w:rPr>
      </w:pPr>
      <w:proofErr w:type="gramStart"/>
      <w:r w:rsidRPr="00F9677A">
        <w:rPr>
          <w:rFonts w:ascii="Times New Roman" w:hAnsi="Times New Roman"/>
          <w:sz w:val="24"/>
          <w:szCs w:val="24"/>
        </w:rPr>
        <w:t>По 12 вопросам (№ 3, 7, 12, 15, 16, 17, 18, 19, 21, 23, 25, 26) из 13 повышенного уровня сложности результаты  участников экзаменационной работы, за исключением группы школьников с «неудовлетворительным» уровнем знаний и частично группы обучающихся с «удовлетворительным» результатом, укладываются в диапазон</w:t>
      </w:r>
      <w:r w:rsidR="0013481F">
        <w:rPr>
          <w:rFonts w:ascii="Times New Roman" w:hAnsi="Times New Roman"/>
          <w:sz w:val="24"/>
          <w:szCs w:val="24"/>
        </w:rPr>
        <w:t xml:space="preserve"> </w:t>
      </w:r>
      <w:r w:rsidRPr="00F9677A">
        <w:rPr>
          <w:rFonts w:ascii="Times New Roman" w:hAnsi="Times New Roman"/>
          <w:sz w:val="24"/>
          <w:szCs w:val="24"/>
        </w:rPr>
        <w:t>планируемого процента выполнения 40-60, а по 19 и 25 вопросам (87,4%  и 77,1% выполнения соответственно) значительно превышают</w:t>
      </w:r>
      <w:r w:rsidR="0013481F">
        <w:rPr>
          <w:rFonts w:ascii="Times New Roman" w:hAnsi="Times New Roman"/>
          <w:sz w:val="24"/>
          <w:szCs w:val="24"/>
        </w:rPr>
        <w:t xml:space="preserve"> </w:t>
      </w:r>
      <w:r w:rsidRPr="00F9677A">
        <w:rPr>
          <w:rFonts w:ascii="Times New Roman" w:hAnsi="Times New Roman"/>
          <w:sz w:val="24"/>
          <w:szCs w:val="24"/>
        </w:rPr>
        <w:t>его</w:t>
      </w:r>
      <w:proofErr w:type="gramEnd"/>
      <w:r w:rsidRPr="00F9677A">
        <w:rPr>
          <w:rFonts w:ascii="Times New Roman" w:hAnsi="Times New Roman"/>
          <w:sz w:val="24"/>
          <w:szCs w:val="24"/>
        </w:rPr>
        <w:t>.</w:t>
      </w:r>
      <w:r w:rsidR="0013481F">
        <w:rPr>
          <w:rFonts w:ascii="Times New Roman" w:hAnsi="Times New Roman"/>
          <w:sz w:val="24"/>
          <w:szCs w:val="24"/>
        </w:rPr>
        <w:t xml:space="preserve"> </w:t>
      </w:r>
      <w:proofErr w:type="gramStart"/>
      <w:r w:rsidRPr="00F9677A">
        <w:rPr>
          <w:rFonts w:ascii="Times New Roman" w:hAnsi="Times New Roman"/>
          <w:sz w:val="24"/>
          <w:szCs w:val="24"/>
        </w:rPr>
        <w:t>Обучающиеся</w:t>
      </w:r>
      <w:r w:rsidR="0013481F">
        <w:rPr>
          <w:rFonts w:ascii="Times New Roman" w:hAnsi="Times New Roman"/>
          <w:sz w:val="24"/>
          <w:szCs w:val="24"/>
        </w:rPr>
        <w:t xml:space="preserve"> </w:t>
      </w:r>
      <w:r w:rsidRPr="00F9677A">
        <w:rPr>
          <w:rFonts w:ascii="Times New Roman" w:hAnsi="Times New Roman"/>
          <w:sz w:val="24"/>
          <w:szCs w:val="24"/>
        </w:rPr>
        <w:t>умеют использовать географические знания для</w:t>
      </w:r>
      <w:r w:rsidR="0013481F">
        <w:rPr>
          <w:rFonts w:ascii="Times New Roman" w:hAnsi="Times New Roman"/>
          <w:sz w:val="24"/>
          <w:szCs w:val="24"/>
        </w:rPr>
        <w:t xml:space="preserve"> </w:t>
      </w:r>
      <w:r w:rsidRPr="00F9677A">
        <w:rPr>
          <w:rFonts w:ascii="Times New Roman" w:hAnsi="Times New Roman"/>
          <w:sz w:val="24"/>
          <w:szCs w:val="24"/>
        </w:rPr>
        <w:t>описания положения и</w:t>
      </w:r>
      <w:r w:rsidR="0013481F">
        <w:rPr>
          <w:rFonts w:ascii="Times New Roman" w:hAnsi="Times New Roman"/>
          <w:sz w:val="24"/>
          <w:szCs w:val="24"/>
        </w:rPr>
        <w:t xml:space="preserve"> </w:t>
      </w:r>
      <w:r w:rsidRPr="00F9677A">
        <w:rPr>
          <w:rFonts w:ascii="Times New Roman" w:hAnsi="Times New Roman"/>
          <w:sz w:val="24"/>
          <w:szCs w:val="24"/>
        </w:rPr>
        <w:t>взаиморасположения</w:t>
      </w:r>
      <w:r w:rsidR="0013481F">
        <w:rPr>
          <w:rFonts w:ascii="Times New Roman" w:hAnsi="Times New Roman"/>
          <w:sz w:val="24"/>
          <w:szCs w:val="24"/>
        </w:rPr>
        <w:t xml:space="preserve"> </w:t>
      </w:r>
      <w:r w:rsidRPr="00F9677A">
        <w:rPr>
          <w:rFonts w:ascii="Times New Roman" w:hAnsi="Times New Roman"/>
          <w:sz w:val="24"/>
          <w:szCs w:val="24"/>
        </w:rPr>
        <w:lastRenderedPageBreak/>
        <w:t>объектов</w:t>
      </w:r>
      <w:r w:rsidR="0013481F">
        <w:rPr>
          <w:rFonts w:ascii="Times New Roman" w:hAnsi="Times New Roman"/>
          <w:sz w:val="24"/>
          <w:szCs w:val="24"/>
        </w:rPr>
        <w:t xml:space="preserve"> </w:t>
      </w:r>
      <w:r w:rsidRPr="00F9677A">
        <w:rPr>
          <w:rFonts w:ascii="Times New Roman" w:hAnsi="Times New Roman"/>
          <w:sz w:val="24"/>
          <w:szCs w:val="24"/>
        </w:rPr>
        <w:t>и</w:t>
      </w:r>
      <w:r w:rsidR="0013481F">
        <w:rPr>
          <w:rFonts w:ascii="Times New Roman" w:hAnsi="Times New Roman"/>
          <w:sz w:val="24"/>
          <w:szCs w:val="24"/>
        </w:rPr>
        <w:t xml:space="preserve"> </w:t>
      </w:r>
      <w:r w:rsidRPr="00F9677A">
        <w:rPr>
          <w:rFonts w:ascii="Times New Roman" w:hAnsi="Times New Roman"/>
          <w:sz w:val="24"/>
          <w:szCs w:val="24"/>
        </w:rPr>
        <w:t>явлений в пространстве, решать</w:t>
      </w:r>
      <w:r w:rsidR="0013481F">
        <w:rPr>
          <w:rFonts w:ascii="Times New Roman" w:hAnsi="Times New Roman"/>
          <w:sz w:val="24"/>
          <w:szCs w:val="24"/>
        </w:rPr>
        <w:t xml:space="preserve"> </w:t>
      </w:r>
      <w:r w:rsidRPr="00F9677A">
        <w:rPr>
          <w:rFonts w:ascii="Times New Roman" w:hAnsi="Times New Roman"/>
          <w:sz w:val="24"/>
          <w:szCs w:val="24"/>
        </w:rPr>
        <w:t>практические</w:t>
      </w:r>
      <w:r w:rsidR="0013481F">
        <w:rPr>
          <w:rFonts w:ascii="Times New Roman" w:hAnsi="Times New Roman"/>
          <w:sz w:val="24"/>
          <w:szCs w:val="24"/>
        </w:rPr>
        <w:t xml:space="preserve"> </w:t>
      </w:r>
      <w:r w:rsidRPr="00F9677A">
        <w:rPr>
          <w:rFonts w:ascii="Times New Roman" w:hAnsi="Times New Roman"/>
          <w:sz w:val="24"/>
          <w:szCs w:val="24"/>
        </w:rPr>
        <w:t>задачи</w:t>
      </w:r>
      <w:r w:rsidR="0013481F">
        <w:rPr>
          <w:rFonts w:ascii="Times New Roman" w:hAnsi="Times New Roman"/>
          <w:sz w:val="24"/>
          <w:szCs w:val="24"/>
        </w:rPr>
        <w:t xml:space="preserve"> </w:t>
      </w:r>
      <w:proofErr w:type="spellStart"/>
      <w:r w:rsidRPr="00F9677A">
        <w:rPr>
          <w:rFonts w:ascii="Times New Roman" w:hAnsi="Times New Roman"/>
          <w:sz w:val="24"/>
          <w:szCs w:val="24"/>
        </w:rPr>
        <w:t>геоэкологического</w:t>
      </w:r>
      <w:proofErr w:type="spellEnd"/>
      <w:r w:rsidR="0013481F">
        <w:rPr>
          <w:rFonts w:ascii="Times New Roman" w:hAnsi="Times New Roman"/>
          <w:sz w:val="24"/>
          <w:szCs w:val="24"/>
        </w:rPr>
        <w:t xml:space="preserve"> </w:t>
      </w:r>
      <w:r w:rsidRPr="00F9677A">
        <w:rPr>
          <w:rFonts w:ascii="Times New Roman" w:hAnsi="Times New Roman"/>
          <w:sz w:val="24"/>
          <w:szCs w:val="24"/>
        </w:rPr>
        <w:t>содержания</w:t>
      </w:r>
      <w:r w:rsidR="0013481F">
        <w:rPr>
          <w:rFonts w:ascii="Times New Roman" w:hAnsi="Times New Roman"/>
          <w:sz w:val="24"/>
          <w:szCs w:val="24"/>
        </w:rPr>
        <w:t xml:space="preserve"> </w:t>
      </w:r>
      <w:r w:rsidRPr="00F9677A">
        <w:rPr>
          <w:rFonts w:ascii="Times New Roman" w:hAnsi="Times New Roman"/>
          <w:sz w:val="24"/>
          <w:szCs w:val="24"/>
        </w:rPr>
        <w:t>для</w:t>
      </w:r>
      <w:r w:rsidR="0013481F">
        <w:rPr>
          <w:rFonts w:ascii="Times New Roman" w:hAnsi="Times New Roman"/>
          <w:sz w:val="24"/>
          <w:szCs w:val="24"/>
        </w:rPr>
        <w:t xml:space="preserve"> </w:t>
      </w:r>
      <w:r w:rsidRPr="00F9677A">
        <w:rPr>
          <w:rFonts w:ascii="Times New Roman" w:hAnsi="Times New Roman"/>
          <w:sz w:val="24"/>
          <w:szCs w:val="24"/>
        </w:rPr>
        <w:t>определения</w:t>
      </w:r>
      <w:r w:rsidR="0013481F">
        <w:rPr>
          <w:rFonts w:ascii="Times New Roman" w:hAnsi="Times New Roman"/>
          <w:sz w:val="24"/>
          <w:szCs w:val="24"/>
        </w:rPr>
        <w:t xml:space="preserve"> </w:t>
      </w:r>
      <w:r w:rsidRPr="00F9677A">
        <w:rPr>
          <w:rFonts w:ascii="Times New Roman" w:hAnsi="Times New Roman"/>
          <w:sz w:val="24"/>
          <w:szCs w:val="24"/>
        </w:rPr>
        <w:t>качества</w:t>
      </w:r>
      <w:r w:rsidR="0013481F">
        <w:rPr>
          <w:rFonts w:ascii="Times New Roman" w:hAnsi="Times New Roman"/>
          <w:sz w:val="24"/>
          <w:szCs w:val="24"/>
        </w:rPr>
        <w:t xml:space="preserve"> </w:t>
      </w:r>
      <w:r w:rsidRPr="00F9677A">
        <w:rPr>
          <w:rFonts w:ascii="Times New Roman" w:hAnsi="Times New Roman"/>
          <w:sz w:val="24"/>
          <w:szCs w:val="24"/>
        </w:rPr>
        <w:t>окружающей</w:t>
      </w:r>
      <w:r w:rsidR="0013481F">
        <w:rPr>
          <w:rFonts w:ascii="Times New Roman" w:hAnsi="Times New Roman"/>
          <w:sz w:val="24"/>
          <w:szCs w:val="24"/>
        </w:rPr>
        <w:t xml:space="preserve"> </w:t>
      </w:r>
      <w:r w:rsidRPr="00F9677A">
        <w:rPr>
          <w:rFonts w:ascii="Times New Roman" w:hAnsi="Times New Roman"/>
          <w:sz w:val="24"/>
          <w:szCs w:val="24"/>
        </w:rPr>
        <w:t>среды</w:t>
      </w:r>
      <w:r w:rsidR="0013481F">
        <w:rPr>
          <w:rFonts w:ascii="Times New Roman" w:hAnsi="Times New Roman"/>
          <w:sz w:val="24"/>
          <w:szCs w:val="24"/>
        </w:rPr>
        <w:t xml:space="preserve"> </w:t>
      </w:r>
      <w:r w:rsidRPr="00F9677A">
        <w:rPr>
          <w:rFonts w:ascii="Times New Roman" w:hAnsi="Times New Roman"/>
          <w:sz w:val="24"/>
          <w:szCs w:val="24"/>
        </w:rPr>
        <w:t>своей</w:t>
      </w:r>
      <w:r w:rsidR="0013481F">
        <w:rPr>
          <w:rFonts w:ascii="Times New Roman" w:hAnsi="Times New Roman"/>
          <w:sz w:val="24"/>
          <w:szCs w:val="24"/>
        </w:rPr>
        <w:t xml:space="preserve"> </w:t>
      </w:r>
      <w:r w:rsidRPr="00F9677A">
        <w:rPr>
          <w:rFonts w:ascii="Times New Roman" w:hAnsi="Times New Roman"/>
          <w:sz w:val="24"/>
          <w:szCs w:val="24"/>
        </w:rPr>
        <w:t>местности, классифицировать географические</w:t>
      </w:r>
      <w:r w:rsidR="0013481F">
        <w:rPr>
          <w:rFonts w:ascii="Times New Roman" w:hAnsi="Times New Roman"/>
          <w:sz w:val="24"/>
          <w:szCs w:val="24"/>
        </w:rPr>
        <w:t xml:space="preserve"> </w:t>
      </w:r>
      <w:r w:rsidRPr="00F9677A">
        <w:rPr>
          <w:rFonts w:ascii="Times New Roman" w:hAnsi="Times New Roman"/>
          <w:sz w:val="24"/>
          <w:szCs w:val="24"/>
        </w:rPr>
        <w:t>объекты</w:t>
      </w:r>
      <w:r w:rsidR="0013481F">
        <w:rPr>
          <w:rFonts w:ascii="Times New Roman" w:hAnsi="Times New Roman"/>
          <w:sz w:val="24"/>
          <w:szCs w:val="24"/>
        </w:rPr>
        <w:t xml:space="preserve"> </w:t>
      </w:r>
      <w:r w:rsidRPr="00F9677A">
        <w:rPr>
          <w:rFonts w:ascii="Times New Roman" w:hAnsi="Times New Roman"/>
          <w:sz w:val="24"/>
          <w:szCs w:val="24"/>
        </w:rPr>
        <w:t>и</w:t>
      </w:r>
      <w:r w:rsidR="0013481F">
        <w:rPr>
          <w:rFonts w:ascii="Times New Roman" w:hAnsi="Times New Roman"/>
          <w:sz w:val="24"/>
          <w:szCs w:val="24"/>
        </w:rPr>
        <w:t xml:space="preserve"> </w:t>
      </w:r>
      <w:r w:rsidRPr="00F9677A">
        <w:rPr>
          <w:rFonts w:ascii="Times New Roman" w:hAnsi="Times New Roman"/>
          <w:sz w:val="24"/>
          <w:szCs w:val="24"/>
        </w:rPr>
        <w:t>явления</w:t>
      </w:r>
      <w:r w:rsidR="0013481F">
        <w:rPr>
          <w:rFonts w:ascii="Times New Roman" w:hAnsi="Times New Roman"/>
          <w:sz w:val="24"/>
          <w:szCs w:val="24"/>
        </w:rPr>
        <w:t xml:space="preserve"> </w:t>
      </w:r>
      <w:r w:rsidRPr="00F9677A">
        <w:rPr>
          <w:rFonts w:ascii="Times New Roman" w:hAnsi="Times New Roman"/>
          <w:sz w:val="24"/>
          <w:szCs w:val="24"/>
        </w:rPr>
        <w:t>на</w:t>
      </w:r>
      <w:r w:rsidR="0013481F">
        <w:rPr>
          <w:rFonts w:ascii="Times New Roman" w:hAnsi="Times New Roman"/>
          <w:sz w:val="24"/>
          <w:szCs w:val="24"/>
        </w:rPr>
        <w:t xml:space="preserve"> </w:t>
      </w:r>
      <w:r w:rsidRPr="00F9677A">
        <w:rPr>
          <w:rFonts w:ascii="Times New Roman" w:hAnsi="Times New Roman"/>
          <w:sz w:val="24"/>
          <w:szCs w:val="24"/>
        </w:rPr>
        <w:t>основе</w:t>
      </w:r>
      <w:r w:rsidR="0013481F">
        <w:rPr>
          <w:rFonts w:ascii="Times New Roman" w:hAnsi="Times New Roman"/>
          <w:sz w:val="24"/>
          <w:szCs w:val="24"/>
        </w:rPr>
        <w:t xml:space="preserve"> </w:t>
      </w:r>
      <w:r w:rsidRPr="00F9677A">
        <w:rPr>
          <w:rFonts w:ascii="Times New Roman" w:hAnsi="Times New Roman"/>
          <w:sz w:val="24"/>
          <w:szCs w:val="24"/>
        </w:rPr>
        <w:t>их</w:t>
      </w:r>
      <w:r w:rsidR="0013481F">
        <w:rPr>
          <w:rFonts w:ascii="Times New Roman" w:hAnsi="Times New Roman"/>
          <w:sz w:val="24"/>
          <w:szCs w:val="24"/>
        </w:rPr>
        <w:t xml:space="preserve"> </w:t>
      </w:r>
      <w:r w:rsidRPr="00F9677A">
        <w:rPr>
          <w:rFonts w:ascii="Times New Roman" w:hAnsi="Times New Roman"/>
          <w:sz w:val="24"/>
          <w:szCs w:val="24"/>
        </w:rPr>
        <w:t>известных</w:t>
      </w:r>
      <w:r w:rsidR="0013481F">
        <w:rPr>
          <w:rFonts w:ascii="Times New Roman" w:hAnsi="Times New Roman"/>
          <w:sz w:val="24"/>
          <w:szCs w:val="24"/>
        </w:rPr>
        <w:t xml:space="preserve"> </w:t>
      </w:r>
      <w:r w:rsidRPr="00F9677A">
        <w:rPr>
          <w:rFonts w:ascii="Times New Roman" w:hAnsi="Times New Roman"/>
          <w:sz w:val="24"/>
          <w:szCs w:val="24"/>
        </w:rPr>
        <w:t>характерных свойств, понимают</w:t>
      </w:r>
      <w:r w:rsidR="0013481F">
        <w:rPr>
          <w:rFonts w:ascii="Times New Roman" w:hAnsi="Times New Roman"/>
          <w:sz w:val="24"/>
          <w:szCs w:val="24"/>
        </w:rPr>
        <w:t xml:space="preserve"> </w:t>
      </w:r>
      <w:r w:rsidRPr="00F9677A">
        <w:rPr>
          <w:rFonts w:ascii="Times New Roman" w:hAnsi="Times New Roman"/>
          <w:sz w:val="24"/>
          <w:szCs w:val="24"/>
        </w:rPr>
        <w:t>географические</w:t>
      </w:r>
      <w:r w:rsidR="0013481F">
        <w:rPr>
          <w:rFonts w:ascii="Times New Roman" w:hAnsi="Times New Roman"/>
          <w:sz w:val="24"/>
          <w:szCs w:val="24"/>
        </w:rPr>
        <w:t xml:space="preserve"> </w:t>
      </w:r>
      <w:r w:rsidRPr="00F9677A">
        <w:rPr>
          <w:rFonts w:ascii="Times New Roman" w:hAnsi="Times New Roman"/>
          <w:sz w:val="24"/>
          <w:szCs w:val="24"/>
        </w:rPr>
        <w:t>следствия</w:t>
      </w:r>
      <w:r w:rsidR="0013481F">
        <w:rPr>
          <w:rFonts w:ascii="Times New Roman" w:hAnsi="Times New Roman"/>
          <w:sz w:val="24"/>
          <w:szCs w:val="24"/>
        </w:rPr>
        <w:t xml:space="preserve"> </w:t>
      </w:r>
      <w:r w:rsidRPr="00F9677A">
        <w:rPr>
          <w:rFonts w:ascii="Times New Roman" w:hAnsi="Times New Roman"/>
          <w:sz w:val="24"/>
          <w:szCs w:val="24"/>
        </w:rPr>
        <w:t>движений</w:t>
      </w:r>
      <w:r w:rsidR="0013481F">
        <w:rPr>
          <w:rFonts w:ascii="Times New Roman" w:hAnsi="Times New Roman"/>
          <w:sz w:val="24"/>
          <w:szCs w:val="24"/>
        </w:rPr>
        <w:t xml:space="preserve"> </w:t>
      </w:r>
      <w:r w:rsidRPr="00F9677A">
        <w:rPr>
          <w:rFonts w:ascii="Times New Roman" w:hAnsi="Times New Roman"/>
          <w:sz w:val="24"/>
          <w:szCs w:val="24"/>
        </w:rPr>
        <w:t>Земли, могут выбирать</w:t>
      </w:r>
      <w:r w:rsidR="0013481F">
        <w:rPr>
          <w:rFonts w:ascii="Times New Roman" w:hAnsi="Times New Roman"/>
          <w:sz w:val="24"/>
          <w:szCs w:val="24"/>
        </w:rPr>
        <w:t xml:space="preserve"> </w:t>
      </w:r>
      <w:r w:rsidRPr="00F9677A">
        <w:rPr>
          <w:rFonts w:ascii="Times New Roman" w:hAnsi="Times New Roman"/>
          <w:sz w:val="24"/>
          <w:szCs w:val="24"/>
        </w:rPr>
        <w:t>и</w:t>
      </w:r>
      <w:r w:rsidR="0013481F">
        <w:rPr>
          <w:rFonts w:ascii="Times New Roman" w:hAnsi="Times New Roman"/>
          <w:sz w:val="24"/>
          <w:szCs w:val="24"/>
        </w:rPr>
        <w:t xml:space="preserve"> </w:t>
      </w:r>
      <w:r w:rsidRPr="00F9677A">
        <w:rPr>
          <w:rFonts w:ascii="Times New Roman" w:hAnsi="Times New Roman"/>
          <w:sz w:val="24"/>
          <w:szCs w:val="24"/>
        </w:rPr>
        <w:t>использовать</w:t>
      </w:r>
      <w:r w:rsidR="0013481F">
        <w:rPr>
          <w:rFonts w:ascii="Times New Roman" w:hAnsi="Times New Roman"/>
          <w:sz w:val="24"/>
          <w:szCs w:val="24"/>
        </w:rPr>
        <w:t xml:space="preserve"> </w:t>
      </w:r>
      <w:r w:rsidRPr="00F9677A">
        <w:rPr>
          <w:rFonts w:ascii="Times New Roman" w:hAnsi="Times New Roman"/>
          <w:sz w:val="24"/>
          <w:szCs w:val="24"/>
        </w:rPr>
        <w:t>источники</w:t>
      </w:r>
      <w:r w:rsidR="0013481F">
        <w:rPr>
          <w:rFonts w:ascii="Times New Roman" w:hAnsi="Times New Roman"/>
          <w:sz w:val="24"/>
          <w:szCs w:val="24"/>
        </w:rPr>
        <w:t xml:space="preserve"> </w:t>
      </w:r>
      <w:r w:rsidRPr="00F9677A">
        <w:rPr>
          <w:rFonts w:ascii="Times New Roman" w:hAnsi="Times New Roman"/>
          <w:sz w:val="24"/>
          <w:szCs w:val="24"/>
        </w:rPr>
        <w:t>географической информации</w:t>
      </w:r>
      <w:r w:rsidR="0013481F">
        <w:rPr>
          <w:rFonts w:ascii="Times New Roman" w:hAnsi="Times New Roman"/>
          <w:sz w:val="24"/>
          <w:szCs w:val="24"/>
        </w:rPr>
        <w:t xml:space="preserve"> </w:t>
      </w:r>
      <w:r w:rsidRPr="00F9677A">
        <w:rPr>
          <w:rFonts w:ascii="Times New Roman" w:hAnsi="Times New Roman"/>
          <w:sz w:val="24"/>
          <w:szCs w:val="24"/>
        </w:rPr>
        <w:t>(картографические),</w:t>
      </w:r>
      <w:r w:rsidR="0013481F">
        <w:rPr>
          <w:rFonts w:ascii="Times New Roman" w:hAnsi="Times New Roman"/>
          <w:sz w:val="24"/>
          <w:szCs w:val="24"/>
        </w:rPr>
        <w:t xml:space="preserve"> </w:t>
      </w:r>
      <w:r w:rsidRPr="00F9677A">
        <w:rPr>
          <w:rFonts w:ascii="Times New Roman" w:hAnsi="Times New Roman"/>
          <w:sz w:val="24"/>
          <w:szCs w:val="24"/>
        </w:rPr>
        <w:t>необходимые</w:t>
      </w:r>
      <w:r w:rsidR="0013481F">
        <w:rPr>
          <w:rFonts w:ascii="Times New Roman" w:hAnsi="Times New Roman"/>
          <w:sz w:val="24"/>
          <w:szCs w:val="24"/>
        </w:rPr>
        <w:t xml:space="preserve"> </w:t>
      </w:r>
      <w:r w:rsidRPr="00F9677A">
        <w:rPr>
          <w:rFonts w:ascii="Times New Roman" w:hAnsi="Times New Roman"/>
          <w:sz w:val="24"/>
          <w:szCs w:val="24"/>
        </w:rPr>
        <w:t>для</w:t>
      </w:r>
      <w:r w:rsidR="0013481F">
        <w:rPr>
          <w:rFonts w:ascii="Times New Roman" w:hAnsi="Times New Roman"/>
          <w:sz w:val="24"/>
          <w:szCs w:val="24"/>
        </w:rPr>
        <w:t xml:space="preserve"> </w:t>
      </w:r>
      <w:r w:rsidRPr="00F9677A">
        <w:rPr>
          <w:rFonts w:ascii="Times New Roman" w:hAnsi="Times New Roman"/>
          <w:sz w:val="24"/>
          <w:szCs w:val="24"/>
        </w:rPr>
        <w:t>решения учебных, практико-ориентированных</w:t>
      </w:r>
      <w:r w:rsidR="0013481F">
        <w:rPr>
          <w:rFonts w:ascii="Times New Roman" w:hAnsi="Times New Roman"/>
          <w:sz w:val="24"/>
          <w:szCs w:val="24"/>
        </w:rPr>
        <w:t xml:space="preserve"> </w:t>
      </w:r>
      <w:r w:rsidRPr="00F9677A">
        <w:rPr>
          <w:rFonts w:ascii="Times New Roman" w:hAnsi="Times New Roman"/>
          <w:sz w:val="24"/>
          <w:szCs w:val="24"/>
        </w:rPr>
        <w:t>задач,</w:t>
      </w:r>
      <w:r w:rsidR="0013481F">
        <w:rPr>
          <w:rFonts w:ascii="Times New Roman" w:hAnsi="Times New Roman"/>
          <w:sz w:val="24"/>
          <w:szCs w:val="24"/>
        </w:rPr>
        <w:t xml:space="preserve"> </w:t>
      </w:r>
      <w:r w:rsidRPr="00F9677A">
        <w:rPr>
          <w:rFonts w:ascii="Times New Roman" w:hAnsi="Times New Roman"/>
          <w:sz w:val="24"/>
          <w:szCs w:val="24"/>
        </w:rPr>
        <w:t>а</w:t>
      </w:r>
      <w:r w:rsidR="0013481F">
        <w:rPr>
          <w:rFonts w:ascii="Times New Roman" w:hAnsi="Times New Roman"/>
          <w:sz w:val="24"/>
          <w:szCs w:val="24"/>
        </w:rPr>
        <w:t xml:space="preserve"> </w:t>
      </w:r>
      <w:r w:rsidRPr="00F9677A">
        <w:rPr>
          <w:rFonts w:ascii="Times New Roman" w:hAnsi="Times New Roman"/>
          <w:sz w:val="24"/>
          <w:szCs w:val="24"/>
        </w:rPr>
        <w:t>также</w:t>
      </w:r>
      <w:r w:rsidR="0013481F">
        <w:rPr>
          <w:rFonts w:ascii="Times New Roman" w:hAnsi="Times New Roman"/>
          <w:sz w:val="24"/>
          <w:szCs w:val="24"/>
        </w:rPr>
        <w:t xml:space="preserve"> </w:t>
      </w:r>
      <w:r w:rsidRPr="00F9677A">
        <w:rPr>
          <w:rFonts w:ascii="Times New Roman" w:hAnsi="Times New Roman"/>
          <w:sz w:val="24"/>
          <w:szCs w:val="24"/>
        </w:rPr>
        <w:t>практических</w:t>
      </w:r>
      <w:proofErr w:type="gramEnd"/>
      <w:r w:rsidR="0013481F">
        <w:rPr>
          <w:rFonts w:ascii="Times New Roman" w:hAnsi="Times New Roman"/>
          <w:sz w:val="24"/>
          <w:szCs w:val="24"/>
        </w:rPr>
        <w:t xml:space="preserve"> </w:t>
      </w:r>
      <w:r w:rsidRPr="00F9677A">
        <w:rPr>
          <w:rFonts w:ascii="Times New Roman" w:hAnsi="Times New Roman"/>
          <w:sz w:val="24"/>
          <w:szCs w:val="24"/>
        </w:rPr>
        <w:t>задач</w:t>
      </w:r>
      <w:r w:rsidR="0013481F">
        <w:rPr>
          <w:rFonts w:ascii="Times New Roman" w:hAnsi="Times New Roman"/>
          <w:sz w:val="24"/>
          <w:szCs w:val="24"/>
        </w:rPr>
        <w:t xml:space="preserve"> </w:t>
      </w:r>
      <w:r w:rsidRPr="00F9677A">
        <w:rPr>
          <w:rFonts w:ascii="Times New Roman" w:hAnsi="Times New Roman"/>
          <w:sz w:val="24"/>
          <w:szCs w:val="24"/>
        </w:rPr>
        <w:t>в</w:t>
      </w:r>
      <w:r w:rsidR="0013481F">
        <w:rPr>
          <w:rFonts w:ascii="Times New Roman" w:hAnsi="Times New Roman"/>
          <w:sz w:val="24"/>
          <w:szCs w:val="24"/>
        </w:rPr>
        <w:t xml:space="preserve"> </w:t>
      </w:r>
      <w:r w:rsidRPr="00F9677A">
        <w:rPr>
          <w:rFonts w:ascii="Times New Roman" w:hAnsi="Times New Roman"/>
          <w:sz w:val="24"/>
          <w:szCs w:val="24"/>
        </w:rPr>
        <w:t>повседневной</w:t>
      </w:r>
      <w:r w:rsidR="0013481F">
        <w:rPr>
          <w:rFonts w:ascii="Times New Roman" w:hAnsi="Times New Roman"/>
          <w:sz w:val="24"/>
          <w:szCs w:val="24"/>
        </w:rPr>
        <w:t xml:space="preserve"> </w:t>
      </w:r>
      <w:r w:rsidRPr="00F9677A">
        <w:rPr>
          <w:rFonts w:ascii="Times New Roman" w:hAnsi="Times New Roman"/>
          <w:sz w:val="24"/>
          <w:szCs w:val="24"/>
        </w:rPr>
        <w:t>жизни.</w:t>
      </w:r>
    </w:p>
    <w:p w:rsidR="00F9677A" w:rsidRPr="00F9677A" w:rsidRDefault="00F9677A" w:rsidP="00F9677A">
      <w:pPr>
        <w:pStyle w:val="afa"/>
        <w:spacing w:line="360" w:lineRule="auto"/>
        <w:ind w:firstLine="720"/>
        <w:rPr>
          <w:rFonts w:ascii="Times New Roman" w:hAnsi="Times New Roman"/>
          <w:sz w:val="24"/>
          <w:szCs w:val="24"/>
        </w:rPr>
      </w:pPr>
      <w:r w:rsidRPr="00F9677A">
        <w:rPr>
          <w:rFonts w:ascii="Times New Roman" w:hAnsi="Times New Roman"/>
          <w:spacing w:val="-10"/>
          <w:sz w:val="24"/>
          <w:szCs w:val="24"/>
        </w:rPr>
        <w:t>П</w:t>
      </w:r>
      <w:r w:rsidRPr="00F9677A">
        <w:rPr>
          <w:rFonts w:ascii="Times New Roman" w:hAnsi="Times New Roman"/>
          <w:sz w:val="24"/>
          <w:szCs w:val="24"/>
        </w:rPr>
        <w:t>о</w:t>
      </w:r>
      <w:r w:rsidR="0013481F">
        <w:rPr>
          <w:rFonts w:ascii="Times New Roman" w:hAnsi="Times New Roman"/>
          <w:sz w:val="24"/>
          <w:szCs w:val="24"/>
        </w:rPr>
        <w:t xml:space="preserve"> </w:t>
      </w:r>
      <w:r w:rsidRPr="00F9677A">
        <w:rPr>
          <w:rFonts w:ascii="Times New Roman" w:hAnsi="Times New Roman"/>
          <w:spacing w:val="-10"/>
          <w:sz w:val="24"/>
          <w:szCs w:val="24"/>
        </w:rPr>
        <w:t xml:space="preserve">одному </w:t>
      </w:r>
      <w:r w:rsidRPr="00F9677A">
        <w:rPr>
          <w:rFonts w:ascii="Times New Roman" w:hAnsi="Times New Roman"/>
          <w:sz w:val="24"/>
          <w:szCs w:val="24"/>
        </w:rPr>
        <w:t>вопросу повышенного уровня процент выполнения заданий ниже</w:t>
      </w:r>
      <w:r w:rsidR="0013481F">
        <w:rPr>
          <w:rFonts w:ascii="Times New Roman" w:hAnsi="Times New Roman"/>
          <w:sz w:val="24"/>
          <w:szCs w:val="24"/>
        </w:rPr>
        <w:t xml:space="preserve"> </w:t>
      </w:r>
      <w:r w:rsidRPr="00F9677A">
        <w:rPr>
          <w:rFonts w:ascii="Times New Roman" w:hAnsi="Times New Roman"/>
          <w:sz w:val="24"/>
          <w:szCs w:val="24"/>
        </w:rPr>
        <w:t>планируемого.</w:t>
      </w:r>
      <w:r w:rsidR="0013481F">
        <w:rPr>
          <w:rFonts w:ascii="Times New Roman" w:hAnsi="Times New Roman"/>
          <w:sz w:val="24"/>
          <w:szCs w:val="24"/>
        </w:rPr>
        <w:t xml:space="preserve"> </w:t>
      </w:r>
      <w:r w:rsidRPr="00F9677A">
        <w:rPr>
          <w:rFonts w:ascii="Times New Roman" w:hAnsi="Times New Roman"/>
          <w:sz w:val="24"/>
          <w:szCs w:val="24"/>
        </w:rPr>
        <w:t>Он</w:t>
      </w:r>
      <w:r w:rsidR="0013481F">
        <w:rPr>
          <w:rFonts w:ascii="Times New Roman" w:hAnsi="Times New Roman"/>
          <w:sz w:val="24"/>
          <w:szCs w:val="24"/>
        </w:rPr>
        <w:t xml:space="preserve"> </w:t>
      </w:r>
      <w:r w:rsidRPr="00F9677A">
        <w:rPr>
          <w:rFonts w:ascii="Times New Roman" w:hAnsi="Times New Roman"/>
          <w:sz w:val="24"/>
          <w:szCs w:val="24"/>
        </w:rPr>
        <w:t>составляет</w:t>
      </w:r>
      <w:r w:rsidRPr="00F9677A">
        <w:rPr>
          <w:rFonts w:ascii="Times New Roman" w:hAnsi="Times New Roman"/>
          <w:spacing w:val="-7"/>
          <w:sz w:val="24"/>
          <w:szCs w:val="24"/>
        </w:rPr>
        <w:t xml:space="preserve">  34,2</w:t>
      </w:r>
      <w:r w:rsidRPr="00F9677A">
        <w:rPr>
          <w:rFonts w:ascii="Times New Roman" w:hAnsi="Times New Roman"/>
          <w:sz w:val="24"/>
          <w:szCs w:val="24"/>
        </w:rPr>
        <w:t>%.</w:t>
      </w:r>
    </w:p>
    <w:p w:rsidR="00F9677A" w:rsidRPr="00F9677A" w:rsidRDefault="00F9677A" w:rsidP="00F9677A">
      <w:pPr>
        <w:spacing w:line="360" w:lineRule="auto"/>
        <w:jc w:val="both"/>
      </w:pPr>
      <w:r w:rsidRPr="00F9677A">
        <w:rPr>
          <w:u w:val="single"/>
        </w:rPr>
        <w:t>Задание № 30</w:t>
      </w:r>
      <w:r w:rsidRPr="00F9677A">
        <w:t>, проверяющее  умения</w:t>
      </w:r>
      <w:r w:rsidR="0013481F">
        <w:t xml:space="preserve"> </w:t>
      </w:r>
      <w:r w:rsidRPr="00F9677A">
        <w:t>использовать</w:t>
      </w:r>
      <w:r w:rsidR="0013481F">
        <w:t xml:space="preserve"> </w:t>
      </w:r>
      <w:r w:rsidRPr="00F9677A">
        <w:t>географические</w:t>
      </w:r>
      <w:r w:rsidR="0013481F">
        <w:t xml:space="preserve"> </w:t>
      </w:r>
      <w:r w:rsidRPr="00F9677A">
        <w:t>знания</w:t>
      </w:r>
      <w:r w:rsidR="0013481F">
        <w:t xml:space="preserve"> </w:t>
      </w:r>
      <w:r w:rsidRPr="00F9677A">
        <w:t>для</w:t>
      </w:r>
      <w:r w:rsidR="0013481F">
        <w:t xml:space="preserve"> </w:t>
      </w:r>
      <w:r w:rsidRPr="00F9677A">
        <w:t>описания</w:t>
      </w:r>
      <w:r w:rsidR="0013481F">
        <w:t xml:space="preserve"> </w:t>
      </w:r>
      <w:r w:rsidRPr="00F9677A">
        <w:t>существенных признаков разнообразных</w:t>
      </w:r>
      <w:r w:rsidR="0013481F">
        <w:t xml:space="preserve"> </w:t>
      </w:r>
      <w:r w:rsidRPr="00F9677A">
        <w:t>явлений</w:t>
      </w:r>
      <w:r w:rsidR="0013481F">
        <w:t xml:space="preserve"> </w:t>
      </w:r>
      <w:r w:rsidRPr="00F9677A">
        <w:t>и</w:t>
      </w:r>
      <w:r w:rsidR="0013481F">
        <w:t xml:space="preserve"> </w:t>
      </w:r>
      <w:r w:rsidRPr="00F9677A">
        <w:t>процессов</w:t>
      </w:r>
      <w:r w:rsidR="0013481F">
        <w:t xml:space="preserve"> </w:t>
      </w:r>
      <w:r w:rsidRPr="00F9677A">
        <w:t>в</w:t>
      </w:r>
      <w:r w:rsidR="0013481F">
        <w:t xml:space="preserve"> </w:t>
      </w:r>
      <w:r w:rsidRPr="00F9677A">
        <w:t>повседневной</w:t>
      </w:r>
      <w:r w:rsidR="0013481F">
        <w:t xml:space="preserve"> </w:t>
      </w:r>
      <w:r w:rsidRPr="00F9677A">
        <w:t xml:space="preserve">жизни. С данным заданием справились  34,1% участников экзаменационной работы. С этим заданием лучше справились «отличников», средний процент выполнения данного задания составил 80,9%. </w:t>
      </w:r>
      <w:r w:rsidRPr="00F9677A">
        <w:rPr>
          <w:rStyle w:val="75pt"/>
          <w:rFonts w:eastAsia="Calibri"/>
          <w:b w:val="0"/>
          <w:sz w:val="24"/>
          <w:szCs w:val="24"/>
        </w:rPr>
        <w:t>Группа с «хорошим» уровнем подготовки показала 41,6% выполнения задания.</w:t>
      </w:r>
      <w:r w:rsidRPr="00F9677A">
        <w:t xml:space="preserve"> У обучающихся с «удовлетворительным» уровнем подготовки процент выполнения задания –12,6%, а у группы «неуспевающих» средний процент выполнения задания составил 2,4%. </w:t>
      </w:r>
    </w:p>
    <w:p w:rsidR="00F9677A" w:rsidRPr="00F9677A" w:rsidRDefault="00F9677A" w:rsidP="00F9677A">
      <w:pPr>
        <w:pStyle w:val="Default"/>
        <w:spacing w:line="360" w:lineRule="auto"/>
        <w:ind w:firstLine="720"/>
        <w:jc w:val="both"/>
      </w:pPr>
      <w:r w:rsidRPr="00F9677A">
        <w:t>По вопросам повышенного уровня сложности необходимо продолжить формирование  у школьников умений устанавливать</w:t>
      </w:r>
      <w:r w:rsidR="0013481F">
        <w:t xml:space="preserve"> </w:t>
      </w:r>
      <w:r w:rsidRPr="00F9677A">
        <w:t>взаимосвязи</w:t>
      </w:r>
      <w:r w:rsidR="0013481F">
        <w:t xml:space="preserve"> </w:t>
      </w:r>
      <w:r w:rsidRPr="00F9677A">
        <w:t>между</w:t>
      </w:r>
      <w:r w:rsidR="0013481F">
        <w:t xml:space="preserve"> </w:t>
      </w:r>
      <w:r w:rsidRPr="00F9677A">
        <w:t>изученными</w:t>
      </w:r>
      <w:r w:rsidR="0013481F">
        <w:t xml:space="preserve"> </w:t>
      </w:r>
      <w:r w:rsidRPr="00F9677A">
        <w:t>природными,</w:t>
      </w:r>
      <w:r w:rsidRPr="00F9677A">
        <w:rPr>
          <w:rStyle w:val="afb"/>
          <w:rFonts w:ascii="Times New Roman" w:eastAsiaTheme="minorEastAsia" w:hAnsi="Times New Roman"/>
        </w:rPr>
        <w:t xml:space="preserve">    социальными и экономическими  явлениями и процессами, реально наблюдаемыми географическими </w:t>
      </w:r>
      <w:r w:rsidRPr="00F9677A">
        <w:t>явлениями</w:t>
      </w:r>
      <w:r w:rsidR="0013481F">
        <w:t xml:space="preserve"> </w:t>
      </w:r>
      <w:r w:rsidRPr="00F9677A">
        <w:t>и процессами, умения использоватьисточникигеографическойинформаци</w:t>
      </w:r>
      <w:proofErr w:type="gramStart"/>
      <w:r w:rsidRPr="00F9677A">
        <w:t>и(</w:t>
      </w:r>
      <w:proofErr w:type="gramEnd"/>
      <w:r w:rsidRPr="00F9677A">
        <w:t xml:space="preserve">картографические,статистические),необходимыедлярешенияучебныхзадач. Также необходимо </w:t>
      </w:r>
      <w:proofErr w:type="gramStart"/>
      <w:r w:rsidRPr="00F9677A">
        <w:t>научить обучающихся  выделять</w:t>
      </w:r>
      <w:proofErr w:type="gramEnd"/>
      <w:r w:rsidRPr="00F9677A">
        <w:t xml:space="preserve"> (узнавать) существенные</w:t>
      </w:r>
      <w:r w:rsidR="00B76302">
        <w:t xml:space="preserve"> </w:t>
      </w:r>
      <w:r w:rsidRPr="00F9677A">
        <w:t>признаки      географических      объектов</w:t>
      </w:r>
      <w:r w:rsidR="00B76302">
        <w:t xml:space="preserve"> </w:t>
      </w:r>
      <w:r w:rsidRPr="00F9677A">
        <w:t>и</w:t>
      </w:r>
      <w:r w:rsidR="00B76302">
        <w:t xml:space="preserve"> </w:t>
      </w:r>
      <w:r w:rsidRPr="00F9677A">
        <w:t>явлений, уметь</w:t>
      </w:r>
      <w:r w:rsidR="00B76302">
        <w:t xml:space="preserve"> </w:t>
      </w:r>
      <w:r w:rsidRPr="00F9677A">
        <w:t>использовать</w:t>
      </w:r>
      <w:r w:rsidR="00B76302">
        <w:t xml:space="preserve"> </w:t>
      </w:r>
      <w:r w:rsidRPr="00F9677A">
        <w:t>географические</w:t>
      </w:r>
      <w:r w:rsidR="00B76302">
        <w:t xml:space="preserve"> </w:t>
      </w:r>
      <w:r w:rsidRPr="00F9677A">
        <w:t>знания</w:t>
      </w:r>
      <w:r w:rsidR="00B76302">
        <w:t xml:space="preserve"> </w:t>
      </w:r>
      <w:r w:rsidRPr="00F9677A">
        <w:t>для</w:t>
      </w:r>
      <w:r w:rsidR="00B76302">
        <w:t xml:space="preserve"> </w:t>
      </w:r>
      <w:r w:rsidRPr="00F9677A">
        <w:t>описания</w:t>
      </w:r>
      <w:r w:rsidR="00B76302">
        <w:t xml:space="preserve"> </w:t>
      </w:r>
      <w:r w:rsidRPr="00F9677A">
        <w:t>существенных признаков разнообразных</w:t>
      </w:r>
      <w:r w:rsidR="00B76302">
        <w:t xml:space="preserve"> </w:t>
      </w:r>
      <w:r w:rsidRPr="00F9677A">
        <w:t>явлений</w:t>
      </w:r>
      <w:r w:rsidR="00B76302">
        <w:t xml:space="preserve"> </w:t>
      </w:r>
      <w:r w:rsidRPr="00F9677A">
        <w:t>и</w:t>
      </w:r>
      <w:r w:rsidR="00B76302">
        <w:t xml:space="preserve"> </w:t>
      </w:r>
      <w:r w:rsidRPr="00F9677A">
        <w:t>процессов</w:t>
      </w:r>
      <w:r w:rsidR="00B76302">
        <w:t xml:space="preserve"> </w:t>
      </w:r>
      <w:r w:rsidRPr="00F9677A">
        <w:t>в</w:t>
      </w:r>
      <w:r w:rsidR="00B76302">
        <w:t xml:space="preserve"> </w:t>
      </w:r>
      <w:r w:rsidRPr="00F9677A">
        <w:t>повседневной</w:t>
      </w:r>
      <w:r w:rsidR="00B76302">
        <w:t xml:space="preserve"> </w:t>
      </w:r>
      <w:r w:rsidRPr="00F9677A">
        <w:t>жизни, понимать особенности основных</w:t>
      </w:r>
      <w:r w:rsidR="00B76302">
        <w:t xml:space="preserve"> </w:t>
      </w:r>
      <w:r w:rsidRPr="00F9677A">
        <w:t>отраслей</w:t>
      </w:r>
      <w:r w:rsidR="00B76302">
        <w:t xml:space="preserve"> </w:t>
      </w:r>
      <w:r w:rsidRPr="00F9677A">
        <w:t>хозяйства</w:t>
      </w:r>
      <w:r w:rsidR="00B76302">
        <w:t xml:space="preserve"> </w:t>
      </w:r>
      <w:r w:rsidRPr="00F9677A">
        <w:t>России,</w:t>
      </w:r>
      <w:r w:rsidR="00B76302">
        <w:t xml:space="preserve"> </w:t>
      </w:r>
      <w:r w:rsidRPr="00F9677A">
        <w:t>природно-хозяйственных зон и районов.</w:t>
      </w:r>
    </w:p>
    <w:p w:rsidR="00F9677A" w:rsidRPr="00F9677A" w:rsidRDefault="00F9677A" w:rsidP="00F9677A">
      <w:pPr>
        <w:pStyle w:val="a3"/>
        <w:spacing w:line="360" w:lineRule="auto"/>
        <w:ind w:left="0" w:firstLine="709"/>
        <w:jc w:val="both"/>
        <w:rPr>
          <w:rFonts w:ascii="Times New Roman" w:hAnsi="Times New Roman"/>
          <w:sz w:val="24"/>
          <w:szCs w:val="24"/>
        </w:rPr>
      </w:pPr>
      <w:r w:rsidRPr="00F9677A">
        <w:rPr>
          <w:rFonts w:ascii="Times New Roman" w:hAnsi="Times New Roman"/>
          <w:sz w:val="24"/>
          <w:szCs w:val="24"/>
        </w:rPr>
        <w:t>По результатам выполнения вопросов высокого уровня сложности можно сделать следующие выводы: выпускники успешно справились с  заданием 11, где  756 обучающихся продемонстрировали  умения использовать</w:t>
      </w:r>
      <w:r w:rsidR="00B76302">
        <w:rPr>
          <w:rFonts w:ascii="Times New Roman" w:hAnsi="Times New Roman"/>
          <w:sz w:val="24"/>
          <w:szCs w:val="24"/>
        </w:rPr>
        <w:t xml:space="preserve"> </w:t>
      </w:r>
      <w:r w:rsidRPr="00F9677A">
        <w:rPr>
          <w:rFonts w:ascii="Times New Roman" w:hAnsi="Times New Roman"/>
          <w:sz w:val="24"/>
          <w:szCs w:val="24"/>
        </w:rPr>
        <w:t>приобретенные</w:t>
      </w:r>
      <w:r w:rsidR="00B76302">
        <w:rPr>
          <w:rFonts w:ascii="Times New Roman" w:hAnsi="Times New Roman"/>
          <w:sz w:val="24"/>
          <w:szCs w:val="24"/>
        </w:rPr>
        <w:t xml:space="preserve"> </w:t>
      </w:r>
      <w:r w:rsidRPr="00F9677A">
        <w:rPr>
          <w:rFonts w:ascii="Times New Roman" w:hAnsi="Times New Roman"/>
          <w:sz w:val="24"/>
          <w:szCs w:val="24"/>
        </w:rPr>
        <w:t>знания</w:t>
      </w:r>
      <w:r w:rsidR="00B76302">
        <w:rPr>
          <w:rFonts w:ascii="Times New Roman" w:hAnsi="Times New Roman"/>
          <w:sz w:val="24"/>
          <w:szCs w:val="24"/>
        </w:rPr>
        <w:t xml:space="preserve"> </w:t>
      </w:r>
      <w:r w:rsidRPr="00F9677A">
        <w:rPr>
          <w:rFonts w:ascii="Times New Roman" w:hAnsi="Times New Roman"/>
          <w:sz w:val="24"/>
          <w:szCs w:val="24"/>
        </w:rPr>
        <w:t>и</w:t>
      </w:r>
      <w:r w:rsidR="00B76302">
        <w:rPr>
          <w:rFonts w:ascii="Times New Roman" w:hAnsi="Times New Roman"/>
          <w:sz w:val="24"/>
          <w:szCs w:val="24"/>
        </w:rPr>
        <w:t xml:space="preserve"> </w:t>
      </w:r>
      <w:r w:rsidRPr="00F9677A">
        <w:rPr>
          <w:rFonts w:ascii="Times New Roman" w:hAnsi="Times New Roman"/>
          <w:sz w:val="24"/>
          <w:szCs w:val="24"/>
        </w:rPr>
        <w:t>умения</w:t>
      </w:r>
      <w:r w:rsidR="00B76302">
        <w:rPr>
          <w:rFonts w:ascii="Times New Roman" w:hAnsi="Times New Roman"/>
          <w:sz w:val="24"/>
          <w:szCs w:val="24"/>
        </w:rPr>
        <w:t xml:space="preserve"> </w:t>
      </w:r>
      <w:r w:rsidRPr="00F9677A">
        <w:rPr>
          <w:rFonts w:ascii="Times New Roman" w:hAnsi="Times New Roman"/>
          <w:sz w:val="24"/>
          <w:szCs w:val="24"/>
        </w:rPr>
        <w:t>в</w:t>
      </w:r>
      <w:r w:rsidR="00B76302">
        <w:rPr>
          <w:rFonts w:ascii="Times New Roman" w:hAnsi="Times New Roman"/>
          <w:sz w:val="24"/>
          <w:szCs w:val="24"/>
        </w:rPr>
        <w:t xml:space="preserve"> </w:t>
      </w:r>
      <w:r w:rsidRPr="00F9677A">
        <w:rPr>
          <w:rFonts w:ascii="Times New Roman" w:hAnsi="Times New Roman"/>
          <w:sz w:val="24"/>
          <w:szCs w:val="24"/>
        </w:rPr>
        <w:t>практической</w:t>
      </w:r>
      <w:r w:rsidR="00B76302">
        <w:rPr>
          <w:rFonts w:ascii="Times New Roman" w:hAnsi="Times New Roman"/>
          <w:sz w:val="24"/>
          <w:szCs w:val="24"/>
        </w:rPr>
        <w:t xml:space="preserve"> </w:t>
      </w:r>
      <w:r w:rsidRPr="00F9677A">
        <w:rPr>
          <w:rFonts w:ascii="Times New Roman" w:hAnsi="Times New Roman"/>
          <w:sz w:val="24"/>
          <w:szCs w:val="24"/>
        </w:rPr>
        <w:t>деятельности</w:t>
      </w:r>
      <w:r w:rsidR="00B76302">
        <w:rPr>
          <w:rFonts w:ascii="Times New Roman" w:hAnsi="Times New Roman"/>
          <w:sz w:val="24"/>
          <w:szCs w:val="24"/>
        </w:rPr>
        <w:t xml:space="preserve"> </w:t>
      </w:r>
      <w:r w:rsidRPr="00F9677A">
        <w:rPr>
          <w:rFonts w:ascii="Times New Roman" w:hAnsi="Times New Roman"/>
          <w:sz w:val="24"/>
          <w:szCs w:val="24"/>
        </w:rPr>
        <w:t>и</w:t>
      </w:r>
      <w:r w:rsidR="00B76302">
        <w:rPr>
          <w:rFonts w:ascii="Times New Roman" w:hAnsi="Times New Roman"/>
          <w:sz w:val="24"/>
          <w:szCs w:val="24"/>
        </w:rPr>
        <w:t xml:space="preserve"> </w:t>
      </w:r>
      <w:r w:rsidRPr="00F9677A">
        <w:rPr>
          <w:rFonts w:ascii="Times New Roman" w:hAnsi="Times New Roman"/>
          <w:sz w:val="24"/>
          <w:szCs w:val="24"/>
        </w:rPr>
        <w:t>повседневной</w:t>
      </w:r>
      <w:r w:rsidR="00B76302">
        <w:rPr>
          <w:rFonts w:ascii="Times New Roman" w:hAnsi="Times New Roman"/>
          <w:sz w:val="24"/>
          <w:szCs w:val="24"/>
        </w:rPr>
        <w:t xml:space="preserve"> </w:t>
      </w:r>
      <w:r w:rsidRPr="00F9677A">
        <w:rPr>
          <w:rFonts w:ascii="Times New Roman" w:hAnsi="Times New Roman"/>
          <w:sz w:val="24"/>
          <w:szCs w:val="24"/>
        </w:rPr>
        <w:t>жизни</w:t>
      </w:r>
      <w:r w:rsidR="00B76302">
        <w:rPr>
          <w:rFonts w:ascii="Times New Roman" w:hAnsi="Times New Roman"/>
          <w:sz w:val="24"/>
          <w:szCs w:val="24"/>
        </w:rPr>
        <w:t xml:space="preserve"> </w:t>
      </w:r>
      <w:r w:rsidRPr="00F9677A">
        <w:rPr>
          <w:rFonts w:ascii="Times New Roman" w:hAnsi="Times New Roman"/>
          <w:sz w:val="24"/>
          <w:szCs w:val="24"/>
        </w:rPr>
        <w:t>для</w:t>
      </w:r>
      <w:r w:rsidR="00B76302">
        <w:rPr>
          <w:rFonts w:ascii="Times New Roman" w:hAnsi="Times New Roman"/>
          <w:sz w:val="24"/>
          <w:szCs w:val="24"/>
        </w:rPr>
        <w:t xml:space="preserve"> </w:t>
      </w:r>
      <w:r w:rsidRPr="00F9677A">
        <w:rPr>
          <w:rFonts w:ascii="Times New Roman" w:hAnsi="Times New Roman"/>
          <w:sz w:val="24"/>
          <w:szCs w:val="24"/>
        </w:rPr>
        <w:t>чтения</w:t>
      </w:r>
      <w:r w:rsidR="00B76302">
        <w:rPr>
          <w:rFonts w:ascii="Times New Roman" w:hAnsi="Times New Roman"/>
          <w:sz w:val="24"/>
          <w:szCs w:val="24"/>
        </w:rPr>
        <w:t xml:space="preserve"> </w:t>
      </w:r>
      <w:r w:rsidRPr="00F9677A">
        <w:rPr>
          <w:rFonts w:ascii="Times New Roman" w:hAnsi="Times New Roman"/>
          <w:sz w:val="24"/>
          <w:szCs w:val="24"/>
        </w:rPr>
        <w:t>карт</w:t>
      </w:r>
      <w:r w:rsidR="00B76302">
        <w:rPr>
          <w:rFonts w:ascii="Times New Roman" w:hAnsi="Times New Roman"/>
          <w:sz w:val="24"/>
          <w:szCs w:val="24"/>
        </w:rPr>
        <w:t xml:space="preserve"> </w:t>
      </w:r>
      <w:r w:rsidRPr="00F9677A">
        <w:rPr>
          <w:rFonts w:ascii="Times New Roman" w:hAnsi="Times New Roman"/>
          <w:sz w:val="24"/>
          <w:szCs w:val="24"/>
        </w:rPr>
        <w:t>различного</w:t>
      </w:r>
      <w:r w:rsidR="00B76302">
        <w:rPr>
          <w:rFonts w:ascii="Times New Roman" w:hAnsi="Times New Roman"/>
          <w:sz w:val="24"/>
          <w:szCs w:val="24"/>
        </w:rPr>
        <w:t xml:space="preserve"> </w:t>
      </w:r>
      <w:r w:rsidRPr="00F9677A">
        <w:rPr>
          <w:rFonts w:ascii="Times New Roman" w:hAnsi="Times New Roman"/>
          <w:sz w:val="24"/>
          <w:szCs w:val="24"/>
        </w:rPr>
        <w:t xml:space="preserve">содержания (средний процент выполнения данного задания составил 79,7%). </w:t>
      </w:r>
    </w:p>
    <w:p w:rsidR="00F9677A" w:rsidRPr="00F9677A" w:rsidRDefault="00F9677A" w:rsidP="00B76302">
      <w:pPr>
        <w:pStyle w:val="a3"/>
        <w:spacing w:after="0" w:line="360" w:lineRule="auto"/>
        <w:ind w:left="0" w:firstLine="709"/>
        <w:jc w:val="both"/>
        <w:rPr>
          <w:rFonts w:ascii="Times New Roman" w:hAnsi="Times New Roman"/>
          <w:sz w:val="24"/>
          <w:szCs w:val="24"/>
        </w:rPr>
      </w:pPr>
      <w:proofErr w:type="gramStart"/>
      <w:r w:rsidRPr="00F9677A">
        <w:rPr>
          <w:rFonts w:ascii="Times New Roman" w:hAnsi="Times New Roman"/>
          <w:sz w:val="24"/>
          <w:szCs w:val="24"/>
        </w:rPr>
        <w:t>С</w:t>
      </w:r>
      <w:proofErr w:type="gramEnd"/>
      <w:r w:rsidRPr="00F9677A">
        <w:rPr>
          <w:rFonts w:ascii="Times New Roman" w:hAnsi="Times New Roman"/>
          <w:sz w:val="24"/>
          <w:szCs w:val="24"/>
        </w:rPr>
        <w:t xml:space="preserve"> зданием 29 успешно справились лишь 147 девятиклассников, что говорит о </w:t>
      </w:r>
      <w:proofErr w:type="spellStart"/>
      <w:r w:rsidRPr="00F9677A">
        <w:rPr>
          <w:rFonts w:ascii="Times New Roman" w:hAnsi="Times New Roman"/>
          <w:sz w:val="24"/>
          <w:szCs w:val="24"/>
        </w:rPr>
        <w:t>несформированности</w:t>
      </w:r>
      <w:proofErr w:type="spellEnd"/>
      <w:r w:rsidRPr="00F9677A">
        <w:rPr>
          <w:rFonts w:ascii="Times New Roman" w:hAnsi="Times New Roman"/>
          <w:sz w:val="24"/>
          <w:szCs w:val="24"/>
        </w:rPr>
        <w:t xml:space="preserve">  у обучающихся умений устанавливать</w:t>
      </w:r>
      <w:r w:rsidR="00494B05">
        <w:rPr>
          <w:rFonts w:ascii="Times New Roman" w:hAnsi="Times New Roman"/>
          <w:sz w:val="24"/>
          <w:szCs w:val="24"/>
        </w:rPr>
        <w:t xml:space="preserve"> </w:t>
      </w:r>
      <w:r w:rsidRPr="00F9677A">
        <w:rPr>
          <w:rFonts w:ascii="Times New Roman" w:hAnsi="Times New Roman"/>
          <w:sz w:val="24"/>
          <w:szCs w:val="24"/>
        </w:rPr>
        <w:t>взаимосвязи</w:t>
      </w:r>
      <w:r w:rsidR="00494B05">
        <w:rPr>
          <w:rFonts w:ascii="Times New Roman" w:hAnsi="Times New Roman"/>
          <w:sz w:val="24"/>
          <w:szCs w:val="24"/>
        </w:rPr>
        <w:t xml:space="preserve"> </w:t>
      </w:r>
      <w:r w:rsidRPr="00F9677A">
        <w:rPr>
          <w:rFonts w:ascii="Times New Roman" w:hAnsi="Times New Roman"/>
          <w:sz w:val="24"/>
          <w:szCs w:val="24"/>
        </w:rPr>
        <w:t>между</w:t>
      </w:r>
      <w:r w:rsidR="00494B05">
        <w:rPr>
          <w:rFonts w:ascii="Times New Roman" w:hAnsi="Times New Roman"/>
          <w:sz w:val="24"/>
          <w:szCs w:val="24"/>
        </w:rPr>
        <w:t xml:space="preserve"> </w:t>
      </w:r>
      <w:r w:rsidRPr="00F9677A">
        <w:rPr>
          <w:rFonts w:ascii="Times New Roman" w:hAnsi="Times New Roman"/>
          <w:sz w:val="24"/>
          <w:szCs w:val="24"/>
        </w:rPr>
        <w:t>изученными</w:t>
      </w:r>
      <w:r w:rsidR="00494B05">
        <w:rPr>
          <w:rFonts w:ascii="Times New Roman" w:hAnsi="Times New Roman"/>
          <w:sz w:val="24"/>
          <w:szCs w:val="24"/>
        </w:rPr>
        <w:t xml:space="preserve"> </w:t>
      </w:r>
      <w:r w:rsidRPr="00F9677A">
        <w:rPr>
          <w:rFonts w:ascii="Times New Roman" w:hAnsi="Times New Roman"/>
          <w:sz w:val="24"/>
          <w:szCs w:val="24"/>
        </w:rPr>
        <w:t>природными,</w:t>
      </w:r>
      <w:r w:rsidR="00494B05">
        <w:rPr>
          <w:rFonts w:ascii="Times New Roman" w:hAnsi="Times New Roman"/>
          <w:sz w:val="24"/>
          <w:szCs w:val="24"/>
        </w:rPr>
        <w:t xml:space="preserve"> </w:t>
      </w:r>
      <w:r w:rsidRPr="00F9677A">
        <w:rPr>
          <w:rFonts w:ascii="Times New Roman" w:hAnsi="Times New Roman"/>
          <w:sz w:val="24"/>
          <w:szCs w:val="24"/>
        </w:rPr>
        <w:t>социальными</w:t>
      </w:r>
      <w:r w:rsidR="00494B05">
        <w:rPr>
          <w:rFonts w:ascii="Times New Roman" w:hAnsi="Times New Roman"/>
          <w:sz w:val="24"/>
          <w:szCs w:val="24"/>
        </w:rPr>
        <w:t xml:space="preserve"> </w:t>
      </w:r>
      <w:r w:rsidRPr="00F9677A">
        <w:rPr>
          <w:rFonts w:ascii="Times New Roman" w:hAnsi="Times New Roman"/>
          <w:sz w:val="24"/>
          <w:szCs w:val="24"/>
        </w:rPr>
        <w:t>и</w:t>
      </w:r>
      <w:r w:rsidR="00494B05">
        <w:rPr>
          <w:rFonts w:ascii="Times New Roman" w:hAnsi="Times New Roman"/>
          <w:sz w:val="24"/>
          <w:szCs w:val="24"/>
        </w:rPr>
        <w:t xml:space="preserve"> </w:t>
      </w:r>
      <w:r w:rsidRPr="00F9677A">
        <w:rPr>
          <w:rFonts w:ascii="Times New Roman" w:hAnsi="Times New Roman"/>
          <w:sz w:val="24"/>
          <w:szCs w:val="24"/>
        </w:rPr>
        <w:t>экономическими</w:t>
      </w:r>
      <w:r w:rsidR="00494B05">
        <w:rPr>
          <w:rFonts w:ascii="Times New Roman" w:hAnsi="Times New Roman"/>
          <w:sz w:val="24"/>
          <w:szCs w:val="24"/>
        </w:rPr>
        <w:t xml:space="preserve"> </w:t>
      </w:r>
      <w:r w:rsidRPr="00F9677A">
        <w:rPr>
          <w:rFonts w:ascii="Times New Roman" w:hAnsi="Times New Roman"/>
          <w:sz w:val="24"/>
          <w:szCs w:val="24"/>
        </w:rPr>
        <w:t>явлениями</w:t>
      </w:r>
      <w:r w:rsidR="00494B05">
        <w:rPr>
          <w:rFonts w:ascii="Times New Roman" w:hAnsi="Times New Roman"/>
          <w:sz w:val="24"/>
          <w:szCs w:val="24"/>
        </w:rPr>
        <w:t xml:space="preserve"> </w:t>
      </w:r>
      <w:r w:rsidRPr="00F9677A">
        <w:rPr>
          <w:rFonts w:ascii="Times New Roman" w:hAnsi="Times New Roman"/>
          <w:sz w:val="24"/>
          <w:szCs w:val="24"/>
        </w:rPr>
        <w:t>и</w:t>
      </w:r>
      <w:r w:rsidR="00494B05">
        <w:rPr>
          <w:rFonts w:ascii="Times New Roman" w:hAnsi="Times New Roman"/>
          <w:sz w:val="24"/>
          <w:szCs w:val="24"/>
        </w:rPr>
        <w:t xml:space="preserve"> </w:t>
      </w:r>
      <w:r w:rsidRPr="00F9677A">
        <w:rPr>
          <w:rFonts w:ascii="Times New Roman" w:hAnsi="Times New Roman"/>
          <w:sz w:val="24"/>
          <w:szCs w:val="24"/>
        </w:rPr>
        <w:t>процессами</w:t>
      </w:r>
      <w:r w:rsidRPr="00F9677A">
        <w:rPr>
          <w:rFonts w:ascii="Times New Roman" w:hAnsi="Times New Roman"/>
          <w:spacing w:val="1"/>
          <w:sz w:val="24"/>
          <w:szCs w:val="24"/>
        </w:rPr>
        <w:t xml:space="preserve">, </w:t>
      </w:r>
      <w:r w:rsidRPr="00F9677A">
        <w:rPr>
          <w:rFonts w:ascii="Times New Roman" w:hAnsi="Times New Roman"/>
          <w:sz w:val="24"/>
          <w:szCs w:val="24"/>
        </w:rPr>
        <w:lastRenderedPageBreak/>
        <w:t>объяснять влияние изученных</w:t>
      </w:r>
      <w:r w:rsidR="00494B05">
        <w:rPr>
          <w:rFonts w:ascii="Times New Roman" w:hAnsi="Times New Roman"/>
          <w:sz w:val="24"/>
          <w:szCs w:val="24"/>
        </w:rPr>
        <w:t xml:space="preserve"> </w:t>
      </w:r>
      <w:r w:rsidRPr="00F9677A">
        <w:rPr>
          <w:rFonts w:ascii="Times New Roman" w:hAnsi="Times New Roman"/>
          <w:sz w:val="24"/>
          <w:szCs w:val="24"/>
        </w:rPr>
        <w:t>географических</w:t>
      </w:r>
      <w:r w:rsidR="00494B05">
        <w:rPr>
          <w:rFonts w:ascii="Times New Roman" w:hAnsi="Times New Roman"/>
          <w:sz w:val="24"/>
          <w:szCs w:val="24"/>
        </w:rPr>
        <w:t xml:space="preserve"> </w:t>
      </w:r>
      <w:r w:rsidRPr="00F9677A">
        <w:rPr>
          <w:rFonts w:ascii="Times New Roman" w:hAnsi="Times New Roman"/>
          <w:sz w:val="24"/>
          <w:szCs w:val="24"/>
        </w:rPr>
        <w:t>объектов</w:t>
      </w:r>
      <w:r w:rsidR="00494B05">
        <w:rPr>
          <w:rFonts w:ascii="Times New Roman" w:hAnsi="Times New Roman"/>
          <w:sz w:val="24"/>
          <w:szCs w:val="24"/>
        </w:rPr>
        <w:t xml:space="preserve"> </w:t>
      </w:r>
      <w:r w:rsidRPr="00F9677A">
        <w:rPr>
          <w:rFonts w:ascii="Times New Roman" w:hAnsi="Times New Roman"/>
          <w:sz w:val="24"/>
          <w:szCs w:val="24"/>
        </w:rPr>
        <w:t>и</w:t>
      </w:r>
      <w:r w:rsidR="00494B05">
        <w:rPr>
          <w:rFonts w:ascii="Times New Roman" w:hAnsi="Times New Roman"/>
          <w:sz w:val="24"/>
          <w:szCs w:val="24"/>
        </w:rPr>
        <w:t xml:space="preserve"> </w:t>
      </w:r>
      <w:r w:rsidRPr="00F9677A">
        <w:rPr>
          <w:rFonts w:ascii="Times New Roman" w:hAnsi="Times New Roman"/>
          <w:sz w:val="24"/>
          <w:szCs w:val="24"/>
        </w:rPr>
        <w:t>явлений</w:t>
      </w:r>
      <w:r w:rsidR="00494B05">
        <w:rPr>
          <w:rFonts w:ascii="Times New Roman" w:hAnsi="Times New Roman"/>
          <w:sz w:val="24"/>
          <w:szCs w:val="24"/>
        </w:rPr>
        <w:t xml:space="preserve"> </w:t>
      </w:r>
      <w:r w:rsidRPr="00F9677A">
        <w:rPr>
          <w:rFonts w:ascii="Times New Roman" w:hAnsi="Times New Roman"/>
          <w:sz w:val="24"/>
          <w:szCs w:val="24"/>
        </w:rPr>
        <w:t>на</w:t>
      </w:r>
      <w:r w:rsidR="00494B05">
        <w:rPr>
          <w:rFonts w:ascii="Times New Roman" w:hAnsi="Times New Roman"/>
          <w:sz w:val="24"/>
          <w:szCs w:val="24"/>
        </w:rPr>
        <w:t xml:space="preserve"> </w:t>
      </w:r>
      <w:r w:rsidRPr="00F9677A">
        <w:rPr>
          <w:rFonts w:ascii="Times New Roman" w:hAnsi="Times New Roman"/>
          <w:sz w:val="24"/>
          <w:szCs w:val="24"/>
        </w:rPr>
        <w:t>качество</w:t>
      </w:r>
      <w:r w:rsidR="00494B05">
        <w:rPr>
          <w:rFonts w:ascii="Times New Roman" w:hAnsi="Times New Roman"/>
          <w:sz w:val="24"/>
          <w:szCs w:val="24"/>
        </w:rPr>
        <w:t xml:space="preserve"> </w:t>
      </w:r>
      <w:r w:rsidRPr="00F9677A">
        <w:rPr>
          <w:rFonts w:ascii="Times New Roman" w:hAnsi="Times New Roman"/>
          <w:sz w:val="24"/>
          <w:szCs w:val="24"/>
        </w:rPr>
        <w:t>жизни</w:t>
      </w:r>
      <w:r w:rsidR="00494B05">
        <w:rPr>
          <w:rFonts w:ascii="Times New Roman" w:hAnsi="Times New Roman"/>
          <w:sz w:val="24"/>
          <w:szCs w:val="24"/>
        </w:rPr>
        <w:t xml:space="preserve"> </w:t>
      </w:r>
      <w:r w:rsidRPr="00F9677A">
        <w:rPr>
          <w:rFonts w:ascii="Times New Roman" w:hAnsi="Times New Roman"/>
          <w:sz w:val="24"/>
          <w:szCs w:val="24"/>
        </w:rPr>
        <w:t>человека</w:t>
      </w:r>
      <w:r w:rsidR="00494B05">
        <w:rPr>
          <w:rFonts w:ascii="Times New Roman" w:hAnsi="Times New Roman"/>
          <w:sz w:val="24"/>
          <w:szCs w:val="24"/>
        </w:rPr>
        <w:t xml:space="preserve"> </w:t>
      </w:r>
      <w:r w:rsidRPr="00F9677A">
        <w:rPr>
          <w:rFonts w:ascii="Times New Roman" w:hAnsi="Times New Roman"/>
          <w:sz w:val="24"/>
          <w:szCs w:val="24"/>
        </w:rPr>
        <w:t>и</w:t>
      </w:r>
      <w:r w:rsidR="00494B05">
        <w:rPr>
          <w:rFonts w:ascii="Times New Roman" w:hAnsi="Times New Roman"/>
          <w:sz w:val="24"/>
          <w:szCs w:val="24"/>
        </w:rPr>
        <w:t xml:space="preserve"> </w:t>
      </w:r>
      <w:r w:rsidRPr="00F9677A">
        <w:rPr>
          <w:rFonts w:ascii="Times New Roman" w:hAnsi="Times New Roman"/>
          <w:sz w:val="24"/>
          <w:szCs w:val="24"/>
        </w:rPr>
        <w:t>качество</w:t>
      </w:r>
      <w:r w:rsidR="00494B05">
        <w:rPr>
          <w:rFonts w:ascii="Times New Roman" w:hAnsi="Times New Roman"/>
          <w:sz w:val="24"/>
          <w:szCs w:val="24"/>
        </w:rPr>
        <w:t xml:space="preserve"> </w:t>
      </w:r>
      <w:r w:rsidRPr="00F9677A">
        <w:rPr>
          <w:rFonts w:ascii="Times New Roman" w:hAnsi="Times New Roman"/>
          <w:sz w:val="24"/>
          <w:szCs w:val="24"/>
        </w:rPr>
        <w:t>окружающей его среды. Средний процент выполнения данного задания составил 15,5%.</w:t>
      </w:r>
    </w:p>
    <w:p w:rsidR="00F9677A" w:rsidRPr="00F9677A" w:rsidRDefault="00F9677A" w:rsidP="00F9677A">
      <w:pPr>
        <w:spacing w:line="360" w:lineRule="auto"/>
        <w:ind w:firstLine="709"/>
        <w:jc w:val="both"/>
        <w:rPr>
          <w:rFonts w:eastAsia="Times New Roman"/>
        </w:rPr>
      </w:pPr>
      <w:r w:rsidRPr="00F9677A">
        <w:t>Нулевой процент выполнения задания №29 продемонстрировали обучающиеся ГБОУ ООШ № 12 пос. Шмидта, ГБОУ ООШ пос. Самарский, ГБОУ ООШ с. Яблоновый Овраг, ГБОУ СОШ "ОЦ" с. Лопатино</w:t>
      </w:r>
      <w:r w:rsidRPr="00F9677A">
        <w:rPr>
          <w:rFonts w:eastAsia="Times New Roman"/>
        </w:rPr>
        <w:t>.</w:t>
      </w:r>
    </w:p>
    <w:p w:rsidR="00F9677A" w:rsidRPr="00494B05" w:rsidRDefault="00F9677A" w:rsidP="00F9677A">
      <w:pPr>
        <w:pStyle w:val="2"/>
        <w:spacing w:before="0" w:line="360" w:lineRule="auto"/>
        <w:rPr>
          <w:rFonts w:ascii="Times New Roman" w:hAnsi="Times New Roman" w:cs="Times New Roman"/>
          <w:b w:val="0"/>
          <w:i/>
          <w:color w:val="auto"/>
          <w:sz w:val="24"/>
          <w:szCs w:val="24"/>
        </w:rPr>
      </w:pPr>
      <w:r w:rsidRPr="00494B05">
        <w:rPr>
          <w:rFonts w:ascii="Times New Roman" w:hAnsi="Times New Roman" w:cs="Times New Roman"/>
          <w:b w:val="0"/>
          <w:i/>
          <w:color w:val="auto"/>
          <w:sz w:val="24"/>
          <w:szCs w:val="24"/>
        </w:rPr>
        <w:t>Анализ выполнения ОГЭ  по  географии заданий с развернутым ответом:</w:t>
      </w:r>
    </w:p>
    <w:p w:rsidR="00F9677A" w:rsidRPr="00F9677A" w:rsidRDefault="00F9677A" w:rsidP="00F9677A">
      <w:pPr>
        <w:spacing w:line="360" w:lineRule="auto"/>
        <w:ind w:firstLine="709"/>
        <w:jc w:val="both"/>
      </w:pPr>
      <w:r w:rsidRPr="00F9677A">
        <w:t>В экзаменационной работе было представлено 3 задания с развернутым ответом:</w:t>
      </w:r>
    </w:p>
    <w:p w:rsidR="00F9677A" w:rsidRPr="00F9677A" w:rsidRDefault="00F9677A" w:rsidP="00F9677A">
      <w:pPr>
        <w:spacing w:line="360" w:lineRule="auto"/>
        <w:ind w:firstLine="709"/>
        <w:jc w:val="both"/>
        <w:rPr>
          <w:b/>
        </w:rPr>
      </w:pPr>
      <w:r w:rsidRPr="00F9677A">
        <w:rPr>
          <w:u w:val="single"/>
        </w:rPr>
        <w:t>Задание 12</w:t>
      </w:r>
      <w:r w:rsidRPr="00F9677A">
        <w:t xml:space="preserve"> повышенного уровня сложности проверяет сформированность умений использовать географические знания для решения практических задач с использованием топографических карт. </w:t>
      </w:r>
      <w:proofErr w:type="gramStart"/>
      <w:r w:rsidRPr="00F9677A">
        <w:t>Выполнили данное задание 814 обучающихся, из которых 2 балла получили 600 человек (63,2%), по 1баллу –  участника процедуры (22,5%).</w:t>
      </w:r>
      <w:proofErr w:type="gramEnd"/>
      <w:r w:rsidRPr="00F9677A">
        <w:t xml:space="preserve">  Процент выполнения данного  задания  составил 74,5%. 135</w:t>
      </w:r>
      <w:r w:rsidRPr="00F9677A">
        <w:rPr>
          <w:rStyle w:val="75pt"/>
          <w:rFonts w:eastAsia="Calibri"/>
          <w:b w:val="0"/>
          <w:sz w:val="24"/>
          <w:szCs w:val="24"/>
        </w:rPr>
        <w:t xml:space="preserve"> участников ОГЭ не научились  читать условные знаки топографической кар</w:t>
      </w:r>
      <w:r w:rsidRPr="00F9677A">
        <w:rPr>
          <w:rStyle w:val="75pt"/>
          <w:rFonts w:eastAsia="Calibri"/>
          <w:b w:val="0"/>
          <w:sz w:val="24"/>
          <w:szCs w:val="24"/>
        </w:rPr>
        <w:softHyphen/>
        <w:t>ты, определять по карте уклон земной поверхности, экспозицию склонов, харак</w:t>
      </w:r>
      <w:r w:rsidRPr="00F9677A">
        <w:rPr>
          <w:rStyle w:val="75pt"/>
          <w:rFonts w:eastAsia="Calibri"/>
          <w:b w:val="0"/>
          <w:sz w:val="24"/>
          <w:szCs w:val="24"/>
        </w:rPr>
        <w:softHyphen/>
        <w:t>тер поверхности</w:t>
      </w:r>
      <w:r w:rsidRPr="00F9677A">
        <w:rPr>
          <w:b/>
        </w:rPr>
        <w:t>.</w:t>
      </w:r>
    </w:p>
    <w:p w:rsidR="00F9677A" w:rsidRPr="00F9677A" w:rsidRDefault="00F9677A" w:rsidP="00F9677A">
      <w:pPr>
        <w:pStyle w:val="Default"/>
        <w:spacing w:line="360" w:lineRule="auto"/>
        <w:ind w:firstLine="720"/>
        <w:jc w:val="both"/>
      </w:pPr>
      <w:proofErr w:type="gramStart"/>
      <w:r w:rsidRPr="00F9677A">
        <w:t>Ниже окружных показателей с заданием №12 справились обучающиеся ГБОУ гимназия №1, ГБОУ ООШ № 11, ГБОУ ООШ № 17, ГБОУ ООШ № 20, ГБОУ ООШ № 21, ГБОУ ООШ № 9, ГБОУ ООШ пос. Верхняя Подстепновка, ГБОУ СОШ "ОЦ "Южный город", ГБОУ СОШ "ОЦ" п.г.т. Рощинский, ГБОУ СОШ "ОЦ" с. Дубовый Умет, ГБОУ СОШ № 5 "ОЦ", ГБОУ СОШ № 7 "ОЦ", ГБОУ СОШ № 8</w:t>
      </w:r>
      <w:proofErr w:type="gramEnd"/>
      <w:r w:rsidRPr="00F9677A">
        <w:t xml:space="preserve"> "ОЦ", ГБОУ СОШ п.г.т. Петра Дубрава, ГБОУ СОШ </w:t>
      </w:r>
      <w:proofErr w:type="spellStart"/>
      <w:r w:rsidRPr="00F9677A">
        <w:t>по</w:t>
      </w:r>
      <w:proofErr w:type="gramStart"/>
      <w:r w:rsidRPr="00F9677A">
        <w:t>c</w:t>
      </w:r>
      <w:proofErr w:type="spellEnd"/>
      <w:proofErr w:type="gramEnd"/>
      <w:r w:rsidRPr="00F9677A">
        <w:t xml:space="preserve">. </w:t>
      </w:r>
      <w:proofErr w:type="spellStart"/>
      <w:proofErr w:type="gramStart"/>
      <w:r w:rsidRPr="00F9677A">
        <w:t>Черновский</w:t>
      </w:r>
      <w:proofErr w:type="spellEnd"/>
      <w:r w:rsidRPr="00F9677A">
        <w:t>, ГБОУ СОШ с. Курумоч, ГБОУ СОШ с. Сухая Вязовка, ГБОУ СОШ с. Черноречье.</w:t>
      </w:r>
      <w:proofErr w:type="gramEnd"/>
    </w:p>
    <w:p w:rsidR="00F9677A" w:rsidRPr="00F9677A" w:rsidRDefault="00F9677A" w:rsidP="00F9677A">
      <w:pPr>
        <w:pStyle w:val="TableParagraph"/>
        <w:tabs>
          <w:tab w:val="left" w:pos="709"/>
        </w:tabs>
        <w:spacing w:line="360" w:lineRule="auto"/>
        <w:ind w:right="63"/>
        <w:jc w:val="both"/>
        <w:rPr>
          <w:sz w:val="24"/>
          <w:szCs w:val="24"/>
        </w:rPr>
      </w:pPr>
      <w:r w:rsidRPr="00F9677A">
        <w:rPr>
          <w:sz w:val="24"/>
          <w:szCs w:val="24"/>
        </w:rPr>
        <w:tab/>
      </w:r>
      <w:r w:rsidRPr="00F9677A">
        <w:rPr>
          <w:sz w:val="24"/>
          <w:szCs w:val="24"/>
          <w:u w:val="single"/>
        </w:rPr>
        <w:t>Задание 28</w:t>
      </w:r>
      <w:r w:rsidRPr="00F9677A">
        <w:rPr>
          <w:sz w:val="24"/>
          <w:szCs w:val="24"/>
        </w:rPr>
        <w:t xml:space="preserve"> базового уровня сложности проверяет</w:t>
      </w:r>
      <w:r w:rsidR="00B76302">
        <w:rPr>
          <w:sz w:val="24"/>
          <w:szCs w:val="24"/>
        </w:rPr>
        <w:t xml:space="preserve"> </w:t>
      </w:r>
      <w:r w:rsidRPr="00F9677A">
        <w:rPr>
          <w:sz w:val="24"/>
          <w:szCs w:val="24"/>
        </w:rPr>
        <w:t>овладение</w:t>
      </w:r>
      <w:r w:rsidR="00B76302">
        <w:rPr>
          <w:sz w:val="24"/>
          <w:szCs w:val="24"/>
        </w:rPr>
        <w:t xml:space="preserve"> </w:t>
      </w:r>
      <w:r w:rsidRPr="00F9677A">
        <w:rPr>
          <w:sz w:val="24"/>
          <w:szCs w:val="24"/>
        </w:rPr>
        <w:t>базовыми</w:t>
      </w:r>
      <w:r w:rsidR="00B76302">
        <w:rPr>
          <w:sz w:val="24"/>
          <w:szCs w:val="24"/>
        </w:rPr>
        <w:t xml:space="preserve"> </w:t>
      </w:r>
      <w:r w:rsidRPr="00F9677A">
        <w:rPr>
          <w:sz w:val="24"/>
          <w:szCs w:val="24"/>
        </w:rPr>
        <w:t>географическими понятиями и знаниями</w:t>
      </w:r>
      <w:r w:rsidR="00B76302">
        <w:rPr>
          <w:sz w:val="24"/>
          <w:szCs w:val="24"/>
        </w:rPr>
        <w:t xml:space="preserve"> </w:t>
      </w:r>
      <w:r w:rsidRPr="00F9677A">
        <w:rPr>
          <w:sz w:val="24"/>
          <w:szCs w:val="24"/>
        </w:rPr>
        <w:t>географической</w:t>
      </w:r>
      <w:r w:rsidR="00B76302">
        <w:rPr>
          <w:sz w:val="24"/>
          <w:szCs w:val="24"/>
        </w:rPr>
        <w:t xml:space="preserve"> </w:t>
      </w:r>
      <w:r w:rsidRPr="00F9677A">
        <w:rPr>
          <w:sz w:val="24"/>
          <w:szCs w:val="24"/>
        </w:rPr>
        <w:t>терминологии,</w:t>
      </w:r>
      <w:r w:rsidR="00B76302">
        <w:rPr>
          <w:sz w:val="24"/>
          <w:szCs w:val="24"/>
        </w:rPr>
        <w:t xml:space="preserve"> </w:t>
      </w:r>
      <w:r w:rsidRPr="00F9677A">
        <w:rPr>
          <w:sz w:val="24"/>
          <w:szCs w:val="24"/>
        </w:rPr>
        <w:t>умения классифицировать географические</w:t>
      </w:r>
      <w:r w:rsidR="00B76302">
        <w:rPr>
          <w:sz w:val="24"/>
          <w:szCs w:val="24"/>
        </w:rPr>
        <w:t xml:space="preserve"> </w:t>
      </w:r>
      <w:r w:rsidRPr="00F9677A">
        <w:rPr>
          <w:sz w:val="24"/>
          <w:szCs w:val="24"/>
        </w:rPr>
        <w:t>объекты</w:t>
      </w:r>
      <w:r w:rsidR="00B76302">
        <w:rPr>
          <w:sz w:val="24"/>
          <w:szCs w:val="24"/>
        </w:rPr>
        <w:t xml:space="preserve"> </w:t>
      </w:r>
      <w:r w:rsidRPr="00F9677A">
        <w:rPr>
          <w:sz w:val="24"/>
          <w:szCs w:val="24"/>
        </w:rPr>
        <w:t>и</w:t>
      </w:r>
      <w:r w:rsidR="00B76302">
        <w:rPr>
          <w:sz w:val="24"/>
          <w:szCs w:val="24"/>
        </w:rPr>
        <w:t xml:space="preserve"> </w:t>
      </w:r>
      <w:r w:rsidRPr="00F9677A">
        <w:rPr>
          <w:sz w:val="24"/>
          <w:szCs w:val="24"/>
        </w:rPr>
        <w:t>явления</w:t>
      </w:r>
      <w:r w:rsidR="00B76302">
        <w:rPr>
          <w:sz w:val="24"/>
          <w:szCs w:val="24"/>
        </w:rPr>
        <w:t xml:space="preserve"> </w:t>
      </w:r>
      <w:r w:rsidRPr="00F9677A">
        <w:rPr>
          <w:sz w:val="24"/>
          <w:szCs w:val="24"/>
        </w:rPr>
        <w:t>на</w:t>
      </w:r>
      <w:r w:rsidR="00B76302">
        <w:rPr>
          <w:sz w:val="24"/>
          <w:szCs w:val="24"/>
        </w:rPr>
        <w:t xml:space="preserve"> </w:t>
      </w:r>
      <w:r w:rsidRPr="00F9677A">
        <w:rPr>
          <w:sz w:val="24"/>
          <w:szCs w:val="24"/>
        </w:rPr>
        <w:t>основе</w:t>
      </w:r>
      <w:r w:rsidR="00B76302">
        <w:rPr>
          <w:sz w:val="24"/>
          <w:szCs w:val="24"/>
        </w:rPr>
        <w:t xml:space="preserve"> </w:t>
      </w:r>
      <w:r w:rsidRPr="00F9677A">
        <w:rPr>
          <w:sz w:val="24"/>
          <w:szCs w:val="24"/>
        </w:rPr>
        <w:t>их</w:t>
      </w:r>
      <w:r w:rsidR="00B76302">
        <w:rPr>
          <w:sz w:val="24"/>
          <w:szCs w:val="24"/>
        </w:rPr>
        <w:t xml:space="preserve"> </w:t>
      </w:r>
      <w:r w:rsidRPr="00F9677A">
        <w:rPr>
          <w:sz w:val="24"/>
          <w:szCs w:val="24"/>
        </w:rPr>
        <w:t>известных</w:t>
      </w:r>
      <w:r w:rsidR="00B76302">
        <w:rPr>
          <w:sz w:val="24"/>
          <w:szCs w:val="24"/>
        </w:rPr>
        <w:t xml:space="preserve"> </w:t>
      </w:r>
      <w:r w:rsidRPr="00F9677A">
        <w:rPr>
          <w:sz w:val="24"/>
          <w:szCs w:val="24"/>
        </w:rPr>
        <w:t>характерных</w:t>
      </w:r>
      <w:r w:rsidR="00B76302">
        <w:rPr>
          <w:sz w:val="24"/>
          <w:szCs w:val="24"/>
        </w:rPr>
        <w:t xml:space="preserve"> </w:t>
      </w:r>
      <w:r w:rsidRPr="00F9677A">
        <w:rPr>
          <w:sz w:val="24"/>
          <w:szCs w:val="24"/>
        </w:rPr>
        <w:t>свойств,</w:t>
      </w:r>
      <w:r w:rsidR="00B76302">
        <w:rPr>
          <w:sz w:val="24"/>
          <w:szCs w:val="24"/>
        </w:rPr>
        <w:t xml:space="preserve"> </w:t>
      </w:r>
      <w:r w:rsidRPr="00F9677A">
        <w:rPr>
          <w:sz w:val="24"/>
          <w:szCs w:val="24"/>
        </w:rPr>
        <w:t>использовать географические знания для</w:t>
      </w:r>
      <w:r w:rsidR="00B76302">
        <w:rPr>
          <w:sz w:val="24"/>
          <w:szCs w:val="24"/>
        </w:rPr>
        <w:t xml:space="preserve"> </w:t>
      </w:r>
      <w:r w:rsidRPr="00F9677A">
        <w:rPr>
          <w:sz w:val="24"/>
          <w:szCs w:val="24"/>
        </w:rPr>
        <w:t>описания</w:t>
      </w:r>
      <w:r w:rsidR="00B76302">
        <w:rPr>
          <w:sz w:val="24"/>
          <w:szCs w:val="24"/>
        </w:rPr>
        <w:t xml:space="preserve"> </w:t>
      </w:r>
      <w:r w:rsidRPr="00F9677A">
        <w:rPr>
          <w:sz w:val="24"/>
          <w:szCs w:val="24"/>
        </w:rPr>
        <w:t>существенных</w:t>
      </w:r>
      <w:r w:rsidR="00B76302">
        <w:rPr>
          <w:sz w:val="24"/>
          <w:szCs w:val="24"/>
        </w:rPr>
        <w:t xml:space="preserve"> </w:t>
      </w:r>
      <w:r w:rsidRPr="00F9677A">
        <w:rPr>
          <w:sz w:val="24"/>
          <w:szCs w:val="24"/>
        </w:rPr>
        <w:t>признаков</w:t>
      </w:r>
      <w:r w:rsidR="00B76302">
        <w:rPr>
          <w:sz w:val="24"/>
          <w:szCs w:val="24"/>
        </w:rPr>
        <w:t xml:space="preserve"> </w:t>
      </w:r>
      <w:r w:rsidRPr="00F9677A">
        <w:rPr>
          <w:sz w:val="24"/>
          <w:szCs w:val="24"/>
        </w:rPr>
        <w:t>разнообразных    явлений    и    процессов</w:t>
      </w:r>
      <w:r w:rsidR="00B76302">
        <w:rPr>
          <w:sz w:val="24"/>
          <w:szCs w:val="24"/>
        </w:rPr>
        <w:t xml:space="preserve"> </w:t>
      </w:r>
      <w:r w:rsidRPr="00F9677A">
        <w:rPr>
          <w:sz w:val="24"/>
          <w:szCs w:val="24"/>
        </w:rPr>
        <w:t xml:space="preserve">в повседневной жизни. С этим заданием успешно справились 24,2% участников процедуры. </w:t>
      </w:r>
      <w:r w:rsidRPr="00F9677A">
        <w:rPr>
          <w:rStyle w:val="75pt"/>
          <w:rFonts w:eastAsia="Calibri"/>
          <w:b w:val="0"/>
          <w:sz w:val="24"/>
          <w:szCs w:val="24"/>
        </w:rPr>
        <w:t xml:space="preserve">Несмотря на базовый уровень задания, успешно </w:t>
      </w:r>
      <w:proofErr w:type="gramStart"/>
      <w:r w:rsidRPr="00F9677A">
        <w:rPr>
          <w:rStyle w:val="75pt"/>
          <w:rFonts w:eastAsia="Calibri"/>
          <w:b w:val="0"/>
          <w:sz w:val="24"/>
          <w:szCs w:val="24"/>
        </w:rPr>
        <w:t>справившихся</w:t>
      </w:r>
      <w:proofErr w:type="gramEnd"/>
      <w:r w:rsidRPr="00F9677A">
        <w:rPr>
          <w:rStyle w:val="75pt"/>
          <w:rFonts w:eastAsia="Calibri"/>
          <w:b w:val="0"/>
          <w:sz w:val="24"/>
          <w:szCs w:val="24"/>
        </w:rPr>
        <w:t xml:space="preserve"> с данным заданием, незначительное количество. </w:t>
      </w:r>
      <w:proofErr w:type="gramStart"/>
      <w:r w:rsidRPr="00F9677A">
        <w:rPr>
          <w:rStyle w:val="75pt"/>
          <w:rFonts w:eastAsia="Calibri"/>
          <w:b w:val="0"/>
          <w:sz w:val="24"/>
          <w:szCs w:val="24"/>
        </w:rPr>
        <w:t>Оно, как и задание 29, остаются одними из самых сложных для участников процедуры.</w:t>
      </w:r>
      <w:proofErr w:type="gramEnd"/>
      <w:r w:rsidR="00B76302">
        <w:rPr>
          <w:rStyle w:val="75pt"/>
          <w:rFonts w:eastAsia="Calibri"/>
          <w:b w:val="0"/>
          <w:sz w:val="24"/>
          <w:szCs w:val="24"/>
        </w:rPr>
        <w:t xml:space="preserve"> </w:t>
      </w:r>
      <w:r w:rsidRPr="00F9677A">
        <w:rPr>
          <w:rStyle w:val="75pt"/>
          <w:rFonts w:eastAsia="Calibri"/>
          <w:b w:val="0"/>
          <w:sz w:val="24"/>
          <w:szCs w:val="24"/>
        </w:rPr>
        <w:t>Хорошие знания и умения по данному вопросу продемонстрировали группы «отличников» (56,6% выполнения). У остальных участников экзаменационной работы не сформированы</w:t>
      </w:r>
      <w:r w:rsidR="00B76302">
        <w:rPr>
          <w:rStyle w:val="75pt"/>
          <w:rFonts w:eastAsia="Calibri"/>
          <w:b w:val="0"/>
          <w:sz w:val="24"/>
          <w:szCs w:val="24"/>
        </w:rPr>
        <w:t xml:space="preserve"> </w:t>
      </w:r>
      <w:r w:rsidRPr="00F9677A">
        <w:rPr>
          <w:sz w:val="24"/>
          <w:szCs w:val="24"/>
        </w:rPr>
        <w:t>представления</w:t>
      </w:r>
      <w:r w:rsidR="00B76302">
        <w:rPr>
          <w:sz w:val="24"/>
          <w:szCs w:val="24"/>
        </w:rPr>
        <w:t xml:space="preserve"> </w:t>
      </w:r>
      <w:r w:rsidRPr="00F9677A">
        <w:rPr>
          <w:sz w:val="24"/>
          <w:szCs w:val="24"/>
        </w:rPr>
        <w:t>и основополагающие теоретические</w:t>
      </w:r>
      <w:r w:rsidR="00B76302">
        <w:rPr>
          <w:sz w:val="24"/>
          <w:szCs w:val="24"/>
        </w:rPr>
        <w:t xml:space="preserve"> </w:t>
      </w:r>
      <w:r w:rsidRPr="00F9677A">
        <w:rPr>
          <w:sz w:val="24"/>
          <w:szCs w:val="24"/>
        </w:rPr>
        <w:t>знания о</w:t>
      </w:r>
      <w:r w:rsidR="00B76302">
        <w:rPr>
          <w:sz w:val="24"/>
          <w:szCs w:val="24"/>
        </w:rPr>
        <w:t xml:space="preserve"> </w:t>
      </w:r>
      <w:r w:rsidRPr="00F9677A">
        <w:rPr>
          <w:sz w:val="24"/>
          <w:szCs w:val="24"/>
        </w:rPr>
        <w:t>целостности</w:t>
      </w:r>
      <w:r w:rsidR="00B76302">
        <w:rPr>
          <w:sz w:val="24"/>
          <w:szCs w:val="24"/>
        </w:rPr>
        <w:t xml:space="preserve"> </w:t>
      </w:r>
      <w:r w:rsidRPr="00F9677A">
        <w:rPr>
          <w:sz w:val="24"/>
          <w:szCs w:val="24"/>
        </w:rPr>
        <w:t>и</w:t>
      </w:r>
      <w:r w:rsidR="00B76302">
        <w:rPr>
          <w:sz w:val="24"/>
          <w:szCs w:val="24"/>
        </w:rPr>
        <w:t xml:space="preserve"> </w:t>
      </w:r>
      <w:r w:rsidRPr="00F9677A">
        <w:rPr>
          <w:sz w:val="24"/>
          <w:szCs w:val="24"/>
        </w:rPr>
        <w:t>неоднородности</w:t>
      </w:r>
      <w:r w:rsidR="00B76302">
        <w:rPr>
          <w:sz w:val="24"/>
          <w:szCs w:val="24"/>
        </w:rPr>
        <w:t xml:space="preserve"> </w:t>
      </w:r>
      <w:r w:rsidRPr="00F9677A">
        <w:rPr>
          <w:sz w:val="24"/>
          <w:szCs w:val="24"/>
        </w:rPr>
        <w:t>Земли</w:t>
      </w:r>
      <w:r w:rsidRPr="00F9677A">
        <w:rPr>
          <w:spacing w:val="1"/>
          <w:sz w:val="24"/>
          <w:szCs w:val="24"/>
        </w:rPr>
        <w:t xml:space="preserve">, </w:t>
      </w:r>
      <w:proofErr w:type="spellStart"/>
      <w:r w:rsidRPr="00F9677A">
        <w:rPr>
          <w:sz w:val="24"/>
          <w:szCs w:val="24"/>
        </w:rPr>
        <w:t>обособенностях</w:t>
      </w:r>
      <w:proofErr w:type="spellEnd"/>
      <w:r w:rsidR="00B76302">
        <w:rPr>
          <w:sz w:val="24"/>
          <w:szCs w:val="24"/>
        </w:rPr>
        <w:t xml:space="preserve"> </w:t>
      </w:r>
      <w:r w:rsidRPr="00F9677A">
        <w:rPr>
          <w:sz w:val="24"/>
          <w:szCs w:val="24"/>
        </w:rPr>
        <w:t>природы,</w:t>
      </w:r>
      <w:r w:rsidR="00B76302">
        <w:rPr>
          <w:sz w:val="24"/>
          <w:szCs w:val="24"/>
        </w:rPr>
        <w:t xml:space="preserve"> </w:t>
      </w:r>
      <w:r w:rsidRPr="00F9677A">
        <w:rPr>
          <w:sz w:val="24"/>
          <w:szCs w:val="24"/>
        </w:rPr>
        <w:t>жизни,</w:t>
      </w:r>
      <w:r w:rsidR="00B76302">
        <w:rPr>
          <w:sz w:val="24"/>
          <w:szCs w:val="24"/>
        </w:rPr>
        <w:t xml:space="preserve"> </w:t>
      </w:r>
      <w:r w:rsidRPr="00F9677A">
        <w:rPr>
          <w:sz w:val="24"/>
          <w:szCs w:val="24"/>
        </w:rPr>
        <w:t>культуры</w:t>
      </w:r>
      <w:r w:rsidR="00B76302">
        <w:rPr>
          <w:sz w:val="24"/>
          <w:szCs w:val="24"/>
        </w:rPr>
        <w:t xml:space="preserve"> </w:t>
      </w:r>
      <w:r w:rsidRPr="00F9677A">
        <w:rPr>
          <w:sz w:val="24"/>
          <w:szCs w:val="24"/>
        </w:rPr>
        <w:t>и</w:t>
      </w:r>
      <w:r w:rsidR="00B76302">
        <w:rPr>
          <w:sz w:val="24"/>
          <w:szCs w:val="24"/>
        </w:rPr>
        <w:t xml:space="preserve"> </w:t>
      </w:r>
      <w:r w:rsidRPr="00F9677A">
        <w:rPr>
          <w:sz w:val="24"/>
          <w:szCs w:val="24"/>
        </w:rPr>
        <w:t>хозяйственной</w:t>
      </w:r>
      <w:r w:rsidR="00B76302">
        <w:rPr>
          <w:sz w:val="24"/>
          <w:szCs w:val="24"/>
        </w:rPr>
        <w:t xml:space="preserve"> </w:t>
      </w:r>
      <w:r w:rsidRPr="00F9677A">
        <w:rPr>
          <w:sz w:val="24"/>
          <w:szCs w:val="24"/>
        </w:rPr>
        <w:t>деятельности</w:t>
      </w:r>
      <w:r w:rsidR="00B76302">
        <w:rPr>
          <w:sz w:val="24"/>
          <w:szCs w:val="24"/>
        </w:rPr>
        <w:t xml:space="preserve"> </w:t>
      </w:r>
      <w:r w:rsidRPr="00F9677A">
        <w:rPr>
          <w:sz w:val="24"/>
          <w:szCs w:val="24"/>
        </w:rPr>
        <w:t>людей,</w:t>
      </w:r>
      <w:r w:rsidR="00B76302">
        <w:rPr>
          <w:sz w:val="24"/>
          <w:szCs w:val="24"/>
        </w:rPr>
        <w:t xml:space="preserve"> </w:t>
      </w:r>
      <w:r w:rsidRPr="00F9677A">
        <w:rPr>
          <w:sz w:val="24"/>
          <w:szCs w:val="24"/>
        </w:rPr>
        <w:t>экологических</w:t>
      </w:r>
      <w:r w:rsidR="00B76302">
        <w:rPr>
          <w:sz w:val="24"/>
          <w:szCs w:val="24"/>
        </w:rPr>
        <w:t xml:space="preserve"> </w:t>
      </w:r>
      <w:r w:rsidRPr="00F9677A">
        <w:rPr>
          <w:sz w:val="24"/>
          <w:szCs w:val="24"/>
        </w:rPr>
        <w:t>проблемах</w:t>
      </w:r>
      <w:r w:rsidR="00B76302">
        <w:rPr>
          <w:sz w:val="24"/>
          <w:szCs w:val="24"/>
        </w:rPr>
        <w:t xml:space="preserve"> </w:t>
      </w:r>
      <w:r w:rsidRPr="00F9677A">
        <w:rPr>
          <w:sz w:val="24"/>
          <w:szCs w:val="24"/>
        </w:rPr>
        <w:t>на</w:t>
      </w:r>
      <w:r w:rsidR="00B76302">
        <w:rPr>
          <w:sz w:val="24"/>
          <w:szCs w:val="24"/>
        </w:rPr>
        <w:t xml:space="preserve"> </w:t>
      </w:r>
      <w:r w:rsidRPr="00F9677A">
        <w:rPr>
          <w:sz w:val="24"/>
          <w:szCs w:val="24"/>
        </w:rPr>
        <w:t>разных</w:t>
      </w:r>
      <w:r w:rsidR="00B76302">
        <w:rPr>
          <w:sz w:val="24"/>
          <w:szCs w:val="24"/>
        </w:rPr>
        <w:t xml:space="preserve"> </w:t>
      </w:r>
      <w:r w:rsidRPr="00F9677A">
        <w:rPr>
          <w:sz w:val="24"/>
          <w:szCs w:val="24"/>
        </w:rPr>
        <w:t>материках</w:t>
      </w:r>
      <w:r w:rsidR="00B76302">
        <w:rPr>
          <w:sz w:val="24"/>
          <w:szCs w:val="24"/>
        </w:rPr>
        <w:t xml:space="preserve"> </w:t>
      </w:r>
      <w:r w:rsidRPr="00F9677A">
        <w:rPr>
          <w:sz w:val="24"/>
          <w:szCs w:val="24"/>
        </w:rPr>
        <w:t>и</w:t>
      </w:r>
      <w:r w:rsidR="00B76302">
        <w:rPr>
          <w:sz w:val="24"/>
          <w:szCs w:val="24"/>
        </w:rPr>
        <w:t xml:space="preserve"> </w:t>
      </w:r>
      <w:r w:rsidRPr="00F9677A">
        <w:rPr>
          <w:sz w:val="24"/>
          <w:szCs w:val="24"/>
        </w:rPr>
        <w:t>в</w:t>
      </w:r>
      <w:r w:rsidR="00B76302">
        <w:rPr>
          <w:sz w:val="24"/>
          <w:szCs w:val="24"/>
        </w:rPr>
        <w:t xml:space="preserve"> </w:t>
      </w:r>
      <w:r w:rsidRPr="00F9677A">
        <w:rPr>
          <w:sz w:val="24"/>
          <w:szCs w:val="24"/>
        </w:rPr>
        <w:t>отдельных</w:t>
      </w:r>
      <w:r w:rsidR="00B76302">
        <w:rPr>
          <w:sz w:val="24"/>
          <w:szCs w:val="24"/>
        </w:rPr>
        <w:t xml:space="preserve"> </w:t>
      </w:r>
      <w:r w:rsidRPr="00F9677A">
        <w:rPr>
          <w:sz w:val="24"/>
          <w:szCs w:val="24"/>
        </w:rPr>
        <w:lastRenderedPageBreak/>
        <w:t>странах. Обучающиеся не овладели  основными   навыками</w:t>
      </w:r>
      <w:r w:rsidR="00B76302">
        <w:rPr>
          <w:sz w:val="24"/>
          <w:szCs w:val="24"/>
        </w:rPr>
        <w:t xml:space="preserve"> </w:t>
      </w:r>
      <w:r w:rsidRPr="00F9677A">
        <w:rPr>
          <w:sz w:val="24"/>
          <w:szCs w:val="24"/>
        </w:rPr>
        <w:t>нахождения, использования</w:t>
      </w:r>
      <w:r w:rsidR="00B76302">
        <w:rPr>
          <w:sz w:val="24"/>
          <w:szCs w:val="24"/>
        </w:rPr>
        <w:t xml:space="preserve"> </w:t>
      </w:r>
      <w:r w:rsidRPr="00F9677A">
        <w:rPr>
          <w:sz w:val="24"/>
          <w:szCs w:val="24"/>
        </w:rPr>
        <w:t>и презентации географической информации.</w:t>
      </w:r>
    </w:p>
    <w:p w:rsidR="00F9677A" w:rsidRPr="00F9677A" w:rsidRDefault="00F9677A" w:rsidP="00F9677A">
      <w:pPr>
        <w:pStyle w:val="Default"/>
        <w:spacing w:line="360" w:lineRule="auto"/>
        <w:ind w:firstLine="720"/>
        <w:jc w:val="both"/>
      </w:pPr>
      <w:proofErr w:type="gramStart"/>
      <w:r w:rsidRPr="00F9677A">
        <w:t>Ниже окружных показателей с заданием №28 справились обучающиеся ГБОУ ООШ № 11, ГБОУ ООШ № 15, ГБОУ ООШ № 17, ГБОУ ООШ № 18, ГБОУ ООШ № 19, ГБОУ ООШ № 20, ГБОУ ООШ пос. Верхняя Подстепновка, ГБОУ ООШ с. Яблоновый Овраг, ГБОУ СОШ "ОЦ" п.г.т. Рощинский, ГБОУ СОШ "ОЦ" с. Дубовый Умет, ГБОУ СОШ "ОЦ" с. Лопатино, ГБОУ СОШ "ОЦ" с. Подъем-Михайловка, ГБОУ</w:t>
      </w:r>
      <w:proofErr w:type="gramEnd"/>
      <w:r w:rsidRPr="00F9677A">
        <w:t xml:space="preserve"> СОШ № 1 "ОЦ" п.г.т. Стройкерамика, ГБОУ СОШ № 3 п.г.т. Смышляевка, ГБОУ СОШ № 5 "ОЦ", ГБОУ СОШ № 8 "ОЦ", ГБОУ СОШ </w:t>
      </w:r>
      <w:proofErr w:type="spellStart"/>
      <w:r w:rsidRPr="00F9677A">
        <w:t>по</w:t>
      </w:r>
      <w:proofErr w:type="gramStart"/>
      <w:r w:rsidRPr="00F9677A">
        <w:t>c</w:t>
      </w:r>
      <w:proofErr w:type="spellEnd"/>
      <w:proofErr w:type="gramEnd"/>
      <w:r w:rsidRPr="00F9677A">
        <w:t xml:space="preserve">. </w:t>
      </w:r>
      <w:proofErr w:type="spellStart"/>
      <w:proofErr w:type="gramStart"/>
      <w:r w:rsidRPr="00F9677A">
        <w:t>Черновский</w:t>
      </w:r>
      <w:proofErr w:type="spellEnd"/>
      <w:r w:rsidRPr="00F9677A">
        <w:t>, ГБОУ СОШ с. Воскресенка, ГБОУ СОШ с. Рождествено, ГБОУ СОШ с. Сухая Вязовка, ГБОУ СОШ с. Черноречье.</w:t>
      </w:r>
      <w:proofErr w:type="gramEnd"/>
    </w:p>
    <w:p w:rsidR="00F9677A" w:rsidRPr="00F9677A" w:rsidRDefault="00F9677A" w:rsidP="00F9677A">
      <w:pPr>
        <w:pStyle w:val="Default"/>
        <w:spacing w:line="360" w:lineRule="auto"/>
        <w:ind w:firstLine="720"/>
        <w:jc w:val="both"/>
      </w:pPr>
      <w:r w:rsidRPr="00F9677A">
        <w:rPr>
          <w:u w:val="single"/>
        </w:rPr>
        <w:t>Задание 29</w:t>
      </w:r>
      <w:r w:rsidRPr="00F9677A">
        <w:t xml:space="preserve"> высокого уровня сложности проверяет  у школьников сформированность умений</w:t>
      </w:r>
      <w:r w:rsidR="00B76302">
        <w:t xml:space="preserve"> </w:t>
      </w:r>
      <w:r w:rsidRPr="00F9677A">
        <w:t>и навыков использования разнообразных</w:t>
      </w:r>
      <w:r w:rsidR="00B76302">
        <w:t xml:space="preserve"> </w:t>
      </w:r>
      <w:r w:rsidRPr="00F9677A">
        <w:t>географических знаний в повседневной</w:t>
      </w:r>
      <w:r w:rsidR="00B76302">
        <w:t xml:space="preserve"> </w:t>
      </w:r>
      <w:r w:rsidRPr="00F9677A">
        <w:t>жизни</w:t>
      </w:r>
      <w:r w:rsidR="00B76302">
        <w:t xml:space="preserve"> </w:t>
      </w:r>
      <w:r w:rsidRPr="00F9677A">
        <w:t>для</w:t>
      </w:r>
      <w:r w:rsidR="00B76302">
        <w:t xml:space="preserve"> </w:t>
      </w:r>
      <w:r w:rsidRPr="00F9677A">
        <w:t>объяснения</w:t>
      </w:r>
      <w:r w:rsidR="00B76302">
        <w:t xml:space="preserve"> </w:t>
      </w:r>
      <w:r w:rsidRPr="00F9677A">
        <w:t>и</w:t>
      </w:r>
      <w:r w:rsidR="00B76302">
        <w:t xml:space="preserve"> </w:t>
      </w:r>
      <w:r w:rsidRPr="00F9677A">
        <w:t>оценки</w:t>
      </w:r>
      <w:r w:rsidR="00B76302">
        <w:t xml:space="preserve"> </w:t>
      </w:r>
      <w:r w:rsidRPr="00F9677A">
        <w:t>явлений</w:t>
      </w:r>
      <w:r w:rsidR="00B76302">
        <w:t xml:space="preserve"> </w:t>
      </w:r>
      <w:r w:rsidRPr="00F9677A">
        <w:t>и процессов, самостоятельного</w:t>
      </w:r>
      <w:r w:rsidR="00B76302">
        <w:t xml:space="preserve"> </w:t>
      </w:r>
      <w:r w:rsidRPr="00F9677A">
        <w:t>оценивания уровня безопасности</w:t>
      </w:r>
      <w:r w:rsidR="00B76302">
        <w:t xml:space="preserve"> </w:t>
      </w:r>
      <w:r w:rsidRPr="00F9677A">
        <w:t>окружающей среды, адаптации</w:t>
      </w:r>
      <w:r w:rsidR="00B76302">
        <w:t xml:space="preserve"> </w:t>
      </w:r>
      <w:r w:rsidRPr="00F9677A">
        <w:t>к условиям территории проживания,</w:t>
      </w:r>
      <w:r w:rsidR="00B76302">
        <w:t xml:space="preserve"> </w:t>
      </w:r>
      <w:r w:rsidRPr="00F9677A">
        <w:t>соблюдения мер безопасности в случае</w:t>
      </w:r>
      <w:r w:rsidR="00B76302">
        <w:t xml:space="preserve"> </w:t>
      </w:r>
      <w:r w:rsidRPr="00F9677A">
        <w:t>природных стихийных бедствий и</w:t>
      </w:r>
      <w:r w:rsidR="00B76302">
        <w:t xml:space="preserve"> </w:t>
      </w:r>
      <w:r w:rsidRPr="00F9677A">
        <w:t>техногенных</w:t>
      </w:r>
      <w:r w:rsidR="00B76302">
        <w:t xml:space="preserve"> </w:t>
      </w:r>
      <w:r w:rsidRPr="00F9677A">
        <w:t>катастроф. Сданным заданием справились всего лишь 147  из 949 участников диагностической работы, что оставляет  15,5%. Большая часть обучающихся с «хорошим» и «удовлетворительным» уровнем подготовки, а также группа обучающихся с «низким» уровнем подготовки  не смогли объяснить существенные признаки географических объектов и явлений. Многие к выполнению заданий 28 и 29 даже не приступали.</w:t>
      </w:r>
    </w:p>
    <w:p w:rsidR="00F9677A" w:rsidRPr="00F9677A" w:rsidRDefault="00F9677A" w:rsidP="00F9677A">
      <w:pPr>
        <w:pStyle w:val="Default"/>
        <w:spacing w:line="360" w:lineRule="auto"/>
        <w:ind w:firstLine="720"/>
        <w:jc w:val="both"/>
      </w:pPr>
      <w:proofErr w:type="gramStart"/>
      <w:r w:rsidRPr="00F9677A">
        <w:t>Ниже окружных показателей с заданием №29 справились обучающиеся ГБОУ ООШ № 11, ГБОУ ООШ № 12, ГБОУ ООШ № 15, ГБОУ ООШ № 17, ГБОУ ООШ № 19, ГБОУ ООШ № 20, ГБОУ ООШ пос. Верхняя Подстепновка, ГБОУ ООШ пос. Самарский, ГБОУ ООШ с. Яблоновый Овраг, ГБОУ СОШ "ОЦ" п.г.т. Рощинский, ГБОУ СОШ "ОЦ" с. Дубовый Умет, ГБОУ СОШ "ОЦ" с. Лопатино, ГБОУ СОШ</w:t>
      </w:r>
      <w:proofErr w:type="gramEnd"/>
      <w:r w:rsidRPr="00F9677A">
        <w:t xml:space="preserve"> № 1 "ОЦ" п.г.т. Смышляевка, ГБОУ СОШ № 1 "ОЦ" п.г.т. Стройкерамика, ГБОУ СОШ № 3 п.г.т. Смышляевка, ГБОУ СОШ № 5 "ОЦ", ГБОУ СОШ </w:t>
      </w:r>
      <w:proofErr w:type="spellStart"/>
      <w:r w:rsidRPr="00F9677A">
        <w:t>по</w:t>
      </w:r>
      <w:proofErr w:type="gramStart"/>
      <w:r w:rsidRPr="00F9677A">
        <w:t>c</w:t>
      </w:r>
      <w:proofErr w:type="spellEnd"/>
      <w:proofErr w:type="gramEnd"/>
      <w:r w:rsidRPr="00F9677A">
        <w:t xml:space="preserve">. </w:t>
      </w:r>
      <w:proofErr w:type="spellStart"/>
      <w:r w:rsidRPr="00F9677A">
        <w:t>Черновский</w:t>
      </w:r>
      <w:proofErr w:type="spellEnd"/>
      <w:r w:rsidRPr="00F9677A">
        <w:t xml:space="preserve">, ГБОУ СОШ с. Курумоч, ГБОУ СОШ с. Рождествено, ГБОУ СОШ с. Черноречье. </w:t>
      </w:r>
    </w:p>
    <w:p w:rsidR="002C1326" w:rsidRPr="008247C0" w:rsidRDefault="002C1326" w:rsidP="002C1326">
      <w:pPr>
        <w:pStyle w:val="a3"/>
        <w:numPr>
          <w:ilvl w:val="0"/>
          <w:numId w:val="9"/>
        </w:numPr>
        <w:spacing w:before="100" w:beforeAutospacing="1" w:after="100" w:afterAutospacing="1" w:line="240" w:lineRule="auto"/>
        <w:ind w:left="709" w:hanging="425"/>
        <w:contextualSpacing w:val="0"/>
        <w:jc w:val="both"/>
        <w:rPr>
          <w:rFonts w:ascii="Times New Roman" w:eastAsia="Times New Roman" w:hAnsi="Times New Roman"/>
          <w:bCs/>
          <w:i/>
          <w:iCs/>
          <w:sz w:val="24"/>
          <w:szCs w:val="24"/>
          <w:lang w:eastAsia="ru-RU"/>
        </w:rPr>
      </w:pPr>
      <w:r w:rsidRPr="008247C0">
        <w:rPr>
          <w:rFonts w:ascii="Times New Roman" w:eastAsia="Times New Roman" w:hAnsi="Times New Roman"/>
          <w:bCs/>
          <w:i/>
          <w:iCs/>
          <w:sz w:val="24"/>
          <w:szCs w:val="24"/>
          <w:lang w:eastAsia="ru-RU"/>
        </w:rPr>
        <w:t>Соотнесение результатов выполнения заданий с учебными программами, используемыми в округе  учебниками и иными особенностями региональной/муниципальной систем образования</w:t>
      </w:r>
    </w:p>
    <w:p w:rsidR="004A6458" w:rsidRPr="004A6458" w:rsidRDefault="004A6458" w:rsidP="004A6458">
      <w:pPr>
        <w:spacing w:before="240" w:line="360" w:lineRule="auto"/>
        <w:ind w:firstLine="709"/>
        <w:jc w:val="both"/>
        <w:rPr>
          <w:rFonts w:eastAsia="Calibri"/>
          <w:lang w:eastAsia="en-US"/>
        </w:rPr>
      </w:pPr>
      <w:r w:rsidRPr="004A6458">
        <w:rPr>
          <w:rFonts w:eastAsia="Calibri"/>
          <w:lang w:eastAsia="en-US"/>
        </w:rPr>
        <w:t xml:space="preserve">В Поволжском округе используются УМК, </w:t>
      </w:r>
      <w:proofErr w:type="gramStart"/>
      <w:r w:rsidRPr="004A6458">
        <w:rPr>
          <w:rFonts w:eastAsia="Calibri"/>
          <w:lang w:eastAsia="en-US"/>
        </w:rPr>
        <w:t>включенные</w:t>
      </w:r>
      <w:proofErr w:type="gramEnd"/>
      <w:r w:rsidRPr="004A6458">
        <w:rPr>
          <w:rFonts w:eastAsia="Calibri"/>
          <w:lang w:eastAsia="en-US"/>
        </w:rPr>
        <w:t xml:space="preserve"> в ФПУ. Все УМК соответствуют требованиям ФГОС и позволяют достичь результатов, указанных в </w:t>
      </w:r>
      <w:r w:rsidRPr="004A6458">
        <w:rPr>
          <w:rFonts w:eastAsia="Calibri"/>
          <w:lang w:eastAsia="en-US"/>
        </w:rPr>
        <w:lastRenderedPageBreak/>
        <w:t xml:space="preserve">примерной программе ООО. Большинство образовательных организаций Поволжского округа используют учебники </w:t>
      </w:r>
      <w:r w:rsidR="004B4E90" w:rsidRPr="00817643">
        <w:t xml:space="preserve">Алексеев А.И., Николина В.В., Липкина Е.К. и др. </w:t>
      </w:r>
      <w:r w:rsidRPr="004A6458">
        <w:rPr>
          <w:rFonts w:eastAsia="Calibri"/>
          <w:lang w:eastAsia="en-US"/>
        </w:rPr>
        <w:t xml:space="preserve"> География. 9 класс – </w:t>
      </w:r>
      <w:r>
        <w:rPr>
          <w:rFonts w:eastAsia="Calibri"/>
          <w:lang w:eastAsia="en-US"/>
        </w:rPr>
        <w:t>65</w:t>
      </w:r>
      <w:r w:rsidRPr="004A6458">
        <w:rPr>
          <w:rFonts w:eastAsia="Calibri"/>
          <w:lang w:eastAsia="en-US"/>
        </w:rPr>
        <w:t>%.</w:t>
      </w:r>
    </w:p>
    <w:p w:rsidR="004A6458" w:rsidRPr="004A6458" w:rsidRDefault="004A6458" w:rsidP="004A6458">
      <w:pPr>
        <w:spacing w:line="360" w:lineRule="auto"/>
        <w:ind w:firstLine="709"/>
        <w:jc w:val="both"/>
        <w:rPr>
          <w:rFonts w:eastAsia="Calibri"/>
          <w:lang w:eastAsia="en-US"/>
        </w:rPr>
      </w:pPr>
      <w:r w:rsidRPr="004A6458">
        <w:rPr>
          <w:rFonts w:eastAsia="Calibri"/>
          <w:lang w:eastAsia="en-US"/>
        </w:rPr>
        <w:t>Соотнесение результатов выполнения заданий с учебными программами, используемыми в Поволжском округе, указывает на верный выбор УМК. Наблюдается стабильный результат на ОГЭ по предмету. Остальные УМК из ФПУ используются незначительно и в совокупности в процентном отношении занимают небольшую долю.</w:t>
      </w:r>
    </w:p>
    <w:p w:rsidR="004A6458" w:rsidRDefault="004A6458" w:rsidP="002178E5">
      <w:pPr>
        <w:pStyle w:val="a3"/>
        <w:spacing w:after="0" w:line="240" w:lineRule="auto"/>
        <w:ind w:left="0"/>
        <w:jc w:val="both"/>
        <w:rPr>
          <w:rFonts w:ascii="Times New Roman" w:eastAsia="Times New Roman" w:hAnsi="Times New Roman"/>
          <w:b/>
          <w:sz w:val="24"/>
          <w:szCs w:val="24"/>
          <w:lang w:eastAsia="ru-RU"/>
        </w:rPr>
      </w:pPr>
    </w:p>
    <w:p w:rsidR="007A74B7" w:rsidRPr="002178E5" w:rsidRDefault="009E774F" w:rsidP="002178E5">
      <w:pPr>
        <w:pStyle w:val="a3"/>
        <w:spacing w:after="0" w:line="240" w:lineRule="auto"/>
        <w:ind w:left="0"/>
        <w:jc w:val="both"/>
        <w:rPr>
          <w:rFonts w:ascii="Times New Roman" w:eastAsia="Times New Roman" w:hAnsi="Times New Roman"/>
          <w:b/>
          <w:bCs/>
        </w:rPr>
      </w:pPr>
      <w:r>
        <w:rPr>
          <w:rFonts w:ascii="Times New Roman" w:eastAsia="Times New Roman" w:hAnsi="Times New Roman"/>
          <w:b/>
          <w:sz w:val="24"/>
          <w:szCs w:val="24"/>
          <w:lang w:eastAsia="ru-RU"/>
        </w:rPr>
        <w:t>2.3.4. </w:t>
      </w:r>
      <w:r w:rsidR="0079316A"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rsidR="00900EFE" w:rsidRPr="00900EFE" w:rsidRDefault="00900EFE" w:rsidP="00900EFE">
      <w:pPr>
        <w:pStyle w:val="a3"/>
        <w:spacing w:line="360" w:lineRule="auto"/>
        <w:ind w:left="0" w:firstLine="708"/>
        <w:jc w:val="both"/>
        <w:rPr>
          <w:rFonts w:ascii="Times New Roman" w:eastAsiaTheme="minorHAnsi" w:hAnsi="Times New Roman"/>
          <w:sz w:val="24"/>
          <w:szCs w:val="24"/>
        </w:rPr>
      </w:pPr>
      <w:r w:rsidRPr="00900EFE">
        <w:rPr>
          <w:rFonts w:ascii="Times New Roman" w:eastAsiaTheme="minorHAnsi" w:hAnsi="Times New Roman"/>
          <w:sz w:val="24"/>
          <w:szCs w:val="24"/>
        </w:rPr>
        <w:t xml:space="preserve">Для успешного выполнения заданий КИМ </w:t>
      </w:r>
      <w:proofErr w:type="gramStart"/>
      <w:r w:rsidRPr="00900EFE">
        <w:rPr>
          <w:rFonts w:ascii="Times New Roman" w:eastAsiaTheme="minorHAnsi" w:hAnsi="Times New Roman"/>
          <w:sz w:val="24"/>
          <w:szCs w:val="24"/>
        </w:rPr>
        <w:t>необходима</w:t>
      </w:r>
      <w:proofErr w:type="gramEnd"/>
      <w:r w:rsidRPr="00900EFE">
        <w:rPr>
          <w:rFonts w:ascii="Times New Roman" w:eastAsiaTheme="minorHAnsi" w:hAnsi="Times New Roman"/>
          <w:sz w:val="24"/>
          <w:szCs w:val="24"/>
        </w:rPr>
        <w:t xml:space="preserve"> сформированность метапредметных результатов обучения. </w:t>
      </w:r>
      <w:proofErr w:type="gramStart"/>
      <w:r w:rsidRPr="00900EFE">
        <w:rPr>
          <w:rFonts w:ascii="Times New Roman" w:eastAsiaTheme="minorHAnsi" w:hAnsi="Times New Roman"/>
          <w:sz w:val="24"/>
          <w:szCs w:val="24"/>
        </w:rPr>
        <w:t>Слабая</w:t>
      </w:r>
      <w:proofErr w:type="gramEnd"/>
      <w:r w:rsidRPr="00900EFE">
        <w:rPr>
          <w:rFonts w:ascii="Times New Roman" w:eastAsiaTheme="minorHAnsi" w:hAnsi="Times New Roman"/>
          <w:sz w:val="24"/>
          <w:szCs w:val="24"/>
        </w:rPr>
        <w:t xml:space="preserve"> сформированность метапредметных результатов отразилась на выполнении заданий 9, 13, 27, 28.</w:t>
      </w:r>
    </w:p>
    <w:p w:rsidR="00900EFE" w:rsidRPr="00900EFE" w:rsidRDefault="00900EFE" w:rsidP="00900EFE">
      <w:pPr>
        <w:pStyle w:val="a3"/>
        <w:spacing w:line="360" w:lineRule="auto"/>
        <w:ind w:left="0" w:firstLine="708"/>
        <w:jc w:val="both"/>
        <w:rPr>
          <w:rFonts w:ascii="Times New Roman" w:eastAsiaTheme="minorHAnsi" w:hAnsi="Times New Roman"/>
          <w:sz w:val="24"/>
          <w:szCs w:val="24"/>
        </w:rPr>
      </w:pPr>
      <w:r w:rsidRPr="00900EFE">
        <w:rPr>
          <w:rFonts w:ascii="Times New Roman" w:eastAsiaTheme="minorHAnsi" w:hAnsi="Times New Roman"/>
          <w:sz w:val="24"/>
          <w:szCs w:val="24"/>
        </w:rPr>
        <w:t>Для успешного выполнения задания 9 необходимы навыки работы с масштабом и правильное измерение расстояний. С понятием «масштаб» учащиеся работают не только на уроках географии, а также на уроках математики.</w:t>
      </w:r>
    </w:p>
    <w:p w:rsidR="00900EFE" w:rsidRPr="00900EFE" w:rsidRDefault="00900EFE" w:rsidP="00900EFE">
      <w:pPr>
        <w:shd w:val="clear" w:color="auto" w:fill="FFFFFF"/>
        <w:spacing w:line="360" w:lineRule="auto"/>
        <w:ind w:firstLine="708"/>
        <w:jc w:val="both"/>
      </w:pPr>
      <w:proofErr w:type="gramStart"/>
      <w:r w:rsidRPr="00900EFE">
        <w:t>Слабая</w:t>
      </w:r>
      <w:proofErr w:type="gramEnd"/>
      <w:r w:rsidR="00FB6524">
        <w:t xml:space="preserve"> </w:t>
      </w:r>
      <w:r w:rsidRPr="00900EFE">
        <w:t xml:space="preserve">сформированность таких метапредметных результатов как </w:t>
      </w:r>
      <w:r w:rsidRPr="00900EFE">
        <w:rPr>
          <w:rFonts w:eastAsia="Times New Roman"/>
          <w:color w:val="000000"/>
        </w:rPr>
        <w:t>ориентироваться в содержании текста и понимать его целостный смысл</w:t>
      </w:r>
      <w:r w:rsidRPr="00900EFE">
        <w:t>, а также</w:t>
      </w:r>
      <w:r w:rsidR="00FB6524">
        <w:t xml:space="preserve"> </w:t>
      </w:r>
      <w:r w:rsidRPr="00900EFE">
        <w:t xml:space="preserve">анализировать, интерпретировать географическую информацию отразилось на выполнении задания базового уровня 28 (средний процент выполнения 24,2%). </w:t>
      </w:r>
    </w:p>
    <w:p w:rsidR="00900EFE" w:rsidRPr="00900EFE" w:rsidRDefault="00900EFE" w:rsidP="00900EFE">
      <w:pPr>
        <w:pStyle w:val="a3"/>
        <w:spacing w:line="360" w:lineRule="auto"/>
        <w:ind w:left="0" w:firstLine="708"/>
        <w:jc w:val="both"/>
        <w:rPr>
          <w:rFonts w:ascii="Times New Roman" w:eastAsiaTheme="minorHAnsi" w:hAnsi="Times New Roman"/>
          <w:sz w:val="24"/>
          <w:szCs w:val="24"/>
        </w:rPr>
      </w:pPr>
      <w:proofErr w:type="gramStart"/>
      <w:r w:rsidRPr="00900EFE">
        <w:rPr>
          <w:rFonts w:ascii="Times New Roman" w:hAnsi="Times New Roman"/>
          <w:bCs/>
          <w:iCs/>
          <w:sz w:val="24"/>
          <w:szCs w:val="24"/>
        </w:rPr>
        <w:t>Недостаточная</w:t>
      </w:r>
      <w:proofErr w:type="gramEnd"/>
      <w:r w:rsidR="00FB6524">
        <w:rPr>
          <w:rFonts w:ascii="Times New Roman" w:hAnsi="Times New Roman"/>
          <w:bCs/>
          <w:iCs/>
          <w:sz w:val="24"/>
          <w:szCs w:val="24"/>
        </w:rPr>
        <w:t xml:space="preserve"> </w:t>
      </w:r>
      <w:r w:rsidRPr="00900EFE">
        <w:rPr>
          <w:rFonts w:ascii="Times New Roman" w:hAnsi="Times New Roman"/>
          <w:bCs/>
          <w:iCs/>
          <w:sz w:val="24"/>
          <w:szCs w:val="24"/>
        </w:rPr>
        <w:t xml:space="preserve">сформированность таких базовых логических действий, как </w:t>
      </w:r>
      <w:r w:rsidRPr="00900EFE">
        <w:rPr>
          <w:rFonts w:ascii="Times New Roman" w:hAnsi="Times New Roman"/>
          <w:sz w:val="24"/>
          <w:szCs w:val="24"/>
        </w:rPr>
        <w:t>выявлять и характеризовать существенные признаки географических объектов, процессов и явлений;</w:t>
      </w:r>
      <w:r w:rsidR="00FB6524">
        <w:rPr>
          <w:rFonts w:ascii="Times New Roman" w:hAnsi="Times New Roman"/>
          <w:sz w:val="24"/>
          <w:szCs w:val="24"/>
        </w:rPr>
        <w:t xml:space="preserve"> </w:t>
      </w:r>
      <w:r w:rsidRPr="00900EFE">
        <w:rPr>
          <w:rFonts w:ascii="Times New Roman" w:eastAsiaTheme="minorHAnsi" w:hAnsi="Times New Roman"/>
          <w:sz w:val="24"/>
          <w:szCs w:val="24"/>
        </w:rPr>
        <w:t>устанавливать существенный признак классификации географических объектов, процессов и явлений, основания для их сравнения повлияло на выполнение задания 27. Средний процент выполнения составил всего 51,5%, только 30,6% обучающихся, получивших отметку «3» справились с данным заданием.</w:t>
      </w:r>
    </w:p>
    <w:p w:rsidR="00900EFE" w:rsidRPr="00900EFE" w:rsidRDefault="00900EFE" w:rsidP="00900EFE">
      <w:pPr>
        <w:pStyle w:val="a3"/>
        <w:spacing w:line="360" w:lineRule="auto"/>
        <w:ind w:left="0" w:firstLine="708"/>
        <w:jc w:val="both"/>
        <w:rPr>
          <w:rFonts w:ascii="Times New Roman" w:eastAsiaTheme="minorHAnsi" w:hAnsi="Times New Roman"/>
          <w:sz w:val="24"/>
          <w:szCs w:val="24"/>
        </w:rPr>
      </w:pPr>
      <w:r w:rsidRPr="00900EFE">
        <w:rPr>
          <w:rFonts w:ascii="Times New Roman" w:hAnsi="Times New Roman"/>
          <w:bCs/>
          <w:iCs/>
          <w:sz w:val="24"/>
          <w:szCs w:val="24"/>
        </w:rPr>
        <w:t xml:space="preserve">Задание 13 базового уровня сложности предполагает сформированность таких регулятивных действий, как самостоятельно составлять алгоритм решения географических задач. Используя данные задачи, необходимо найти долю продукции, вещества и т.п. от общего количества продукции, вещества и т.п. </w:t>
      </w:r>
      <w:proofErr w:type="gramStart"/>
      <w:r w:rsidRPr="00900EFE">
        <w:rPr>
          <w:rFonts w:ascii="Times New Roman" w:hAnsi="Times New Roman"/>
          <w:bCs/>
          <w:iCs/>
          <w:sz w:val="24"/>
          <w:szCs w:val="24"/>
        </w:rPr>
        <w:t>Слабая</w:t>
      </w:r>
      <w:proofErr w:type="gramEnd"/>
      <w:r w:rsidR="00FB6524">
        <w:rPr>
          <w:rFonts w:ascii="Times New Roman" w:hAnsi="Times New Roman"/>
          <w:bCs/>
          <w:iCs/>
          <w:sz w:val="24"/>
          <w:szCs w:val="24"/>
        </w:rPr>
        <w:t xml:space="preserve"> </w:t>
      </w:r>
      <w:r w:rsidRPr="00900EFE">
        <w:rPr>
          <w:rFonts w:ascii="Times New Roman" w:hAnsi="Times New Roman"/>
          <w:bCs/>
          <w:iCs/>
          <w:sz w:val="24"/>
          <w:szCs w:val="24"/>
        </w:rPr>
        <w:t xml:space="preserve">сформированность математической грамотности, а именно использование математики </w:t>
      </w:r>
      <w:r w:rsidRPr="00900EFE">
        <w:rPr>
          <w:rFonts w:ascii="Times New Roman" w:hAnsi="Times New Roman"/>
          <w:color w:val="333333"/>
          <w:sz w:val="24"/>
          <w:szCs w:val="24"/>
          <w:shd w:val="clear" w:color="auto" w:fill="FFFFFF"/>
        </w:rPr>
        <w:t>для решения практических задач в различных контекстах привело к низкому результату выполнения задания.</w:t>
      </w:r>
      <w:r w:rsidRPr="00900EFE">
        <w:rPr>
          <w:rFonts w:ascii="Times New Roman" w:hAnsi="Times New Roman"/>
          <w:bCs/>
          <w:iCs/>
          <w:sz w:val="24"/>
          <w:szCs w:val="24"/>
        </w:rPr>
        <w:t xml:space="preserve"> С данным заданием справилось лишь 41% обучающихся, получивших отметку «3».</w:t>
      </w:r>
    </w:p>
    <w:p w:rsidR="00900EFE" w:rsidRPr="00900EFE" w:rsidRDefault="00900EFE" w:rsidP="00900EFE">
      <w:pPr>
        <w:rPr>
          <w:b/>
          <w:bCs/>
        </w:rPr>
      </w:pPr>
      <w:r>
        <w:rPr>
          <w:b/>
          <w:bCs/>
        </w:rPr>
        <w:t xml:space="preserve">2.3.5 </w:t>
      </w:r>
      <w:r w:rsidRPr="00900EFE">
        <w:rPr>
          <w:b/>
          <w:bCs/>
        </w:rPr>
        <w:t>Выводы об итогах анализа выполнения заданий, групп заданий:</w:t>
      </w:r>
    </w:p>
    <w:p w:rsidR="00900EFE" w:rsidRPr="00900EFE" w:rsidRDefault="00900EFE" w:rsidP="00900EFE">
      <w:pPr>
        <w:pStyle w:val="a3"/>
        <w:numPr>
          <w:ilvl w:val="0"/>
          <w:numId w:val="9"/>
        </w:numPr>
        <w:spacing w:before="100" w:beforeAutospacing="1" w:after="100" w:afterAutospacing="1" w:line="240" w:lineRule="auto"/>
        <w:ind w:left="0" w:firstLine="0"/>
        <w:contextualSpacing w:val="0"/>
        <w:jc w:val="both"/>
        <w:rPr>
          <w:rFonts w:ascii="Times New Roman" w:hAnsi="Times New Roman"/>
          <w:bCs/>
          <w:i/>
          <w:iCs/>
          <w:sz w:val="24"/>
          <w:szCs w:val="24"/>
        </w:rPr>
      </w:pPr>
      <w:r w:rsidRPr="00900EFE">
        <w:rPr>
          <w:rFonts w:ascii="Times New Roman" w:hAnsi="Times New Roman"/>
          <w:bCs/>
          <w:i/>
          <w:iCs/>
          <w:sz w:val="24"/>
          <w:szCs w:val="24"/>
        </w:rPr>
        <w:lastRenderedPageBreak/>
        <w:t>Перечень элементов содержания/умений, навыков, видов познавательной деятельности, освоение которых всеми школьниками региона в целом можно считать достаточным.</w:t>
      </w:r>
    </w:p>
    <w:p w:rsidR="00900EFE" w:rsidRPr="00900EFE" w:rsidRDefault="00900EFE" w:rsidP="00900EFE">
      <w:pPr>
        <w:spacing w:line="360" w:lineRule="auto"/>
        <w:ind w:firstLine="709"/>
        <w:jc w:val="both"/>
      </w:pPr>
      <w:r w:rsidRPr="00900EFE">
        <w:t>На основании проведенного анализа основных результатов ОГЭ по географии можно выделить перечень элементов содержания, умений, видов деятельности, освоение которых всеми школьниками региона в целом можно считать достаточным. Это умения, формирование которых проверяют задания 1, 2, 6, 8, 10, 19:</w:t>
      </w:r>
    </w:p>
    <w:p w:rsidR="00900EFE" w:rsidRPr="00900EFE" w:rsidRDefault="00900EFE" w:rsidP="00900EFE">
      <w:pPr>
        <w:spacing w:line="360" w:lineRule="auto"/>
        <w:ind w:firstLine="708"/>
        <w:jc w:val="both"/>
        <w:rPr>
          <w:rFonts w:eastAsia="Times New Roman"/>
          <w:bCs/>
          <w:iCs/>
        </w:rPr>
      </w:pPr>
      <w:r w:rsidRPr="00900EFE">
        <w:rPr>
          <w:rFonts w:eastAsia="Times New Roman"/>
          <w:bCs/>
          <w:iCs/>
        </w:rPr>
        <w:t>- формирование представлений о географии, её роли в освоении планеты человеком, о географических знаниях как компоненте научной картины мира / формирование представлений и основополагающих теоретических знаний об основных этапах географического освоения Земли;</w:t>
      </w:r>
    </w:p>
    <w:p w:rsidR="00900EFE" w:rsidRPr="00900EFE" w:rsidRDefault="00900EFE" w:rsidP="00900EFE">
      <w:pPr>
        <w:pStyle w:val="a3"/>
        <w:spacing w:line="360" w:lineRule="auto"/>
        <w:ind w:left="0" w:firstLine="708"/>
        <w:jc w:val="both"/>
        <w:rPr>
          <w:rFonts w:ascii="Times New Roman" w:hAnsi="Times New Roman"/>
          <w:bCs/>
          <w:iCs/>
          <w:sz w:val="24"/>
          <w:szCs w:val="24"/>
        </w:rPr>
      </w:pPr>
      <w:r w:rsidRPr="00900EFE">
        <w:rPr>
          <w:rFonts w:ascii="Times New Roman" w:hAnsi="Times New Roman"/>
          <w:bCs/>
          <w:iCs/>
          <w:sz w:val="24"/>
          <w:szCs w:val="24"/>
        </w:rPr>
        <w:t>-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p w:rsidR="00900EFE" w:rsidRPr="00900EFE" w:rsidRDefault="00900EFE" w:rsidP="00900EFE">
      <w:pPr>
        <w:pStyle w:val="a3"/>
        <w:spacing w:line="360" w:lineRule="auto"/>
        <w:ind w:left="0" w:firstLine="708"/>
        <w:jc w:val="both"/>
        <w:rPr>
          <w:rFonts w:ascii="Times New Roman" w:hAnsi="Times New Roman"/>
          <w:bCs/>
          <w:iCs/>
          <w:sz w:val="24"/>
          <w:szCs w:val="24"/>
        </w:rPr>
      </w:pPr>
      <w:r w:rsidRPr="00900EFE">
        <w:rPr>
          <w:rFonts w:ascii="Times New Roman" w:hAnsi="Times New Roman"/>
          <w:bCs/>
          <w:iCs/>
          <w:sz w:val="24"/>
          <w:szCs w:val="24"/>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900EFE" w:rsidRPr="00900EFE" w:rsidRDefault="00900EFE" w:rsidP="00900EFE">
      <w:pPr>
        <w:pStyle w:val="a3"/>
        <w:spacing w:line="360" w:lineRule="auto"/>
        <w:ind w:left="0" w:firstLine="708"/>
        <w:jc w:val="both"/>
        <w:rPr>
          <w:rFonts w:ascii="Times New Roman" w:hAnsi="Times New Roman"/>
          <w:bCs/>
          <w:iCs/>
          <w:sz w:val="24"/>
          <w:szCs w:val="24"/>
        </w:rPr>
      </w:pPr>
      <w:r w:rsidRPr="00900EFE">
        <w:rPr>
          <w:rFonts w:ascii="Times New Roman" w:hAnsi="Times New Roman"/>
          <w:bCs/>
          <w:iCs/>
          <w:sz w:val="24"/>
          <w:szCs w:val="24"/>
        </w:rPr>
        <w:t>- 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p w:rsidR="00900EFE" w:rsidRPr="00900EFE" w:rsidRDefault="00900EFE" w:rsidP="00900EFE">
      <w:pPr>
        <w:pStyle w:val="a3"/>
        <w:spacing w:line="360" w:lineRule="auto"/>
        <w:ind w:left="0" w:firstLine="708"/>
        <w:jc w:val="both"/>
        <w:rPr>
          <w:rFonts w:ascii="Times New Roman" w:hAnsi="Times New Roman"/>
          <w:bCs/>
          <w:iCs/>
          <w:sz w:val="24"/>
          <w:szCs w:val="24"/>
        </w:rPr>
      </w:pPr>
      <w:r w:rsidRPr="00900EFE">
        <w:rPr>
          <w:rFonts w:ascii="Times New Roman" w:hAnsi="Times New Roman"/>
          <w:bCs/>
          <w:iCs/>
          <w:sz w:val="24"/>
          <w:szCs w:val="24"/>
        </w:rPr>
        <w:t>- овладение основами картографической грамотности и использования географической карты как одного из языков международного общения;</w:t>
      </w:r>
    </w:p>
    <w:p w:rsidR="00900EFE" w:rsidRPr="00900EFE" w:rsidRDefault="00900EFE" w:rsidP="00900EFE">
      <w:pPr>
        <w:pStyle w:val="a3"/>
        <w:spacing w:line="360" w:lineRule="auto"/>
        <w:ind w:left="0" w:firstLine="708"/>
        <w:jc w:val="both"/>
        <w:rPr>
          <w:rFonts w:ascii="Times New Roman" w:hAnsi="Times New Roman"/>
          <w:bCs/>
          <w:iCs/>
          <w:sz w:val="24"/>
          <w:szCs w:val="24"/>
        </w:rPr>
      </w:pPr>
      <w:r w:rsidRPr="00900EFE">
        <w:rPr>
          <w:rFonts w:ascii="Times New Roman" w:hAnsi="Times New Roman"/>
          <w:bCs/>
          <w:iCs/>
          <w:sz w:val="24"/>
          <w:szCs w:val="24"/>
        </w:rPr>
        <w:t>- формирование умений и навыков использования разнообразных географических знаний в повседневной жизни для объяснения и оценки явлений и процессов /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900EFE" w:rsidRPr="00900EFE" w:rsidRDefault="00900EFE" w:rsidP="00900EFE">
      <w:pPr>
        <w:pStyle w:val="a3"/>
        <w:spacing w:line="360" w:lineRule="auto"/>
        <w:ind w:left="0" w:firstLine="708"/>
        <w:jc w:val="both"/>
        <w:rPr>
          <w:rFonts w:ascii="Times New Roman" w:hAnsi="Times New Roman"/>
          <w:bCs/>
          <w:iCs/>
          <w:sz w:val="24"/>
          <w:szCs w:val="24"/>
        </w:rPr>
      </w:pPr>
      <w:r w:rsidRPr="00900EFE">
        <w:rPr>
          <w:rFonts w:ascii="Times New Roman" w:hAnsi="Times New Roman"/>
          <w:bCs/>
          <w:iCs/>
          <w:sz w:val="24"/>
          <w:szCs w:val="24"/>
        </w:rPr>
        <w:t>Результат выполнения заданий, которые проверяют данные умения, более 70%. Приведенные данные позволяют сделать вывод о том, что уровень коммуникативной компетенции выпускников 9 классов достаточно высокий.</w:t>
      </w:r>
    </w:p>
    <w:p w:rsidR="00900EFE" w:rsidRPr="00900EFE" w:rsidRDefault="00900EFE" w:rsidP="00900EFE">
      <w:pPr>
        <w:pStyle w:val="a3"/>
        <w:spacing w:line="360" w:lineRule="auto"/>
        <w:ind w:left="0" w:firstLine="709"/>
        <w:jc w:val="both"/>
        <w:rPr>
          <w:rFonts w:ascii="Times New Roman" w:hAnsi="Times New Roman"/>
          <w:bCs/>
          <w:iCs/>
          <w:sz w:val="24"/>
          <w:szCs w:val="24"/>
        </w:rPr>
      </w:pPr>
      <w:r w:rsidRPr="00900EFE">
        <w:rPr>
          <w:rFonts w:ascii="Times New Roman" w:hAnsi="Times New Roman"/>
          <w:bCs/>
          <w:iCs/>
          <w:sz w:val="24"/>
          <w:szCs w:val="24"/>
        </w:rPr>
        <w:t xml:space="preserve">В целом, </w:t>
      </w:r>
      <w:proofErr w:type="gramStart"/>
      <w:r w:rsidRPr="00900EFE">
        <w:rPr>
          <w:rFonts w:ascii="Times New Roman" w:hAnsi="Times New Roman"/>
          <w:bCs/>
          <w:iCs/>
          <w:sz w:val="24"/>
          <w:szCs w:val="24"/>
        </w:rPr>
        <w:t>обучающимися</w:t>
      </w:r>
      <w:proofErr w:type="gramEnd"/>
      <w:r w:rsidRPr="00900EFE">
        <w:rPr>
          <w:rFonts w:ascii="Times New Roman" w:hAnsi="Times New Roman"/>
          <w:bCs/>
          <w:iCs/>
          <w:sz w:val="24"/>
          <w:szCs w:val="24"/>
        </w:rPr>
        <w:t xml:space="preserve"> региона достаточно освоены элементы содержания всех основных разделов курса географии основной школы, выполнены основные требования к уровню подготовки выпускников.</w:t>
      </w:r>
    </w:p>
    <w:p w:rsidR="00900EFE" w:rsidRPr="00900EFE" w:rsidRDefault="00900EFE" w:rsidP="00900EFE">
      <w:pPr>
        <w:pStyle w:val="a3"/>
        <w:numPr>
          <w:ilvl w:val="0"/>
          <w:numId w:val="9"/>
        </w:numPr>
        <w:spacing w:before="100" w:beforeAutospacing="1" w:after="100" w:afterAutospacing="1" w:line="240" w:lineRule="auto"/>
        <w:ind w:left="0" w:firstLine="0"/>
        <w:contextualSpacing w:val="0"/>
        <w:jc w:val="both"/>
        <w:rPr>
          <w:rFonts w:ascii="Times New Roman" w:hAnsi="Times New Roman"/>
          <w:bCs/>
          <w:i/>
          <w:iCs/>
          <w:sz w:val="24"/>
          <w:szCs w:val="24"/>
        </w:rPr>
      </w:pPr>
      <w:r w:rsidRPr="00900EFE">
        <w:rPr>
          <w:rFonts w:ascii="Times New Roman" w:hAnsi="Times New Roman"/>
          <w:bCs/>
          <w:i/>
          <w:iCs/>
          <w:sz w:val="24"/>
          <w:szCs w:val="24"/>
        </w:rPr>
        <w:t>Перечень элементов содержания/умений,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rsidR="00900EFE" w:rsidRPr="00900EFE" w:rsidRDefault="00900EFE" w:rsidP="00900EFE">
      <w:pPr>
        <w:spacing w:line="360" w:lineRule="auto"/>
        <w:ind w:firstLine="709"/>
        <w:jc w:val="both"/>
        <w:rPr>
          <w:rFonts w:eastAsia="Times New Roman"/>
          <w:bCs/>
          <w:iCs/>
        </w:rPr>
      </w:pPr>
      <w:r w:rsidRPr="00900EFE">
        <w:rPr>
          <w:rFonts w:eastAsia="Times New Roman"/>
          <w:bCs/>
          <w:iCs/>
        </w:rPr>
        <w:lastRenderedPageBreak/>
        <w:t>Приведем перечень элементов содержания, умений, видов деятельности, усвоение которых всеми школьниками региона в целом нельзя считать достаточным. Это умения, формирование которых проверяет задание 28:</w:t>
      </w:r>
    </w:p>
    <w:p w:rsidR="00900EFE" w:rsidRPr="00900EFE" w:rsidRDefault="00900EFE" w:rsidP="00900EFE">
      <w:pPr>
        <w:spacing w:line="360" w:lineRule="auto"/>
        <w:ind w:firstLine="709"/>
        <w:jc w:val="both"/>
        <w:rPr>
          <w:rFonts w:eastAsia="Times New Roman"/>
          <w:bCs/>
          <w:iCs/>
        </w:rPr>
      </w:pPr>
      <w:proofErr w:type="gramStart"/>
      <w:r w:rsidRPr="00900EFE">
        <w:rPr>
          <w:rFonts w:eastAsia="Times New Roman"/>
          <w:bCs/>
          <w:iCs/>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 и презентации географической информации.</w:t>
      </w:r>
      <w:proofErr w:type="gramEnd"/>
    </w:p>
    <w:p w:rsidR="00900EFE" w:rsidRDefault="00900EFE" w:rsidP="00900EFE">
      <w:pPr>
        <w:pStyle w:val="Default"/>
        <w:rPr>
          <w:b/>
          <w:bCs/>
        </w:rPr>
      </w:pPr>
      <w:r>
        <w:rPr>
          <w:b/>
          <w:bCs/>
          <w:sz w:val="28"/>
          <w:szCs w:val="28"/>
        </w:rPr>
        <w:t>2.4. Рекомендации для системы образования по совершенствованию методики преподавания учебного предмета</w:t>
      </w:r>
    </w:p>
    <w:p w:rsidR="00900EFE" w:rsidRDefault="00900EFE" w:rsidP="00900EFE">
      <w:pPr>
        <w:pStyle w:val="Default"/>
        <w:rPr>
          <w:b/>
          <w:bCs/>
        </w:rPr>
      </w:pPr>
    </w:p>
    <w:p w:rsidR="00900EFE" w:rsidRPr="00900EFE" w:rsidRDefault="00900EFE" w:rsidP="00900EFE">
      <w:pPr>
        <w:pStyle w:val="Default"/>
        <w:rPr>
          <w:b/>
          <w:bCs/>
        </w:rPr>
      </w:pPr>
      <w:r>
        <w:rPr>
          <w:b/>
          <w:bCs/>
        </w:rPr>
        <w:t xml:space="preserve">2.4.1 </w:t>
      </w:r>
      <w:r w:rsidRPr="00900EFE">
        <w:rPr>
          <w:b/>
          <w:bCs/>
        </w:rPr>
        <w:t>Рекомендации по совершенствованию организации и методики преподавания учебного предмета</w:t>
      </w:r>
    </w:p>
    <w:p w:rsidR="00900EFE" w:rsidRPr="00900EFE" w:rsidRDefault="00900EFE" w:rsidP="00900EFE">
      <w:pPr>
        <w:spacing w:line="360" w:lineRule="auto"/>
        <w:ind w:firstLine="709"/>
        <w:jc w:val="both"/>
      </w:pPr>
      <w:r w:rsidRPr="00900EFE">
        <w:t xml:space="preserve">В рамках совершенствования организации и методики преподавания географии на основе выявленных типичных затруднений и ошибок рекомендуем при организации процесса обучения уделить особое внимание формированию навыков работы с текстом: умение находить информацию, извлекать её, интерпретировать, оценивать, аргументировать, применять в различных жизненных ситуациях. </w:t>
      </w:r>
    </w:p>
    <w:p w:rsidR="00900EFE" w:rsidRPr="00900EFE" w:rsidRDefault="00900EFE" w:rsidP="00900EFE">
      <w:pPr>
        <w:spacing w:line="360" w:lineRule="auto"/>
        <w:ind w:firstLine="709"/>
        <w:jc w:val="both"/>
      </w:pPr>
      <w:r w:rsidRPr="00900EFE">
        <w:t xml:space="preserve">При организации самостоятельной работы в этом направлении рекомендуется использование приемов технологии развития критического мышления через чтение и письмо, в т.ч. приемы работы с текстами научного содержания, материалами из средств массовой информации, </w:t>
      </w:r>
      <w:proofErr w:type="gramStart"/>
      <w:r w:rsidRPr="00900EFE">
        <w:t>интернет-источников</w:t>
      </w:r>
      <w:proofErr w:type="gramEnd"/>
      <w:r w:rsidRPr="00900EFE">
        <w:t>.</w:t>
      </w:r>
    </w:p>
    <w:p w:rsidR="00900EFE" w:rsidRPr="00900EFE" w:rsidRDefault="00900EFE" w:rsidP="00900EFE">
      <w:pPr>
        <w:spacing w:line="360" w:lineRule="auto"/>
        <w:ind w:firstLine="709"/>
        <w:jc w:val="both"/>
      </w:pPr>
      <w:r w:rsidRPr="00900EFE">
        <w:t xml:space="preserve">Для овладения </w:t>
      </w:r>
      <w:proofErr w:type="gramStart"/>
      <w:r w:rsidRPr="00900EFE">
        <w:t>обучающимися</w:t>
      </w:r>
      <w:proofErr w:type="gramEnd"/>
      <w:r w:rsidRPr="00900EFE">
        <w:t xml:space="preserve"> понятийным аппаратом рекомендуется использовать различные графические формы фиксации понятийно-теоретической основы урока, изучаемые понятия связывать с практической деятельностью. Для этого возможно применять групповые формы работы, обучение в динамичных парах. Целесообразно давать упражнения на узнавание отдельных признаков понятий в разных контекстах, создавать схемы соподчиненности понятий, их взаимосвязей. Возможно, предложить сгруппировать понятия, связанные с одной темой, по разным признакам. При выстраивании системы понятий в процессе их сравнения происходит усвоение признаков, что может предотвратить их неверное использование.</w:t>
      </w:r>
    </w:p>
    <w:p w:rsidR="00900EFE" w:rsidRPr="00900EFE" w:rsidRDefault="00900EFE" w:rsidP="00900EFE">
      <w:pPr>
        <w:spacing w:line="360" w:lineRule="auto"/>
        <w:ind w:firstLine="709"/>
        <w:jc w:val="both"/>
      </w:pPr>
      <w:r w:rsidRPr="00900EFE">
        <w:t xml:space="preserve">На разных этапах урока необходимо выполнение практических работ. Практические работы являются необходимым условием поэтапного формирования умений, входящих в состав предметных и метапредметных результатов освоения </w:t>
      </w:r>
      <w:r w:rsidRPr="00900EFE">
        <w:lastRenderedPageBreak/>
        <w:t xml:space="preserve">программы предмета «География». В процессе выполнения практических работ происходит не только формирование соответствующих умений, но и актуализация и закрепление формируемых базовых географических понятий, полученных ранее знаний об основных географических закономерностях, о размещении и об основных свойствах географических объектов. К основным рекомендуемым формам организации практических работ, наряду </w:t>
      </w:r>
      <w:proofErr w:type="gramStart"/>
      <w:r w:rsidRPr="00900EFE">
        <w:t>с</w:t>
      </w:r>
      <w:proofErr w:type="gramEnd"/>
      <w:r w:rsidRPr="00900EFE">
        <w:t xml:space="preserve"> индивидуальной, относятся парная и групповая.</w:t>
      </w:r>
    </w:p>
    <w:p w:rsidR="00900EFE" w:rsidRPr="00900EFE" w:rsidRDefault="00900EFE" w:rsidP="00900EFE">
      <w:pPr>
        <w:spacing w:line="360" w:lineRule="auto"/>
        <w:ind w:firstLine="709"/>
        <w:jc w:val="both"/>
      </w:pPr>
      <w:r w:rsidRPr="00900EFE">
        <w:t>Одной из причин невыполнения отдельных заданий является несформированное умение извлекать информацию из такого источника, как географическая карта. Для формирования этого умения необходимо активнее использовать такие специфические приемы чтения карты, как приемы сравнения, наложения, описания географических объектов. На экзамене по географии в 9 классе учащимся разрешается использовать карты школьных географических атласов. Однако не у всех выпускников сформирована потребность обращаться к географическим картам для извлечения информации, необходимой для выполнения задания. Так, например, при определении региона России (города, природной зоны, страны) все признаки, упомянутые в кратком описании, могут быть проверены по картам. Карты атласов также можно использовать как источник информации при ответах на многие другие вопросы (о заповедниках, причинах размещения предприятий, причинах формирования тех или иных особенностей природы и проч.). Также представляется, что не все обучающиеся, которые обращаются к географическим картам при выполнении работы, способны из карт разного масштаба и содержания выбрать именно ту, которая наилучшим образом отражала бы требуемую для конкретного ответа информацию. Неправильный выбор карты приводит к ошибкам. Так, при определении географических координат для получения правильного ответа по возможности следует выбрать карту более крупного масштаба. При подготовке к ОГЭ следует особое внимание уделять осознанной работе с географическими картами различного содержания и масштаба. При этом учащиеся должны иметь представление об информации, которую нужно получить.</w:t>
      </w:r>
    </w:p>
    <w:p w:rsidR="00900EFE" w:rsidRPr="00900EFE" w:rsidRDefault="00900EFE" w:rsidP="00900EFE">
      <w:pPr>
        <w:spacing w:line="360" w:lineRule="auto"/>
        <w:ind w:firstLine="709"/>
        <w:jc w:val="both"/>
      </w:pPr>
      <w:r w:rsidRPr="00900EFE">
        <w:t xml:space="preserve">Для успешной подготовки к ГИА рекомендуется большее внимание уделить таким сложным (по результатам экзамена) темам содержания школьных курсов географии, как атмосфера, климат, гидросфера, годовое и суточное движения Земли, хозяйство России. При изучении некоторых понятий курсов школьной географии (миграционный прирост, естественный прирост) следует обращать особое внимание на проверку их понимания и осознанного применения </w:t>
      </w:r>
      <w:proofErr w:type="gramStart"/>
      <w:r w:rsidRPr="00900EFE">
        <w:t>обучающимися</w:t>
      </w:r>
      <w:proofErr w:type="gramEnd"/>
      <w:r w:rsidRPr="00900EFE">
        <w:t xml:space="preserve">, а также тренироваться в вычислении показателей, характеризующих эти понятия (с положительным и отрицательным значением). </w:t>
      </w:r>
    </w:p>
    <w:p w:rsidR="00900EFE" w:rsidRPr="00900EFE" w:rsidRDefault="00900EFE" w:rsidP="00900EFE">
      <w:pPr>
        <w:spacing w:line="360" w:lineRule="auto"/>
        <w:ind w:firstLine="709"/>
        <w:jc w:val="both"/>
      </w:pPr>
      <w:r w:rsidRPr="00900EFE">
        <w:lastRenderedPageBreak/>
        <w:t>Рекомендуется в практике использовать открытый банк заданий ОГЭ, размещенных на сайте ФИПИ (в начале учебного года учитель должен провести анализ кодификатора с целью ознакомления с экзаменационной работой, обратить внимание учащихся на перечень нормативных актов, содержащихся в спецификации).</w:t>
      </w:r>
    </w:p>
    <w:p w:rsidR="00900EFE" w:rsidRPr="00900EFE" w:rsidRDefault="00900EFE" w:rsidP="00900EFE">
      <w:pPr>
        <w:pStyle w:val="a3"/>
        <w:ind w:left="0"/>
        <w:rPr>
          <w:rFonts w:ascii="Times New Roman" w:hAnsi="Times New Roman"/>
          <w:b/>
          <w:sz w:val="24"/>
          <w:szCs w:val="24"/>
        </w:rPr>
      </w:pPr>
      <w:r>
        <w:rPr>
          <w:rFonts w:ascii="Times New Roman" w:hAnsi="Times New Roman"/>
          <w:b/>
          <w:sz w:val="24"/>
          <w:szCs w:val="24"/>
        </w:rPr>
        <w:t xml:space="preserve">2.4.2. </w:t>
      </w:r>
      <w:r w:rsidRPr="00900EFE">
        <w:rPr>
          <w:rFonts w:ascii="Times New Roman" w:hAnsi="Times New Roman"/>
          <w:b/>
          <w:sz w:val="24"/>
          <w:szCs w:val="24"/>
        </w:rPr>
        <w:t>Рекомендации по организации дифференцированного обучения школьников с разным уровнем предметной подготовки</w:t>
      </w:r>
    </w:p>
    <w:p w:rsidR="00900EFE" w:rsidRPr="00900EFE" w:rsidRDefault="00900EFE" w:rsidP="00900EFE">
      <w:pPr>
        <w:pStyle w:val="a3"/>
        <w:spacing w:line="360" w:lineRule="auto"/>
        <w:ind w:left="0" w:firstLine="708"/>
        <w:jc w:val="both"/>
        <w:rPr>
          <w:rFonts w:ascii="Times New Roman" w:hAnsi="Times New Roman"/>
          <w:sz w:val="24"/>
          <w:szCs w:val="24"/>
        </w:rPr>
      </w:pPr>
      <w:r w:rsidRPr="00900EFE">
        <w:rPr>
          <w:rFonts w:ascii="Times New Roman" w:hAnsi="Times New Roman"/>
          <w:sz w:val="24"/>
          <w:szCs w:val="24"/>
        </w:rPr>
        <w:t xml:space="preserve">На уроках географии необходимо организовать дифференцированное обучение школьников с разным уровнем предметной подготовки. Главным плюсом дифференцированного подхода является то, что он позволяет целиком индивидуализировать содержание, темпы и методы учебной деятельности обучающегося. Необходимо распределить </w:t>
      </w:r>
      <w:proofErr w:type="gramStart"/>
      <w:r w:rsidRPr="00900EFE">
        <w:rPr>
          <w:rFonts w:ascii="Times New Roman" w:hAnsi="Times New Roman"/>
          <w:sz w:val="24"/>
          <w:szCs w:val="24"/>
        </w:rPr>
        <w:t>обучающихся</w:t>
      </w:r>
      <w:proofErr w:type="gramEnd"/>
      <w:r w:rsidRPr="00900EFE">
        <w:rPr>
          <w:rFonts w:ascii="Times New Roman" w:hAnsi="Times New Roman"/>
          <w:sz w:val="24"/>
          <w:szCs w:val="24"/>
        </w:rPr>
        <w:t xml:space="preserve"> по группам, отличающимся уровнем усвоения теоретического материала, особенностями восприятия, мышления, памяти.</w:t>
      </w:r>
    </w:p>
    <w:p w:rsidR="00900EFE" w:rsidRPr="00900EFE" w:rsidRDefault="00900EFE" w:rsidP="00900EFE">
      <w:pPr>
        <w:pStyle w:val="a3"/>
        <w:spacing w:line="360" w:lineRule="auto"/>
        <w:ind w:left="0" w:firstLine="708"/>
        <w:jc w:val="both"/>
        <w:rPr>
          <w:rFonts w:ascii="Times New Roman" w:hAnsi="Times New Roman"/>
          <w:sz w:val="24"/>
          <w:szCs w:val="24"/>
        </w:rPr>
      </w:pPr>
      <w:proofErr w:type="gramStart"/>
      <w:r w:rsidRPr="00900EFE">
        <w:rPr>
          <w:rFonts w:ascii="Times New Roman" w:hAnsi="Times New Roman"/>
          <w:sz w:val="24"/>
          <w:szCs w:val="24"/>
        </w:rPr>
        <w:t xml:space="preserve">Обучающимся с </w:t>
      </w:r>
      <w:r w:rsidRPr="00900EFE">
        <w:rPr>
          <w:rFonts w:ascii="Times New Roman" w:hAnsi="Times New Roman"/>
          <w:i/>
          <w:sz w:val="24"/>
          <w:szCs w:val="24"/>
        </w:rPr>
        <w:t>высоким уровнем</w:t>
      </w:r>
      <w:r w:rsidRPr="00900EFE">
        <w:rPr>
          <w:rFonts w:ascii="Times New Roman" w:hAnsi="Times New Roman"/>
          <w:sz w:val="24"/>
          <w:szCs w:val="24"/>
        </w:rPr>
        <w:t xml:space="preserve"> предметной подготовки рекомендуется предлагать задания на составление логико-структурных схем, на реализацию принципа «равный обучает равного», включать в образовательный процесс парную и групповую формы работы, уделять внимание работе над формированием таких метапредметных результатов как базовые исследовательские действия, умение работать с информацией.</w:t>
      </w:r>
      <w:proofErr w:type="gramEnd"/>
    </w:p>
    <w:p w:rsidR="00900EFE" w:rsidRPr="00900EFE" w:rsidRDefault="00900EFE" w:rsidP="00900EFE">
      <w:pPr>
        <w:pStyle w:val="a3"/>
        <w:spacing w:line="360" w:lineRule="auto"/>
        <w:ind w:left="0" w:firstLine="708"/>
        <w:jc w:val="both"/>
        <w:rPr>
          <w:rFonts w:ascii="Times New Roman" w:hAnsi="Times New Roman"/>
          <w:sz w:val="24"/>
          <w:szCs w:val="24"/>
        </w:rPr>
      </w:pPr>
      <w:r w:rsidRPr="00900EFE">
        <w:rPr>
          <w:rFonts w:ascii="Times New Roman" w:hAnsi="Times New Roman"/>
          <w:sz w:val="24"/>
          <w:szCs w:val="24"/>
        </w:rPr>
        <w:t xml:space="preserve">Обучающимся со </w:t>
      </w:r>
      <w:r w:rsidRPr="00900EFE">
        <w:rPr>
          <w:rFonts w:ascii="Times New Roman" w:hAnsi="Times New Roman"/>
          <w:i/>
          <w:sz w:val="24"/>
          <w:szCs w:val="24"/>
        </w:rPr>
        <w:t>средним уровнем</w:t>
      </w:r>
      <w:r w:rsidRPr="00900EFE">
        <w:rPr>
          <w:rFonts w:ascii="Times New Roman" w:hAnsi="Times New Roman"/>
          <w:sz w:val="24"/>
          <w:szCs w:val="24"/>
        </w:rPr>
        <w:t xml:space="preserve"> предметной подготовки следует уделять особое внимание периодическому повторению дидактических единиц, освоению учебного материала по опорным схемам, созданию ситуации успеха, использованию сам</w:t>
      </w:r>
      <w:proofErr w:type="gramStart"/>
      <w:r w:rsidRPr="00900EFE">
        <w:rPr>
          <w:rFonts w:ascii="Times New Roman" w:hAnsi="Times New Roman"/>
          <w:sz w:val="24"/>
          <w:szCs w:val="24"/>
        </w:rPr>
        <w:t>о-</w:t>
      </w:r>
      <w:proofErr w:type="gramEnd"/>
      <w:r w:rsidRPr="00900EFE">
        <w:rPr>
          <w:rFonts w:ascii="Times New Roman" w:hAnsi="Times New Roman"/>
          <w:sz w:val="24"/>
          <w:szCs w:val="24"/>
        </w:rPr>
        <w:t xml:space="preserve"> и </w:t>
      </w:r>
      <w:proofErr w:type="spellStart"/>
      <w:r w:rsidRPr="00900EFE">
        <w:rPr>
          <w:rFonts w:ascii="Times New Roman" w:hAnsi="Times New Roman"/>
          <w:sz w:val="24"/>
          <w:szCs w:val="24"/>
        </w:rPr>
        <w:t>взаимооценки</w:t>
      </w:r>
      <w:proofErr w:type="spellEnd"/>
      <w:r w:rsidRPr="00900EFE">
        <w:rPr>
          <w:rFonts w:ascii="Times New Roman" w:hAnsi="Times New Roman"/>
          <w:sz w:val="24"/>
          <w:szCs w:val="24"/>
        </w:rPr>
        <w:t xml:space="preserve"> в учебном процессе. Кроме того необходимо формировать у </w:t>
      </w:r>
      <w:proofErr w:type="gramStart"/>
      <w:r w:rsidRPr="00900EFE">
        <w:rPr>
          <w:rFonts w:ascii="Times New Roman" w:hAnsi="Times New Roman"/>
          <w:sz w:val="24"/>
          <w:szCs w:val="24"/>
        </w:rPr>
        <w:t>обучающихся</w:t>
      </w:r>
      <w:proofErr w:type="gramEnd"/>
      <w:r w:rsidRPr="00900EFE">
        <w:rPr>
          <w:rFonts w:ascii="Times New Roman" w:hAnsi="Times New Roman"/>
          <w:sz w:val="24"/>
          <w:szCs w:val="24"/>
        </w:rPr>
        <w:t xml:space="preserve"> такие </w:t>
      </w:r>
      <w:proofErr w:type="spellStart"/>
      <w:r w:rsidRPr="00900EFE">
        <w:rPr>
          <w:rFonts w:ascii="Times New Roman" w:hAnsi="Times New Roman"/>
          <w:sz w:val="24"/>
          <w:szCs w:val="24"/>
        </w:rPr>
        <w:t>метапредметные</w:t>
      </w:r>
      <w:proofErr w:type="spellEnd"/>
      <w:r w:rsidRPr="00900EFE">
        <w:rPr>
          <w:rFonts w:ascii="Times New Roman" w:hAnsi="Times New Roman"/>
          <w:sz w:val="24"/>
          <w:szCs w:val="24"/>
        </w:rPr>
        <w:t xml:space="preserve"> умения как базовые логические действия. </w:t>
      </w:r>
    </w:p>
    <w:p w:rsidR="00900EFE" w:rsidRPr="00900EFE" w:rsidRDefault="00900EFE" w:rsidP="00900EFE">
      <w:pPr>
        <w:pStyle w:val="a3"/>
        <w:spacing w:line="360" w:lineRule="auto"/>
        <w:ind w:left="0" w:firstLine="708"/>
        <w:jc w:val="both"/>
        <w:rPr>
          <w:rFonts w:ascii="Times New Roman" w:hAnsi="Times New Roman"/>
          <w:sz w:val="24"/>
          <w:szCs w:val="24"/>
        </w:rPr>
      </w:pPr>
      <w:proofErr w:type="gramStart"/>
      <w:r w:rsidRPr="00900EFE">
        <w:rPr>
          <w:rFonts w:ascii="Times New Roman" w:hAnsi="Times New Roman"/>
          <w:sz w:val="24"/>
          <w:szCs w:val="24"/>
        </w:rPr>
        <w:t>Обучающимся</w:t>
      </w:r>
      <w:proofErr w:type="gramEnd"/>
      <w:r w:rsidRPr="00900EFE">
        <w:rPr>
          <w:rFonts w:ascii="Times New Roman" w:hAnsi="Times New Roman"/>
          <w:sz w:val="24"/>
          <w:szCs w:val="24"/>
        </w:rPr>
        <w:t xml:space="preserve">, </w:t>
      </w:r>
      <w:r w:rsidRPr="00900EFE">
        <w:rPr>
          <w:rFonts w:ascii="Times New Roman" w:hAnsi="Times New Roman"/>
          <w:i/>
          <w:sz w:val="24"/>
          <w:szCs w:val="24"/>
        </w:rPr>
        <w:t>испытывающим затруднение</w:t>
      </w:r>
      <w:r w:rsidRPr="00900EFE">
        <w:rPr>
          <w:rFonts w:ascii="Times New Roman" w:hAnsi="Times New Roman"/>
          <w:sz w:val="24"/>
          <w:szCs w:val="24"/>
        </w:rPr>
        <w:t xml:space="preserve"> при обучении географии, рекомендованы реализация поэтапного усвоения знаний, освоение алгоритмов и использование подробных инструкций при выполнении заданий, свободный выбор </w:t>
      </w:r>
      <w:proofErr w:type="spellStart"/>
      <w:r w:rsidRPr="00900EFE">
        <w:rPr>
          <w:rFonts w:ascii="Times New Roman" w:hAnsi="Times New Roman"/>
          <w:sz w:val="24"/>
          <w:szCs w:val="24"/>
        </w:rPr>
        <w:t>разноуровневых</w:t>
      </w:r>
      <w:proofErr w:type="spellEnd"/>
      <w:r w:rsidRPr="00900EFE">
        <w:rPr>
          <w:rFonts w:ascii="Times New Roman" w:hAnsi="Times New Roman"/>
          <w:sz w:val="24"/>
          <w:szCs w:val="24"/>
        </w:rPr>
        <w:t xml:space="preserve"> заданий. Развивать интерес к предмету путем использования заданий базового уровня. Необходима работа по формированию метапредметных результатов.</w:t>
      </w:r>
    </w:p>
    <w:p w:rsidR="00900EFE" w:rsidRPr="00900EFE" w:rsidRDefault="00900EFE" w:rsidP="00900EFE">
      <w:pPr>
        <w:pStyle w:val="a3"/>
        <w:spacing w:line="360" w:lineRule="auto"/>
        <w:ind w:left="0" w:firstLine="708"/>
        <w:jc w:val="both"/>
        <w:rPr>
          <w:rFonts w:ascii="Times New Roman" w:hAnsi="Times New Roman"/>
          <w:sz w:val="24"/>
          <w:szCs w:val="24"/>
        </w:rPr>
      </w:pPr>
      <w:proofErr w:type="gramStart"/>
      <w:r w:rsidRPr="00900EFE">
        <w:rPr>
          <w:rFonts w:ascii="Times New Roman" w:hAnsi="Times New Roman"/>
          <w:sz w:val="24"/>
          <w:szCs w:val="24"/>
        </w:rPr>
        <w:t>В случае выявления проблем с навыками смыслового чтения и информационной грамотностью целесообразно больше внимания уделять работе с текстом учебника, детальному разбору содержания выдаваемых обучающимся заданий.</w:t>
      </w:r>
      <w:proofErr w:type="gramEnd"/>
      <w:r w:rsidRPr="00900EFE">
        <w:rPr>
          <w:rFonts w:ascii="Times New Roman" w:hAnsi="Times New Roman"/>
          <w:sz w:val="24"/>
          <w:szCs w:val="24"/>
        </w:rPr>
        <w:t xml:space="preserve"> Система работы учителя может быть акцентирована на развитие у обучающихся навыков самоорганизации, контроля и коррекции результатов своей деятельности (например, посредством последовательно реализуемой совокупности требований к организации различных видов учебной деятельности, проверке результатов выполнения заданий). </w:t>
      </w:r>
      <w:proofErr w:type="gramStart"/>
      <w:r w:rsidRPr="00900EFE">
        <w:rPr>
          <w:rFonts w:ascii="Times New Roman" w:hAnsi="Times New Roman"/>
          <w:sz w:val="24"/>
          <w:szCs w:val="24"/>
        </w:rPr>
        <w:t xml:space="preserve">Индивидуальные пробелы в предметной подготовке обучающихся могут быть </w:t>
      </w:r>
      <w:r w:rsidRPr="00900EFE">
        <w:rPr>
          <w:rFonts w:ascii="Times New Roman" w:hAnsi="Times New Roman"/>
          <w:sz w:val="24"/>
          <w:szCs w:val="24"/>
        </w:rPr>
        <w:lastRenderedPageBreak/>
        <w:t>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roofErr w:type="gramEnd"/>
      <w:r w:rsidRPr="00900EFE">
        <w:rPr>
          <w:rFonts w:ascii="Times New Roman" w:hAnsi="Times New Roman"/>
          <w:sz w:val="24"/>
          <w:szCs w:val="24"/>
        </w:rPr>
        <w:t xml:space="preserve"> Наличие одинаковых существенных пробелов в предметной подготовке у значительного числа обучающихся класса требует определенной корректировки календарно-тематического плана рабочей программы. </w:t>
      </w:r>
    </w:p>
    <w:p w:rsidR="00900EFE" w:rsidRDefault="00900EFE" w:rsidP="00900EFE">
      <w:pPr>
        <w:jc w:val="both"/>
        <w:rPr>
          <w:b/>
          <w:bCs/>
        </w:rPr>
      </w:pPr>
      <w:bookmarkStart w:id="7" w:name="_GoBack"/>
      <w:bookmarkEnd w:id="7"/>
      <w:r w:rsidRPr="00900EFE">
        <w:rPr>
          <w:b/>
          <w:bCs/>
        </w:rPr>
        <w:t>Адресные рекомендации:</w:t>
      </w:r>
    </w:p>
    <w:p w:rsidR="00900EFE" w:rsidRPr="00900EFE" w:rsidRDefault="00900EFE" w:rsidP="00900EFE">
      <w:pPr>
        <w:jc w:val="both"/>
        <w:rPr>
          <w:b/>
          <w:bCs/>
        </w:rPr>
      </w:pPr>
    </w:p>
    <w:p w:rsidR="00900EFE" w:rsidRPr="00900EFE" w:rsidRDefault="00900EFE" w:rsidP="00900EFE">
      <w:pPr>
        <w:numPr>
          <w:ilvl w:val="0"/>
          <w:numId w:val="44"/>
        </w:numPr>
        <w:pBdr>
          <w:top w:val="nil"/>
          <w:left w:val="nil"/>
          <w:bottom w:val="nil"/>
          <w:right w:val="nil"/>
          <w:between w:val="nil"/>
        </w:pBdr>
        <w:rPr>
          <w:rFonts w:eastAsia="Times New Roman"/>
          <w:color w:val="000000"/>
        </w:rPr>
      </w:pPr>
      <w:r w:rsidRPr="00900EFE">
        <w:rPr>
          <w:rFonts w:eastAsia="Times New Roman"/>
          <w:color w:val="000000"/>
        </w:rPr>
        <w:t>ТУМО учителей географии:</w:t>
      </w:r>
    </w:p>
    <w:p w:rsidR="00900EFE" w:rsidRPr="00900EFE" w:rsidRDefault="00900EFE" w:rsidP="00900EFE">
      <w:pPr>
        <w:pStyle w:val="a3"/>
        <w:numPr>
          <w:ilvl w:val="0"/>
          <w:numId w:val="48"/>
        </w:numPr>
        <w:spacing w:after="0" w:line="360" w:lineRule="auto"/>
        <w:jc w:val="both"/>
        <w:rPr>
          <w:rFonts w:ascii="Times New Roman" w:hAnsi="Times New Roman"/>
          <w:bCs/>
          <w:sz w:val="24"/>
          <w:szCs w:val="24"/>
        </w:rPr>
      </w:pPr>
      <w:r w:rsidRPr="00900EFE">
        <w:rPr>
          <w:rFonts w:ascii="Times New Roman" w:hAnsi="Times New Roman"/>
          <w:bCs/>
          <w:sz w:val="24"/>
          <w:szCs w:val="24"/>
        </w:rPr>
        <w:t>Провести анализ результатов ГИА по географии и затруднений, в разрезе каждого учреждения образовательного округа</w:t>
      </w:r>
      <w:r w:rsidRPr="00900EFE">
        <w:rPr>
          <w:rFonts w:ascii="Times New Roman" w:hAnsi="Times New Roman"/>
          <w:sz w:val="24"/>
          <w:szCs w:val="24"/>
        </w:rPr>
        <w:t xml:space="preserve">, обратив особое внимание на результаты </w:t>
      </w:r>
      <w:r w:rsidRPr="00900EFE">
        <w:rPr>
          <w:rFonts w:ascii="Times New Roman" w:hAnsi="Times New Roman"/>
          <w:bCs/>
          <w:sz w:val="24"/>
          <w:szCs w:val="24"/>
        </w:rPr>
        <w:t>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900EFE" w:rsidRPr="00900EFE" w:rsidRDefault="00900EFE" w:rsidP="00900EFE">
      <w:pPr>
        <w:pStyle w:val="a3"/>
        <w:numPr>
          <w:ilvl w:val="0"/>
          <w:numId w:val="48"/>
        </w:numPr>
        <w:spacing w:after="0" w:line="360" w:lineRule="auto"/>
        <w:jc w:val="both"/>
        <w:rPr>
          <w:rFonts w:ascii="Times New Roman" w:hAnsi="Times New Roman"/>
          <w:sz w:val="24"/>
          <w:szCs w:val="24"/>
        </w:rPr>
      </w:pPr>
      <w:r w:rsidRPr="00900EFE">
        <w:rPr>
          <w:rFonts w:ascii="Times New Roman" w:hAnsi="Times New Roman"/>
          <w:sz w:val="24"/>
          <w:szCs w:val="24"/>
        </w:rPr>
        <w:t xml:space="preserve">Обеспечить коррекцию рабочих программ и </w:t>
      </w:r>
      <w:proofErr w:type="gramStart"/>
      <w:r w:rsidRPr="00900EFE">
        <w:rPr>
          <w:rFonts w:ascii="Times New Roman" w:hAnsi="Times New Roman"/>
          <w:sz w:val="24"/>
          <w:szCs w:val="24"/>
        </w:rPr>
        <w:t>методических подходов</w:t>
      </w:r>
      <w:proofErr w:type="gramEnd"/>
      <w:r w:rsidRPr="00900EFE">
        <w:rPr>
          <w:rFonts w:ascii="Times New Roman" w:hAnsi="Times New Roman"/>
          <w:sz w:val="24"/>
          <w:szCs w:val="24"/>
        </w:rPr>
        <w:t xml:space="preserve"> к преподаванию предмета для повышения показателей качества подготовки выпускников.</w:t>
      </w:r>
    </w:p>
    <w:p w:rsidR="00900EFE" w:rsidRPr="00900EFE" w:rsidRDefault="00900EFE" w:rsidP="00900EFE">
      <w:pPr>
        <w:pStyle w:val="a3"/>
        <w:numPr>
          <w:ilvl w:val="0"/>
          <w:numId w:val="48"/>
        </w:numPr>
        <w:spacing w:after="0" w:line="360" w:lineRule="auto"/>
        <w:jc w:val="both"/>
        <w:rPr>
          <w:rFonts w:ascii="Times New Roman" w:hAnsi="Times New Roman"/>
          <w:bCs/>
          <w:sz w:val="24"/>
          <w:szCs w:val="24"/>
        </w:rPr>
      </w:pPr>
      <w:r w:rsidRPr="00900EFE">
        <w:rPr>
          <w:rFonts w:ascii="Times New Roman" w:hAnsi="Times New Roman"/>
          <w:bCs/>
          <w:sz w:val="24"/>
          <w:szCs w:val="24"/>
        </w:rPr>
        <w:t>На основе типологии пробелов в знаниях учащихся скорректировать содержание методической работы с учителями географии.</w:t>
      </w:r>
    </w:p>
    <w:p w:rsidR="00900EFE" w:rsidRPr="00900EFE" w:rsidRDefault="00900EFE" w:rsidP="00900EFE">
      <w:pPr>
        <w:pStyle w:val="a3"/>
        <w:numPr>
          <w:ilvl w:val="0"/>
          <w:numId w:val="48"/>
        </w:numPr>
        <w:spacing w:after="0" w:line="360" w:lineRule="auto"/>
        <w:jc w:val="both"/>
        <w:rPr>
          <w:rFonts w:ascii="Times New Roman" w:hAnsi="Times New Roman"/>
          <w:bCs/>
          <w:sz w:val="24"/>
          <w:szCs w:val="24"/>
        </w:rPr>
      </w:pPr>
      <w:r w:rsidRPr="00900EFE">
        <w:rPr>
          <w:rFonts w:ascii="Times New Roman" w:hAnsi="Times New Roman"/>
          <w:bCs/>
          <w:sz w:val="24"/>
          <w:szCs w:val="24"/>
        </w:rPr>
        <w:t>Организовать наставничество на базе организаций, продемонстрировавших высокие результаты ГИА, учителям-предметникам, чьи выпускники показали низкие результаты.</w:t>
      </w:r>
    </w:p>
    <w:p w:rsidR="00900EFE" w:rsidRPr="00900EFE" w:rsidRDefault="00900EFE" w:rsidP="00900EFE">
      <w:pPr>
        <w:pStyle w:val="a3"/>
        <w:numPr>
          <w:ilvl w:val="0"/>
          <w:numId w:val="48"/>
        </w:numPr>
        <w:spacing w:after="0" w:line="360" w:lineRule="auto"/>
        <w:jc w:val="both"/>
        <w:rPr>
          <w:rFonts w:ascii="Times New Roman" w:hAnsi="Times New Roman"/>
          <w:bCs/>
          <w:sz w:val="24"/>
          <w:szCs w:val="24"/>
        </w:rPr>
      </w:pPr>
      <w:r w:rsidRPr="00900EFE">
        <w:rPr>
          <w:rFonts w:ascii="Times New Roman" w:hAnsi="Times New Roman"/>
          <w:bCs/>
          <w:sz w:val="24"/>
          <w:szCs w:val="24"/>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кафедр СГСПУ.</w:t>
      </w:r>
    </w:p>
    <w:p w:rsidR="00900EFE" w:rsidRPr="00900EFE" w:rsidRDefault="00900EFE" w:rsidP="00900EFE">
      <w:pPr>
        <w:numPr>
          <w:ilvl w:val="0"/>
          <w:numId w:val="44"/>
        </w:numPr>
        <w:pBdr>
          <w:top w:val="nil"/>
          <w:left w:val="nil"/>
          <w:bottom w:val="nil"/>
          <w:right w:val="nil"/>
          <w:between w:val="nil"/>
        </w:pBdr>
        <w:rPr>
          <w:rFonts w:eastAsia="Times New Roman"/>
          <w:color w:val="000000"/>
        </w:rPr>
      </w:pPr>
      <w:r w:rsidRPr="00900EFE">
        <w:rPr>
          <w:rFonts w:eastAsia="Times New Roman"/>
          <w:color w:val="000000"/>
        </w:rPr>
        <w:t xml:space="preserve">Администрации ОО: </w:t>
      </w:r>
    </w:p>
    <w:p w:rsidR="00900EFE" w:rsidRPr="00900EFE" w:rsidRDefault="00900EFE" w:rsidP="00900EFE">
      <w:pPr>
        <w:pStyle w:val="a3"/>
        <w:numPr>
          <w:ilvl w:val="0"/>
          <w:numId w:val="49"/>
        </w:numPr>
        <w:spacing w:after="0" w:line="360" w:lineRule="auto"/>
        <w:ind w:left="1077" w:hanging="357"/>
        <w:jc w:val="both"/>
        <w:rPr>
          <w:rFonts w:ascii="Times New Roman" w:hAnsi="Times New Roman"/>
          <w:sz w:val="24"/>
          <w:szCs w:val="24"/>
        </w:rPr>
      </w:pPr>
      <w:r w:rsidRPr="00900EFE">
        <w:rPr>
          <w:rFonts w:ascii="Times New Roman" w:hAnsi="Times New Roman"/>
          <w:sz w:val="24"/>
          <w:szCs w:val="24"/>
        </w:rPr>
        <w:t>Провести анализ итогов ОГЭ в 2022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900EFE" w:rsidRPr="00900EFE" w:rsidRDefault="00900EFE" w:rsidP="00900EFE">
      <w:pPr>
        <w:pStyle w:val="a3"/>
        <w:numPr>
          <w:ilvl w:val="0"/>
          <w:numId w:val="49"/>
        </w:numPr>
        <w:spacing w:after="0" w:line="360" w:lineRule="auto"/>
        <w:ind w:left="1077" w:hanging="357"/>
        <w:jc w:val="both"/>
        <w:rPr>
          <w:rFonts w:ascii="Times New Roman" w:hAnsi="Times New Roman"/>
          <w:sz w:val="24"/>
          <w:szCs w:val="24"/>
        </w:rPr>
      </w:pPr>
      <w:r w:rsidRPr="00900EFE">
        <w:rPr>
          <w:rFonts w:ascii="Times New Roman" w:hAnsi="Times New Roman"/>
          <w:sz w:val="24"/>
          <w:szCs w:val="24"/>
        </w:rPr>
        <w:t xml:space="preserve">Обеспечить коррекцию рабочих программ и </w:t>
      </w:r>
      <w:proofErr w:type="gramStart"/>
      <w:r w:rsidRPr="00900EFE">
        <w:rPr>
          <w:rFonts w:ascii="Times New Roman" w:hAnsi="Times New Roman"/>
          <w:sz w:val="24"/>
          <w:szCs w:val="24"/>
        </w:rPr>
        <w:t>методических подходов</w:t>
      </w:r>
      <w:proofErr w:type="gramEnd"/>
      <w:r w:rsidRPr="00900EFE">
        <w:rPr>
          <w:rFonts w:ascii="Times New Roman" w:hAnsi="Times New Roman"/>
          <w:sz w:val="24"/>
          <w:szCs w:val="24"/>
        </w:rPr>
        <w:t xml:space="preserve"> к преподаванию предмета для повышения показателей качества подготовки выпускников.</w:t>
      </w:r>
    </w:p>
    <w:p w:rsidR="00900EFE" w:rsidRPr="00900EFE" w:rsidRDefault="00900EFE" w:rsidP="00900EFE">
      <w:pPr>
        <w:pStyle w:val="a3"/>
        <w:numPr>
          <w:ilvl w:val="0"/>
          <w:numId w:val="49"/>
        </w:numPr>
        <w:spacing w:after="0" w:line="360" w:lineRule="auto"/>
        <w:ind w:left="1077" w:hanging="357"/>
        <w:jc w:val="both"/>
        <w:rPr>
          <w:rFonts w:ascii="Times New Roman" w:hAnsi="Times New Roman"/>
          <w:sz w:val="24"/>
          <w:szCs w:val="24"/>
        </w:rPr>
      </w:pPr>
      <w:r w:rsidRPr="00900EFE">
        <w:rPr>
          <w:rFonts w:ascii="Times New Roman" w:hAnsi="Times New Roman"/>
          <w:sz w:val="24"/>
          <w:szCs w:val="24"/>
        </w:rPr>
        <w:lastRenderedPageBreak/>
        <w:t xml:space="preserve">Осуществить целенаправленное внедрение педагогических технологий и методик, таких как технологии развития критического мышления, технологии смыслового чтения, методики «кластер», </w:t>
      </w:r>
      <w:proofErr w:type="spellStart"/>
      <w:r w:rsidRPr="00900EFE">
        <w:rPr>
          <w:rFonts w:ascii="Times New Roman" w:hAnsi="Times New Roman"/>
          <w:sz w:val="24"/>
          <w:szCs w:val="24"/>
        </w:rPr>
        <w:t>синквейн-технологии</w:t>
      </w:r>
      <w:proofErr w:type="spellEnd"/>
      <w:r w:rsidRPr="00900EFE">
        <w:rPr>
          <w:rFonts w:ascii="Times New Roman" w:hAnsi="Times New Roman"/>
          <w:sz w:val="24"/>
          <w:szCs w:val="24"/>
        </w:rPr>
        <w:t xml:space="preserve"> и др.</w:t>
      </w:r>
    </w:p>
    <w:p w:rsidR="00900EFE" w:rsidRPr="00900EFE" w:rsidRDefault="00900EFE" w:rsidP="00900EFE">
      <w:pPr>
        <w:pStyle w:val="a3"/>
        <w:numPr>
          <w:ilvl w:val="0"/>
          <w:numId w:val="49"/>
        </w:numPr>
        <w:spacing w:after="0" w:line="360" w:lineRule="auto"/>
        <w:ind w:left="1077" w:hanging="357"/>
        <w:jc w:val="both"/>
        <w:rPr>
          <w:rFonts w:ascii="Times New Roman" w:hAnsi="Times New Roman"/>
          <w:sz w:val="24"/>
          <w:szCs w:val="24"/>
        </w:rPr>
      </w:pPr>
      <w:r w:rsidRPr="00900EFE">
        <w:rPr>
          <w:rFonts w:ascii="Times New Roman" w:hAnsi="Times New Roman"/>
          <w:sz w:val="24"/>
          <w:szCs w:val="24"/>
        </w:rPr>
        <w:t>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w:t>
      </w:r>
    </w:p>
    <w:p w:rsidR="00900EFE" w:rsidRPr="00900EFE" w:rsidRDefault="00900EFE" w:rsidP="00900EFE">
      <w:pPr>
        <w:pStyle w:val="a3"/>
        <w:numPr>
          <w:ilvl w:val="0"/>
          <w:numId w:val="49"/>
        </w:numPr>
        <w:spacing w:after="0" w:line="360" w:lineRule="auto"/>
        <w:ind w:left="1077" w:hanging="357"/>
        <w:jc w:val="both"/>
        <w:rPr>
          <w:rFonts w:ascii="Times New Roman" w:hAnsi="Times New Roman"/>
          <w:sz w:val="24"/>
          <w:szCs w:val="24"/>
        </w:rPr>
      </w:pPr>
      <w:r w:rsidRPr="00900EFE">
        <w:rPr>
          <w:rFonts w:ascii="Times New Roman" w:hAnsi="Times New Roman"/>
          <w:sz w:val="24"/>
          <w:szCs w:val="24"/>
        </w:rPr>
        <w:t>Скорректировать учебный план и календарно-тематическое планирование ОО с учетом результатов ГИА 2023.</w:t>
      </w:r>
    </w:p>
    <w:p w:rsidR="00900EFE" w:rsidRPr="00900EFE" w:rsidRDefault="00900EFE" w:rsidP="00900EFE">
      <w:pPr>
        <w:pStyle w:val="a3"/>
        <w:numPr>
          <w:ilvl w:val="0"/>
          <w:numId w:val="49"/>
        </w:numPr>
        <w:spacing w:after="0" w:line="360" w:lineRule="auto"/>
        <w:ind w:left="1077" w:hanging="357"/>
        <w:jc w:val="both"/>
        <w:rPr>
          <w:rFonts w:ascii="Times New Roman" w:hAnsi="Times New Roman"/>
          <w:sz w:val="24"/>
          <w:szCs w:val="24"/>
        </w:rPr>
      </w:pPr>
      <w:r w:rsidRPr="00900EFE">
        <w:rPr>
          <w:rFonts w:ascii="Times New Roman" w:hAnsi="Times New Roman"/>
          <w:sz w:val="24"/>
          <w:szCs w:val="24"/>
        </w:rPr>
        <w:t>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результатов освоения основной общеобразовательной программы основного общего образования.</w:t>
      </w:r>
    </w:p>
    <w:p w:rsidR="00900EFE" w:rsidRPr="00900EFE" w:rsidRDefault="00900EFE" w:rsidP="00900EFE">
      <w:pPr>
        <w:pStyle w:val="a3"/>
        <w:numPr>
          <w:ilvl w:val="0"/>
          <w:numId w:val="49"/>
        </w:numPr>
        <w:spacing w:after="0" w:line="360" w:lineRule="auto"/>
        <w:ind w:left="1077" w:hanging="357"/>
        <w:jc w:val="both"/>
        <w:rPr>
          <w:rFonts w:ascii="Times New Roman" w:hAnsi="Times New Roman"/>
          <w:sz w:val="24"/>
          <w:szCs w:val="24"/>
        </w:rPr>
      </w:pPr>
      <w:r w:rsidRPr="00900EFE">
        <w:rPr>
          <w:rFonts w:ascii="Times New Roman" w:hAnsi="Times New Roman"/>
          <w:sz w:val="24"/>
          <w:szCs w:val="24"/>
        </w:rPr>
        <w:t xml:space="preserve">Использовать задания из открытого банка ФГБНУ «ФИПИ», направленные на поиск решения в новой ситуации с опорой на имеющиеся знания. </w:t>
      </w:r>
    </w:p>
    <w:p w:rsidR="00900EFE" w:rsidRPr="00900EFE" w:rsidRDefault="00900EFE" w:rsidP="00900EFE">
      <w:pPr>
        <w:pStyle w:val="a3"/>
        <w:numPr>
          <w:ilvl w:val="0"/>
          <w:numId w:val="49"/>
        </w:numPr>
        <w:spacing w:after="0" w:line="360" w:lineRule="auto"/>
        <w:ind w:left="1077" w:hanging="357"/>
        <w:jc w:val="both"/>
        <w:rPr>
          <w:rFonts w:ascii="Times New Roman" w:hAnsi="Times New Roman"/>
          <w:sz w:val="24"/>
          <w:szCs w:val="24"/>
        </w:rPr>
      </w:pPr>
      <w:r w:rsidRPr="00900EFE">
        <w:rPr>
          <w:rFonts w:ascii="Times New Roman" w:hAnsi="Times New Roman"/>
          <w:sz w:val="24"/>
          <w:szCs w:val="24"/>
        </w:rPr>
        <w:t xml:space="preserve">Ознакомить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p>
    <w:p w:rsidR="00900EFE" w:rsidRPr="00900EFE" w:rsidRDefault="00900EFE" w:rsidP="00900EFE">
      <w:pPr>
        <w:pStyle w:val="a3"/>
        <w:numPr>
          <w:ilvl w:val="0"/>
          <w:numId w:val="49"/>
        </w:numPr>
        <w:spacing w:after="0" w:line="360" w:lineRule="auto"/>
        <w:ind w:left="1077" w:hanging="357"/>
        <w:jc w:val="both"/>
        <w:rPr>
          <w:rFonts w:ascii="Times New Roman" w:hAnsi="Times New Roman"/>
          <w:sz w:val="24"/>
          <w:szCs w:val="24"/>
        </w:rPr>
      </w:pPr>
      <w:r w:rsidRPr="00900EFE">
        <w:rPr>
          <w:rFonts w:ascii="Times New Roman" w:hAnsi="Times New Roman"/>
          <w:sz w:val="24"/>
          <w:szCs w:val="24"/>
        </w:rPr>
        <w:t>Информировать родительскую общественность о результатах и проблемных аспектах сдачи ГИА.</w:t>
      </w:r>
    </w:p>
    <w:p w:rsidR="00900EFE" w:rsidRPr="00900EFE" w:rsidRDefault="00900EFE" w:rsidP="00900EFE">
      <w:pPr>
        <w:pStyle w:val="a3"/>
        <w:numPr>
          <w:ilvl w:val="0"/>
          <w:numId w:val="49"/>
        </w:numPr>
        <w:spacing w:after="0" w:line="360" w:lineRule="auto"/>
        <w:ind w:left="1077" w:hanging="357"/>
        <w:jc w:val="both"/>
        <w:rPr>
          <w:rFonts w:ascii="Times New Roman" w:hAnsi="Times New Roman"/>
          <w:sz w:val="24"/>
          <w:szCs w:val="24"/>
        </w:rPr>
      </w:pPr>
      <w:r w:rsidRPr="00900EFE">
        <w:rPr>
          <w:rFonts w:ascii="Times New Roman" w:hAnsi="Times New Roman"/>
          <w:sz w:val="24"/>
          <w:szCs w:val="24"/>
        </w:rPr>
        <w:t>Организовать повышение квалификации учителей в соответствии с выявленными профессиональными дефицитами.</w:t>
      </w:r>
    </w:p>
    <w:p w:rsidR="00900EFE" w:rsidRPr="00900EFE" w:rsidRDefault="00900EFE" w:rsidP="00900EFE">
      <w:pPr>
        <w:pStyle w:val="a3"/>
        <w:numPr>
          <w:ilvl w:val="0"/>
          <w:numId w:val="49"/>
        </w:numPr>
        <w:spacing w:after="0" w:line="360" w:lineRule="auto"/>
        <w:ind w:left="1077" w:hanging="357"/>
        <w:jc w:val="both"/>
        <w:rPr>
          <w:rFonts w:ascii="Times New Roman" w:hAnsi="Times New Roman"/>
          <w:sz w:val="24"/>
          <w:szCs w:val="24"/>
        </w:rPr>
      </w:pPr>
      <w:r w:rsidRPr="00900EFE">
        <w:rPr>
          <w:rFonts w:ascii="Times New Roman" w:hAnsi="Times New Roman"/>
          <w:sz w:val="24"/>
          <w:szCs w:val="24"/>
        </w:rPr>
        <w:t>Разработать индивидуальные образовательные маршруты обучающихся по учебному предмету с целью формирования предметных и метапредметных результатов.</w:t>
      </w:r>
    </w:p>
    <w:p w:rsidR="00900EFE" w:rsidRPr="00900EFE" w:rsidRDefault="00900EFE" w:rsidP="00900EFE">
      <w:pPr>
        <w:pStyle w:val="a3"/>
        <w:numPr>
          <w:ilvl w:val="0"/>
          <w:numId w:val="49"/>
        </w:numPr>
        <w:tabs>
          <w:tab w:val="left" w:pos="993"/>
        </w:tabs>
        <w:spacing w:after="0" w:line="360" w:lineRule="auto"/>
        <w:ind w:left="1077" w:hanging="357"/>
        <w:jc w:val="both"/>
        <w:rPr>
          <w:rFonts w:ascii="Times New Roman" w:hAnsi="Times New Roman"/>
          <w:sz w:val="24"/>
          <w:szCs w:val="24"/>
        </w:rPr>
      </w:pPr>
      <w:r w:rsidRPr="00900EFE">
        <w:rPr>
          <w:rFonts w:ascii="Times New Roman" w:hAnsi="Times New Roman"/>
          <w:sz w:val="24"/>
          <w:szCs w:val="24"/>
        </w:rPr>
        <w:t xml:space="preserve">Организовать </w:t>
      </w:r>
      <w:proofErr w:type="spellStart"/>
      <w:r w:rsidRPr="00900EFE">
        <w:rPr>
          <w:rFonts w:ascii="Times New Roman" w:hAnsi="Times New Roman"/>
          <w:sz w:val="24"/>
          <w:szCs w:val="24"/>
        </w:rPr>
        <w:t>внутришкольную</w:t>
      </w:r>
      <w:proofErr w:type="spellEnd"/>
      <w:r w:rsidRPr="00900EFE">
        <w:rPr>
          <w:rFonts w:ascii="Times New Roman" w:hAnsi="Times New Roman"/>
          <w:sz w:val="24"/>
          <w:szCs w:val="24"/>
        </w:rPr>
        <w:t xml:space="preserve"> систему (в рамках сетевого взаимодействия) повышения квалификации педагогов в формате наставничества, </w:t>
      </w:r>
      <w:proofErr w:type="spellStart"/>
      <w:r w:rsidRPr="00900EFE">
        <w:rPr>
          <w:rFonts w:ascii="Times New Roman" w:hAnsi="Times New Roman"/>
          <w:sz w:val="24"/>
          <w:szCs w:val="24"/>
        </w:rPr>
        <w:t>тьюторства</w:t>
      </w:r>
      <w:proofErr w:type="spellEnd"/>
      <w:r w:rsidRPr="00900EFE">
        <w:rPr>
          <w:rFonts w:ascii="Times New Roman" w:hAnsi="Times New Roman"/>
          <w:sz w:val="24"/>
          <w:szCs w:val="24"/>
        </w:rPr>
        <w:t>.</w:t>
      </w:r>
    </w:p>
    <w:p w:rsidR="00900EFE" w:rsidRPr="00900EFE" w:rsidRDefault="00900EFE" w:rsidP="00900EFE">
      <w:pPr>
        <w:pStyle w:val="a3"/>
        <w:numPr>
          <w:ilvl w:val="0"/>
          <w:numId w:val="49"/>
        </w:numPr>
        <w:tabs>
          <w:tab w:val="left" w:pos="993"/>
        </w:tabs>
        <w:spacing w:after="0" w:line="360" w:lineRule="auto"/>
        <w:ind w:left="1077" w:hanging="357"/>
        <w:jc w:val="both"/>
        <w:rPr>
          <w:rFonts w:ascii="Times New Roman" w:hAnsi="Times New Roman"/>
          <w:sz w:val="24"/>
          <w:szCs w:val="24"/>
        </w:rPr>
      </w:pPr>
      <w:r w:rsidRPr="00900EFE">
        <w:rPr>
          <w:rFonts w:ascii="Times New Roman" w:hAnsi="Times New Roman"/>
          <w:sz w:val="24"/>
          <w:szCs w:val="24"/>
        </w:rPr>
        <w:t xml:space="preserve">Использовать в работе рекомендации информационно-методического письма «О преподавании </w:t>
      </w:r>
      <w:r w:rsidRPr="00900EFE">
        <w:rPr>
          <w:rFonts w:ascii="Times New Roman" w:hAnsi="Times New Roman"/>
          <w:bCs/>
          <w:sz w:val="24"/>
          <w:szCs w:val="24"/>
        </w:rPr>
        <w:t>географии</w:t>
      </w:r>
      <w:r w:rsidRPr="00900EFE">
        <w:rPr>
          <w:rFonts w:ascii="Times New Roman" w:hAnsi="Times New Roman"/>
          <w:sz w:val="24"/>
          <w:szCs w:val="24"/>
        </w:rPr>
        <w:t xml:space="preserve"> в общеобразовательных организациях Самарской области в 2022-2023 учебном году».</w:t>
      </w:r>
    </w:p>
    <w:p w:rsidR="00900EFE" w:rsidRPr="00900EFE" w:rsidRDefault="00900EFE" w:rsidP="00900EFE">
      <w:pPr>
        <w:pStyle w:val="a3"/>
        <w:numPr>
          <w:ilvl w:val="0"/>
          <w:numId w:val="44"/>
        </w:numPr>
        <w:pBdr>
          <w:top w:val="nil"/>
          <w:left w:val="nil"/>
          <w:bottom w:val="nil"/>
          <w:right w:val="nil"/>
          <w:between w:val="nil"/>
        </w:pBdr>
        <w:spacing w:after="0" w:line="240" w:lineRule="auto"/>
        <w:jc w:val="both"/>
        <w:rPr>
          <w:rFonts w:ascii="Times New Roman" w:hAnsi="Times New Roman"/>
          <w:color w:val="000000"/>
          <w:sz w:val="24"/>
          <w:szCs w:val="24"/>
        </w:rPr>
      </w:pPr>
      <w:r w:rsidRPr="00900EFE">
        <w:rPr>
          <w:rFonts w:ascii="Times New Roman" w:hAnsi="Times New Roman"/>
          <w:color w:val="000000"/>
          <w:sz w:val="24"/>
          <w:szCs w:val="24"/>
        </w:rPr>
        <w:t>Учителям географии всех образовательных организаций:</w:t>
      </w:r>
    </w:p>
    <w:p w:rsidR="00900EFE" w:rsidRPr="00900EFE" w:rsidRDefault="00900EFE" w:rsidP="00900EFE">
      <w:pPr>
        <w:pStyle w:val="a3"/>
        <w:numPr>
          <w:ilvl w:val="0"/>
          <w:numId w:val="50"/>
        </w:numPr>
        <w:shd w:val="clear" w:color="auto" w:fill="FFFFFF"/>
        <w:spacing w:after="0" w:line="360" w:lineRule="auto"/>
        <w:jc w:val="both"/>
        <w:rPr>
          <w:rFonts w:ascii="Times New Roman" w:hAnsi="Times New Roman"/>
          <w:color w:val="000000"/>
          <w:sz w:val="24"/>
          <w:szCs w:val="24"/>
        </w:rPr>
      </w:pPr>
      <w:r w:rsidRPr="00900EFE">
        <w:rPr>
          <w:rFonts w:ascii="Times New Roman" w:hAnsi="Times New Roman"/>
          <w:color w:val="000000"/>
          <w:sz w:val="24"/>
          <w:szCs w:val="24"/>
        </w:rPr>
        <w:t>Проанализировать результаты ГИА на заседаниях ШМО</w:t>
      </w:r>
    </w:p>
    <w:p w:rsidR="00900EFE" w:rsidRPr="00900EFE" w:rsidRDefault="00900EFE" w:rsidP="00900EFE">
      <w:pPr>
        <w:pStyle w:val="a3"/>
        <w:numPr>
          <w:ilvl w:val="0"/>
          <w:numId w:val="50"/>
        </w:numPr>
        <w:shd w:val="clear" w:color="auto" w:fill="FFFFFF"/>
        <w:spacing w:after="0" w:line="360" w:lineRule="auto"/>
        <w:jc w:val="both"/>
        <w:rPr>
          <w:rFonts w:ascii="Times New Roman" w:hAnsi="Times New Roman"/>
          <w:color w:val="000000"/>
          <w:sz w:val="24"/>
          <w:szCs w:val="24"/>
        </w:rPr>
      </w:pPr>
      <w:r w:rsidRPr="00900EFE">
        <w:rPr>
          <w:rFonts w:ascii="Times New Roman" w:hAnsi="Times New Roman"/>
          <w:color w:val="000000"/>
          <w:sz w:val="24"/>
          <w:szCs w:val="24"/>
        </w:rPr>
        <w:t>Разработать систему целенаправленных действий по повышению  результатов ГИА  в наступающем учебном году</w:t>
      </w:r>
    </w:p>
    <w:p w:rsidR="00900EFE" w:rsidRPr="00900EFE" w:rsidRDefault="00900EFE" w:rsidP="00900EFE">
      <w:pPr>
        <w:pStyle w:val="a3"/>
        <w:numPr>
          <w:ilvl w:val="0"/>
          <w:numId w:val="50"/>
        </w:numPr>
        <w:shd w:val="clear" w:color="auto" w:fill="FFFFFF"/>
        <w:spacing w:after="0" w:line="360" w:lineRule="auto"/>
        <w:jc w:val="both"/>
        <w:rPr>
          <w:rFonts w:ascii="Times New Roman" w:hAnsi="Times New Roman"/>
          <w:color w:val="000000"/>
          <w:sz w:val="24"/>
          <w:szCs w:val="24"/>
        </w:rPr>
      </w:pPr>
      <w:r w:rsidRPr="00900EFE">
        <w:rPr>
          <w:rFonts w:ascii="Times New Roman" w:hAnsi="Times New Roman"/>
          <w:color w:val="000000"/>
          <w:sz w:val="24"/>
          <w:szCs w:val="24"/>
        </w:rPr>
        <w:t xml:space="preserve">Сформулировать личный запрос на методическую помощь ТУМО </w:t>
      </w:r>
    </w:p>
    <w:p w:rsidR="00900EFE" w:rsidRPr="00900EFE" w:rsidRDefault="00900EFE" w:rsidP="00900EFE">
      <w:pPr>
        <w:pStyle w:val="a3"/>
        <w:numPr>
          <w:ilvl w:val="0"/>
          <w:numId w:val="44"/>
        </w:numPr>
        <w:shd w:val="clear" w:color="auto" w:fill="FFFFFF"/>
        <w:spacing w:after="0" w:line="360" w:lineRule="auto"/>
        <w:ind w:left="714" w:hanging="357"/>
        <w:jc w:val="both"/>
        <w:rPr>
          <w:rFonts w:ascii="Times New Roman" w:hAnsi="Times New Roman"/>
          <w:sz w:val="24"/>
          <w:szCs w:val="24"/>
        </w:rPr>
      </w:pPr>
      <w:r w:rsidRPr="00900EFE">
        <w:rPr>
          <w:rFonts w:ascii="Times New Roman" w:hAnsi="Times New Roman"/>
          <w:sz w:val="24"/>
          <w:szCs w:val="24"/>
        </w:rPr>
        <w:lastRenderedPageBreak/>
        <w:t xml:space="preserve">Учителям школ, в которых учащиеся получили высокие результаты ОГЭ, провести мастер-классы по методике подготовки учащихся к экзаменам (по отдельным заданиям). Учителям школ, показавшим высокий уровень обученности, на заседании ТУМО поделиться опытом работы со </w:t>
      </w:r>
      <w:proofErr w:type="gramStart"/>
      <w:r w:rsidRPr="00900EFE">
        <w:rPr>
          <w:rFonts w:ascii="Times New Roman" w:hAnsi="Times New Roman"/>
          <w:sz w:val="24"/>
          <w:szCs w:val="24"/>
        </w:rPr>
        <w:t>слабоуспевающими</w:t>
      </w:r>
      <w:proofErr w:type="gramEnd"/>
      <w:r w:rsidRPr="00900EFE">
        <w:rPr>
          <w:rFonts w:ascii="Times New Roman" w:hAnsi="Times New Roman"/>
          <w:sz w:val="24"/>
          <w:szCs w:val="24"/>
        </w:rPr>
        <w:t xml:space="preserve"> обучающимися.</w:t>
      </w:r>
    </w:p>
    <w:p w:rsidR="003B63D9" w:rsidRDefault="003B63D9" w:rsidP="00164EBB">
      <w:pPr>
        <w:spacing w:line="360" w:lineRule="auto"/>
      </w:pPr>
    </w:p>
    <w:p w:rsidR="00164EBB" w:rsidRDefault="00164EBB" w:rsidP="00164EBB">
      <w:pPr>
        <w:spacing w:line="360" w:lineRule="auto"/>
      </w:pPr>
      <w:r>
        <w:t>СОСТАВИТЕЛИ ОТЧЕТА по учебному предмету:</w:t>
      </w:r>
    </w:p>
    <w:p w:rsidR="00164EBB" w:rsidRDefault="00164EBB" w:rsidP="00164EBB">
      <w:pPr>
        <w:jc w:val="both"/>
        <w:rPr>
          <w:i/>
          <w:iCs/>
        </w:rPr>
      </w:pPr>
      <w:r>
        <w:rPr>
          <w:i/>
          <w:iCs/>
        </w:rPr>
        <w:t>Ответственный специалист, выполнявший анализ результатов ОГЭ по учебному предмету</w:t>
      </w:r>
    </w:p>
    <w:p w:rsidR="00164EBB" w:rsidRDefault="00164EBB" w:rsidP="00164EBB"/>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6500"/>
      </w:tblGrid>
      <w:tr w:rsidR="00B76302" w:rsidTr="00351B98">
        <w:trPr>
          <w:trHeight w:val="1589"/>
        </w:trPr>
        <w:tc>
          <w:tcPr>
            <w:tcW w:w="2743" w:type="dxa"/>
            <w:tcBorders>
              <w:top w:val="single" w:sz="4" w:space="0" w:color="auto"/>
              <w:left w:val="single" w:sz="4" w:space="0" w:color="auto"/>
              <w:bottom w:val="single" w:sz="4" w:space="0" w:color="auto"/>
              <w:right w:val="single" w:sz="4" w:space="0" w:color="auto"/>
            </w:tcBorders>
            <w:vAlign w:val="center"/>
            <w:hideMark/>
          </w:tcPr>
          <w:p w:rsidR="00B76302" w:rsidRDefault="00B76302" w:rsidP="00351B98">
            <w:r>
              <w:rPr>
                <w:i/>
                <w:iCs/>
              </w:rPr>
              <w:t>Фамилия, имя, отчество</w:t>
            </w:r>
          </w:p>
        </w:tc>
        <w:tc>
          <w:tcPr>
            <w:tcW w:w="6500" w:type="dxa"/>
            <w:tcBorders>
              <w:top w:val="single" w:sz="4" w:space="0" w:color="auto"/>
              <w:left w:val="single" w:sz="4" w:space="0" w:color="auto"/>
              <w:bottom w:val="single" w:sz="4" w:space="0" w:color="auto"/>
              <w:right w:val="single" w:sz="4" w:space="0" w:color="auto"/>
            </w:tcBorders>
            <w:vAlign w:val="center"/>
            <w:hideMark/>
          </w:tcPr>
          <w:p w:rsidR="00B76302" w:rsidRDefault="00B76302" w:rsidP="00351B98">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B76302" w:rsidTr="00351B98">
        <w:trPr>
          <w:trHeight w:val="327"/>
        </w:trPr>
        <w:tc>
          <w:tcPr>
            <w:tcW w:w="2743" w:type="dxa"/>
            <w:tcBorders>
              <w:top w:val="single" w:sz="4" w:space="0" w:color="auto"/>
              <w:left w:val="single" w:sz="4" w:space="0" w:color="auto"/>
              <w:bottom w:val="single" w:sz="4" w:space="0" w:color="auto"/>
              <w:right w:val="single" w:sz="4" w:space="0" w:color="auto"/>
            </w:tcBorders>
            <w:vAlign w:val="center"/>
            <w:hideMark/>
          </w:tcPr>
          <w:p w:rsidR="00B76302" w:rsidRDefault="00B76302" w:rsidP="00351B98">
            <w:pPr>
              <w:rPr>
                <w:i/>
                <w:iCs/>
              </w:rPr>
            </w:pPr>
            <w:r>
              <w:rPr>
                <w:i/>
                <w:iCs/>
              </w:rPr>
              <w:t>Корнеева Елена Николаевна</w:t>
            </w:r>
          </w:p>
        </w:tc>
        <w:tc>
          <w:tcPr>
            <w:tcW w:w="6500" w:type="dxa"/>
            <w:tcBorders>
              <w:top w:val="single" w:sz="4" w:space="0" w:color="auto"/>
              <w:left w:val="single" w:sz="4" w:space="0" w:color="auto"/>
              <w:bottom w:val="single" w:sz="4" w:space="0" w:color="auto"/>
              <w:right w:val="single" w:sz="4" w:space="0" w:color="auto"/>
            </w:tcBorders>
            <w:vAlign w:val="center"/>
            <w:hideMark/>
          </w:tcPr>
          <w:p w:rsidR="00B76302" w:rsidRDefault="00B76302" w:rsidP="00351B98">
            <w:pPr>
              <w:rPr>
                <w:i/>
                <w:iCs/>
              </w:rPr>
            </w:pPr>
            <w:r>
              <w:rPr>
                <w:i/>
                <w:iCs/>
              </w:rPr>
              <w:t xml:space="preserve">ГБУ ДПО «Новокуйбышевский РЦ», руководитель отдела </w:t>
            </w:r>
            <w:proofErr w:type="spellStart"/>
            <w:r>
              <w:rPr>
                <w:i/>
                <w:iCs/>
              </w:rPr>
              <w:t>ОКОиОС</w:t>
            </w:r>
            <w:proofErr w:type="spellEnd"/>
          </w:p>
        </w:tc>
      </w:tr>
    </w:tbl>
    <w:p w:rsidR="00B76302" w:rsidRDefault="00B76302" w:rsidP="00B76302">
      <w:pPr>
        <w:jc w:val="both"/>
        <w:rPr>
          <w:i/>
          <w:iCs/>
        </w:rPr>
      </w:pPr>
      <w:r>
        <w:rPr>
          <w:i/>
          <w:iCs/>
        </w:rPr>
        <w:t>Специалисты, привлекаемые к анализу результатов ОГЭ по учебному предмету</w:t>
      </w:r>
    </w:p>
    <w:p w:rsidR="00B76302" w:rsidRDefault="00B76302" w:rsidP="00B76302"/>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550"/>
      </w:tblGrid>
      <w:tr w:rsidR="00B76302" w:rsidTr="00351B98">
        <w:trPr>
          <w:tblHeader/>
        </w:trPr>
        <w:tc>
          <w:tcPr>
            <w:tcW w:w="2693" w:type="dxa"/>
            <w:tcBorders>
              <w:top w:val="single" w:sz="4" w:space="0" w:color="auto"/>
              <w:left w:val="single" w:sz="4" w:space="0" w:color="auto"/>
              <w:bottom w:val="single" w:sz="4" w:space="0" w:color="auto"/>
              <w:right w:val="single" w:sz="4" w:space="0" w:color="auto"/>
            </w:tcBorders>
            <w:vAlign w:val="center"/>
            <w:hideMark/>
          </w:tcPr>
          <w:p w:rsidR="00B76302" w:rsidRDefault="00B76302" w:rsidP="00351B98">
            <w:pPr>
              <w:rPr>
                <w:i/>
                <w:iCs/>
              </w:rPr>
            </w:pPr>
            <w:r>
              <w:rPr>
                <w:i/>
                <w:iCs/>
              </w:rPr>
              <w:t>Фамилия, имя, отчество</w:t>
            </w:r>
          </w:p>
        </w:tc>
        <w:tc>
          <w:tcPr>
            <w:tcW w:w="6550" w:type="dxa"/>
            <w:tcBorders>
              <w:top w:val="single" w:sz="4" w:space="0" w:color="auto"/>
              <w:left w:val="single" w:sz="4" w:space="0" w:color="auto"/>
              <w:bottom w:val="single" w:sz="4" w:space="0" w:color="auto"/>
              <w:right w:val="single" w:sz="4" w:space="0" w:color="auto"/>
            </w:tcBorders>
            <w:vAlign w:val="center"/>
            <w:hideMark/>
          </w:tcPr>
          <w:p w:rsidR="00B76302" w:rsidRDefault="00B76302" w:rsidP="00351B98">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B76302" w:rsidTr="00351B98">
        <w:trPr>
          <w:trHeight w:val="381"/>
        </w:trPr>
        <w:tc>
          <w:tcPr>
            <w:tcW w:w="2693" w:type="dxa"/>
            <w:tcBorders>
              <w:top w:val="single" w:sz="4" w:space="0" w:color="auto"/>
              <w:left w:val="single" w:sz="4" w:space="0" w:color="auto"/>
              <w:bottom w:val="single" w:sz="4" w:space="0" w:color="auto"/>
              <w:right w:val="single" w:sz="4" w:space="0" w:color="auto"/>
            </w:tcBorders>
            <w:vAlign w:val="center"/>
            <w:hideMark/>
          </w:tcPr>
          <w:p w:rsidR="00B76302" w:rsidRDefault="00B76302" w:rsidP="00351B98">
            <w:pPr>
              <w:rPr>
                <w:i/>
                <w:iCs/>
              </w:rPr>
            </w:pPr>
            <w:proofErr w:type="spellStart"/>
            <w:r>
              <w:rPr>
                <w:i/>
                <w:iCs/>
              </w:rPr>
              <w:t>Луговова</w:t>
            </w:r>
            <w:proofErr w:type="spellEnd"/>
            <w:r>
              <w:rPr>
                <w:i/>
                <w:iCs/>
              </w:rPr>
              <w:t xml:space="preserve"> Екатерина Викторовна</w:t>
            </w:r>
          </w:p>
        </w:tc>
        <w:tc>
          <w:tcPr>
            <w:tcW w:w="6550" w:type="dxa"/>
            <w:tcBorders>
              <w:top w:val="single" w:sz="4" w:space="0" w:color="auto"/>
              <w:left w:val="single" w:sz="4" w:space="0" w:color="auto"/>
              <w:bottom w:val="single" w:sz="4" w:space="0" w:color="auto"/>
              <w:right w:val="single" w:sz="4" w:space="0" w:color="auto"/>
            </w:tcBorders>
            <w:vAlign w:val="center"/>
            <w:hideMark/>
          </w:tcPr>
          <w:p w:rsidR="00B76302" w:rsidRDefault="00B76302" w:rsidP="00351B98">
            <w:pPr>
              <w:rPr>
                <w:i/>
                <w:iCs/>
              </w:rPr>
            </w:pPr>
            <w:r>
              <w:rPr>
                <w:i/>
                <w:iCs/>
              </w:rPr>
              <w:t xml:space="preserve">ГБУ ДПО «Новокуйбышевский РЦ», старший методист отдела </w:t>
            </w:r>
            <w:proofErr w:type="spellStart"/>
            <w:r>
              <w:rPr>
                <w:i/>
                <w:iCs/>
              </w:rPr>
              <w:t>ОКОиОС</w:t>
            </w:r>
            <w:proofErr w:type="spellEnd"/>
          </w:p>
        </w:tc>
      </w:tr>
      <w:tr w:rsidR="00B76302" w:rsidTr="00351B98">
        <w:trPr>
          <w:trHeight w:val="415"/>
        </w:trPr>
        <w:tc>
          <w:tcPr>
            <w:tcW w:w="2693" w:type="dxa"/>
            <w:tcBorders>
              <w:top w:val="single" w:sz="4" w:space="0" w:color="auto"/>
              <w:left w:val="single" w:sz="4" w:space="0" w:color="auto"/>
              <w:bottom w:val="single" w:sz="4" w:space="0" w:color="auto"/>
              <w:right w:val="single" w:sz="4" w:space="0" w:color="auto"/>
            </w:tcBorders>
            <w:vAlign w:val="center"/>
            <w:hideMark/>
          </w:tcPr>
          <w:p w:rsidR="00B76302" w:rsidRDefault="00B76302" w:rsidP="00351B98">
            <w:pPr>
              <w:rPr>
                <w:i/>
                <w:iCs/>
              </w:rPr>
            </w:pPr>
            <w:r>
              <w:rPr>
                <w:i/>
                <w:iCs/>
              </w:rPr>
              <w:t>Краснова Лариса Викторовна</w:t>
            </w:r>
          </w:p>
        </w:tc>
        <w:tc>
          <w:tcPr>
            <w:tcW w:w="6550" w:type="dxa"/>
            <w:tcBorders>
              <w:top w:val="single" w:sz="4" w:space="0" w:color="auto"/>
              <w:left w:val="single" w:sz="4" w:space="0" w:color="auto"/>
              <w:bottom w:val="single" w:sz="4" w:space="0" w:color="auto"/>
              <w:right w:val="single" w:sz="4" w:space="0" w:color="auto"/>
            </w:tcBorders>
            <w:vAlign w:val="center"/>
            <w:hideMark/>
          </w:tcPr>
          <w:p w:rsidR="00B76302" w:rsidRDefault="00B76302" w:rsidP="00B76302">
            <w:pPr>
              <w:pBdr>
                <w:top w:val="nil"/>
                <w:left w:val="nil"/>
                <w:bottom w:val="nil"/>
                <w:right w:val="nil"/>
                <w:between w:val="nil"/>
              </w:pBdr>
              <w:jc w:val="both"/>
              <w:rPr>
                <w:i/>
                <w:iCs/>
              </w:rPr>
            </w:pPr>
            <w:r w:rsidRPr="00B76302">
              <w:rPr>
                <w:i/>
                <w:iCs/>
              </w:rPr>
              <w:t>ГБОУ СОШ № 8 «ОЦ</w:t>
            </w:r>
            <w:r>
              <w:rPr>
                <w:i/>
                <w:iCs/>
              </w:rPr>
              <w:t xml:space="preserve"> « г. Новокуйбышевска,  </w:t>
            </w:r>
            <w:r w:rsidRPr="00B76302">
              <w:rPr>
                <w:i/>
                <w:iCs/>
              </w:rPr>
              <w:t>учитель географии</w:t>
            </w:r>
            <w:r>
              <w:rPr>
                <w:i/>
                <w:iCs/>
              </w:rPr>
              <w:t xml:space="preserve">, руководитель территориального УМО, </w:t>
            </w:r>
            <w:r w:rsidRPr="00B76302">
              <w:rPr>
                <w:i/>
                <w:iCs/>
              </w:rPr>
              <w:t>эксперт предметной комиссии ГИА</w:t>
            </w:r>
          </w:p>
        </w:tc>
      </w:tr>
    </w:tbl>
    <w:p w:rsidR="00290F80" w:rsidRPr="00903AC5" w:rsidRDefault="00290F80" w:rsidP="0082776F">
      <w:pPr>
        <w:spacing w:line="360" w:lineRule="auto"/>
        <w:rPr>
          <w:sz w:val="6"/>
          <w:szCs w:val="28"/>
        </w:rPr>
      </w:pPr>
    </w:p>
    <w:sectPr w:rsidR="00290F80" w:rsidRPr="00903AC5" w:rsidSect="0082776F">
      <w:headerReference w:type="default" r:id="rId10"/>
      <w:foot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B05" w:rsidRDefault="00494B05" w:rsidP="005060D9">
      <w:r>
        <w:separator/>
      </w:r>
    </w:p>
  </w:endnote>
  <w:endnote w:type="continuationSeparator" w:id="0">
    <w:p w:rsidR="00494B05" w:rsidRDefault="00494B05"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691"/>
      <w:docPartObj>
        <w:docPartGallery w:val="Page Numbers (Bottom of Page)"/>
        <w:docPartUnique/>
      </w:docPartObj>
    </w:sdtPr>
    <w:sdtContent>
      <w:p w:rsidR="00494B05" w:rsidRDefault="000E01E8" w:rsidP="002133CF">
        <w:pPr>
          <w:pStyle w:val="aa"/>
          <w:jc w:val="right"/>
        </w:pPr>
        <w:r>
          <w:fldChar w:fldCharType="begin"/>
        </w:r>
        <w:r w:rsidR="00900EFE">
          <w:instrText xml:space="preserve"> PAGE   \* MERGEFORMAT </w:instrText>
        </w:r>
        <w:r>
          <w:fldChar w:fldCharType="separate"/>
        </w:r>
        <w:r w:rsidR="00FB6524">
          <w:rPr>
            <w:noProof/>
          </w:rPr>
          <w:t>10</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B05" w:rsidRDefault="00494B05" w:rsidP="005060D9">
      <w:r>
        <w:separator/>
      </w:r>
    </w:p>
  </w:footnote>
  <w:footnote w:type="continuationSeparator" w:id="0">
    <w:p w:rsidR="00494B05" w:rsidRDefault="00494B05" w:rsidP="005060D9">
      <w:r>
        <w:continuationSeparator/>
      </w:r>
    </w:p>
  </w:footnote>
  <w:footnote w:id="1">
    <w:p w:rsidR="00494B05" w:rsidRPr="00945BAA" w:rsidRDefault="00494B05" w:rsidP="00945BAA">
      <w:pPr>
        <w:pStyle w:val="a4"/>
        <w:jc w:val="both"/>
        <w:rPr>
          <w:rFonts w:ascii="Times New Roman" w:hAnsi="Times New Roman"/>
        </w:rPr>
      </w:pPr>
      <w:r w:rsidRPr="00945BAA">
        <w:rPr>
          <w:rStyle w:val="a6"/>
          <w:rFonts w:ascii="Times New Roman" w:hAnsi="Times New Roman"/>
        </w:rPr>
        <w:footnoteRef/>
      </w:r>
      <w:r w:rsidRPr="00945BAA">
        <w:rPr>
          <w:rFonts w:ascii="Times New Roman" w:hAnsi="Times New Roman"/>
        </w:rPr>
        <w:t xml:space="preserve"> Перечень категорий ОО может быть </w:t>
      </w:r>
      <w:proofErr w:type="gramStart"/>
      <w:r w:rsidRPr="00945BAA">
        <w:rPr>
          <w:rFonts w:ascii="Times New Roman" w:hAnsi="Times New Roman"/>
        </w:rPr>
        <w:t>уточнен</w:t>
      </w:r>
      <w:proofErr w:type="gramEnd"/>
      <w:r w:rsidRPr="00945BAA">
        <w:rPr>
          <w:rFonts w:ascii="Times New Roman" w:hAnsi="Times New Roman"/>
        </w:rPr>
        <w:t xml:space="preserve"> / дополнен с учетом специфики региональной системы образования</w:t>
      </w:r>
    </w:p>
  </w:footnote>
  <w:footnote w:id="2">
    <w:p w:rsidR="00494B05" w:rsidRPr="00903AC5" w:rsidRDefault="00494B05">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494B05" w:rsidRPr="007A5716" w:rsidRDefault="00494B05" w:rsidP="007A5716">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05" w:rsidRDefault="00494B05">
    <w:pPr>
      <w:pStyle w:val="ae"/>
      <w:jc w:val="center"/>
    </w:pPr>
  </w:p>
  <w:p w:rsidR="00494B05" w:rsidRDefault="00494B0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313"/>
    <w:multiLevelType w:val="hybridMultilevel"/>
    <w:tmpl w:val="DDF822EE"/>
    <w:lvl w:ilvl="0" w:tplc="BE1020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5D61EA4"/>
    <w:multiLevelType w:val="hybridMultilevel"/>
    <w:tmpl w:val="07C2EEC0"/>
    <w:lvl w:ilvl="0" w:tplc="E970199E">
      <w:start w:val="13"/>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5">
    <w:nsid w:val="0B887F43"/>
    <w:multiLevelType w:val="multilevel"/>
    <w:tmpl w:val="0DF86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0">
    <w:nsid w:val="216C5502"/>
    <w:multiLevelType w:val="hybridMultilevel"/>
    <w:tmpl w:val="C5305AB6"/>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47FE0"/>
    <w:multiLevelType w:val="hybridMultilevel"/>
    <w:tmpl w:val="FACC1DAC"/>
    <w:lvl w:ilvl="0" w:tplc="7BEA5B0C">
      <w:start w:val="30"/>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5">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6805"/>
    <w:multiLevelType w:val="hybridMultilevel"/>
    <w:tmpl w:val="C986C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8">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305A2F"/>
    <w:multiLevelType w:val="hybridMultilevel"/>
    <w:tmpl w:val="FA60020E"/>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8">
    <w:nsid w:val="56E256D4"/>
    <w:multiLevelType w:val="multilevel"/>
    <w:tmpl w:val="9D1A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31">
    <w:nsid w:val="5B3019A5"/>
    <w:multiLevelType w:val="hybridMultilevel"/>
    <w:tmpl w:val="20A0F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F22A47"/>
    <w:multiLevelType w:val="hybridMultilevel"/>
    <w:tmpl w:val="6748BE78"/>
    <w:lvl w:ilvl="0" w:tplc="BE10205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600022B9"/>
    <w:multiLevelType w:val="hybridMultilevel"/>
    <w:tmpl w:val="BF8C1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72048"/>
    <w:multiLevelType w:val="hybridMultilevel"/>
    <w:tmpl w:val="2FB821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1D00B94"/>
    <w:multiLevelType w:val="hybridMultilevel"/>
    <w:tmpl w:val="96E42148"/>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0D7567"/>
    <w:multiLevelType w:val="hybridMultilevel"/>
    <w:tmpl w:val="0F8E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7">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41"/>
  </w:num>
  <w:num w:numId="3">
    <w:abstractNumId w:val="2"/>
  </w:num>
  <w:num w:numId="4">
    <w:abstractNumId w:val="42"/>
  </w:num>
  <w:num w:numId="5">
    <w:abstractNumId w:val="29"/>
  </w:num>
  <w:num w:numId="6">
    <w:abstractNumId w:val="20"/>
  </w:num>
  <w:num w:numId="7">
    <w:abstractNumId w:val="21"/>
  </w:num>
  <w:num w:numId="8">
    <w:abstractNumId w:val="9"/>
  </w:num>
  <w:num w:numId="9">
    <w:abstractNumId w:val="7"/>
  </w:num>
  <w:num w:numId="10">
    <w:abstractNumId w:val="38"/>
  </w:num>
  <w:num w:numId="11">
    <w:abstractNumId w:val="14"/>
  </w:num>
  <w:num w:numId="12">
    <w:abstractNumId w:val="3"/>
  </w:num>
  <w:num w:numId="13">
    <w:abstractNumId w:val="36"/>
  </w:num>
  <w:num w:numId="14">
    <w:abstractNumId w:val="8"/>
  </w:num>
  <w:num w:numId="15">
    <w:abstractNumId w:val="48"/>
  </w:num>
  <w:num w:numId="16">
    <w:abstractNumId w:val="30"/>
  </w:num>
  <w:num w:numId="17">
    <w:abstractNumId w:val="44"/>
  </w:num>
  <w:num w:numId="18">
    <w:abstractNumId w:val="40"/>
  </w:num>
  <w:num w:numId="19">
    <w:abstractNumId w:val="15"/>
  </w:num>
  <w:num w:numId="20">
    <w:abstractNumId w:val="22"/>
  </w:num>
  <w:num w:numId="21">
    <w:abstractNumId w:val="45"/>
  </w:num>
  <w:num w:numId="22">
    <w:abstractNumId w:val="17"/>
  </w:num>
  <w:num w:numId="23">
    <w:abstractNumId w:val="47"/>
  </w:num>
  <w:num w:numId="24">
    <w:abstractNumId w:val="27"/>
  </w:num>
  <w:num w:numId="25">
    <w:abstractNumId w:val="23"/>
  </w:num>
  <w:num w:numId="26">
    <w:abstractNumId w:val="24"/>
  </w:num>
  <w:num w:numId="27">
    <w:abstractNumId w:val="18"/>
  </w:num>
  <w:num w:numId="28">
    <w:abstractNumId w:val="4"/>
  </w:num>
  <w:num w:numId="29">
    <w:abstractNumId w:val="11"/>
  </w:num>
  <w:num w:numId="30">
    <w:abstractNumId w:val="33"/>
  </w:num>
  <w:num w:numId="31">
    <w:abstractNumId w:val="37"/>
  </w:num>
  <w:num w:numId="32">
    <w:abstractNumId w:val="13"/>
  </w:num>
  <w:num w:numId="33">
    <w:abstractNumId w:val="7"/>
  </w:num>
  <w:num w:numId="34">
    <w:abstractNumId w:val="6"/>
  </w:num>
  <w:num w:numId="35">
    <w:abstractNumId w:val="19"/>
  </w:num>
  <w:num w:numId="36">
    <w:abstractNumId w:val="26"/>
  </w:num>
  <w:num w:numId="37">
    <w:abstractNumId w:val="31"/>
  </w:num>
  <w:num w:numId="38">
    <w:abstractNumId w:val="16"/>
  </w:num>
  <w:num w:numId="39">
    <w:abstractNumId w:val="0"/>
  </w:num>
  <w:num w:numId="40">
    <w:abstractNumId w:val="39"/>
  </w:num>
  <w:num w:numId="41">
    <w:abstractNumId w:val="43"/>
  </w:num>
  <w:num w:numId="42">
    <w:abstractNumId w:val="35"/>
  </w:num>
  <w:num w:numId="43">
    <w:abstractNumId w:val="5"/>
  </w:num>
  <w:num w:numId="44">
    <w:abstractNumId w:val="28"/>
  </w:num>
  <w:num w:numId="45">
    <w:abstractNumId w:val="34"/>
  </w:num>
  <w:num w:numId="46">
    <w:abstractNumId w:val="1"/>
  </w:num>
  <w:num w:numId="47">
    <w:abstractNumId w:val="12"/>
  </w:num>
  <w:num w:numId="48">
    <w:abstractNumId w:val="25"/>
  </w:num>
  <w:num w:numId="49">
    <w:abstractNumId w:val="10"/>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E19"/>
    <w:rsid w:val="00006B1B"/>
    <w:rsid w:val="000144F9"/>
    <w:rsid w:val="00015593"/>
    <w:rsid w:val="00017B56"/>
    <w:rsid w:val="00017C63"/>
    <w:rsid w:val="0002134F"/>
    <w:rsid w:val="00022E68"/>
    <w:rsid w:val="00025430"/>
    <w:rsid w:val="00040584"/>
    <w:rsid w:val="00054526"/>
    <w:rsid w:val="00054B49"/>
    <w:rsid w:val="000653D7"/>
    <w:rsid w:val="000706C8"/>
    <w:rsid w:val="00070C53"/>
    <w:rsid w:val="000720BF"/>
    <w:rsid w:val="000816E9"/>
    <w:rsid w:val="000849F6"/>
    <w:rsid w:val="00094A1E"/>
    <w:rsid w:val="000975FD"/>
    <w:rsid w:val="000A2FB7"/>
    <w:rsid w:val="000A7857"/>
    <w:rsid w:val="000B751C"/>
    <w:rsid w:val="000C64DD"/>
    <w:rsid w:val="000D0D58"/>
    <w:rsid w:val="000D4034"/>
    <w:rsid w:val="000E01E8"/>
    <w:rsid w:val="000E0643"/>
    <w:rsid w:val="000E6D5D"/>
    <w:rsid w:val="001067B0"/>
    <w:rsid w:val="00110570"/>
    <w:rsid w:val="0013481F"/>
    <w:rsid w:val="00137FF9"/>
    <w:rsid w:val="00146CF9"/>
    <w:rsid w:val="00160B20"/>
    <w:rsid w:val="001628E4"/>
    <w:rsid w:val="00162C73"/>
    <w:rsid w:val="00164EBB"/>
    <w:rsid w:val="00166BA8"/>
    <w:rsid w:val="00174654"/>
    <w:rsid w:val="00181394"/>
    <w:rsid w:val="0018560C"/>
    <w:rsid w:val="001955EA"/>
    <w:rsid w:val="00197ADA"/>
    <w:rsid w:val="001A50EB"/>
    <w:rsid w:val="001B0018"/>
    <w:rsid w:val="001B639B"/>
    <w:rsid w:val="001B7D97"/>
    <w:rsid w:val="001D7B78"/>
    <w:rsid w:val="001E7F9B"/>
    <w:rsid w:val="001F6A0D"/>
    <w:rsid w:val="00206D26"/>
    <w:rsid w:val="002123B7"/>
    <w:rsid w:val="002133CF"/>
    <w:rsid w:val="002178E5"/>
    <w:rsid w:val="002405DB"/>
    <w:rsid w:val="00247CE2"/>
    <w:rsid w:val="00267C71"/>
    <w:rsid w:val="002739D7"/>
    <w:rsid w:val="00273C91"/>
    <w:rsid w:val="00290841"/>
    <w:rsid w:val="00290F80"/>
    <w:rsid w:val="00293CED"/>
    <w:rsid w:val="002A2F7F"/>
    <w:rsid w:val="002A71BB"/>
    <w:rsid w:val="002C1326"/>
    <w:rsid w:val="002D3263"/>
    <w:rsid w:val="002E09FC"/>
    <w:rsid w:val="002E1AF2"/>
    <w:rsid w:val="002E361A"/>
    <w:rsid w:val="002E7BE3"/>
    <w:rsid w:val="002F3B40"/>
    <w:rsid w:val="002F4079"/>
    <w:rsid w:val="002F4303"/>
    <w:rsid w:val="00304A57"/>
    <w:rsid w:val="00314599"/>
    <w:rsid w:val="003172FD"/>
    <w:rsid w:val="00323154"/>
    <w:rsid w:val="003233E2"/>
    <w:rsid w:val="00341410"/>
    <w:rsid w:val="00350305"/>
    <w:rsid w:val="003602B9"/>
    <w:rsid w:val="00361C40"/>
    <w:rsid w:val="00366D4A"/>
    <w:rsid w:val="00370DA0"/>
    <w:rsid w:val="00371A77"/>
    <w:rsid w:val="003734EC"/>
    <w:rsid w:val="00373718"/>
    <w:rsid w:val="00386C1D"/>
    <w:rsid w:val="00394564"/>
    <w:rsid w:val="00394A2D"/>
    <w:rsid w:val="003A1491"/>
    <w:rsid w:val="003A4EAE"/>
    <w:rsid w:val="003A66F0"/>
    <w:rsid w:val="003B63D9"/>
    <w:rsid w:val="003B6E55"/>
    <w:rsid w:val="003C045A"/>
    <w:rsid w:val="003F3409"/>
    <w:rsid w:val="003F5D5E"/>
    <w:rsid w:val="00405213"/>
    <w:rsid w:val="00406E15"/>
    <w:rsid w:val="0042675E"/>
    <w:rsid w:val="0043118D"/>
    <w:rsid w:val="00436A7B"/>
    <w:rsid w:val="0044092B"/>
    <w:rsid w:val="00446BD3"/>
    <w:rsid w:val="00447158"/>
    <w:rsid w:val="00454703"/>
    <w:rsid w:val="00461AC6"/>
    <w:rsid w:val="00462FB8"/>
    <w:rsid w:val="00473696"/>
    <w:rsid w:val="00475424"/>
    <w:rsid w:val="00475B0F"/>
    <w:rsid w:val="00484305"/>
    <w:rsid w:val="004857A5"/>
    <w:rsid w:val="00490044"/>
    <w:rsid w:val="00490B5F"/>
    <w:rsid w:val="00494B05"/>
    <w:rsid w:val="004A6458"/>
    <w:rsid w:val="004B4E90"/>
    <w:rsid w:val="004B77CA"/>
    <w:rsid w:val="004C535D"/>
    <w:rsid w:val="004D5ABD"/>
    <w:rsid w:val="004E6022"/>
    <w:rsid w:val="004F5684"/>
    <w:rsid w:val="004F5957"/>
    <w:rsid w:val="0050227B"/>
    <w:rsid w:val="005060D9"/>
    <w:rsid w:val="00513275"/>
    <w:rsid w:val="00517937"/>
    <w:rsid w:val="00520C8B"/>
    <w:rsid w:val="00520DFB"/>
    <w:rsid w:val="0052300B"/>
    <w:rsid w:val="00523D4D"/>
    <w:rsid w:val="005324BD"/>
    <w:rsid w:val="00541B5C"/>
    <w:rsid w:val="00560114"/>
    <w:rsid w:val="00561201"/>
    <w:rsid w:val="005671B0"/>
    <w:rsid w:val="00576F38"/>
    <w:rsid w:val="0058376C"/>
    <w:rsid w:val="00583A63"/>
    <w:rsid w:val="00583C57"/>
    <w:rsid w:val="0058551C"/>
    <w:rsid w:val="005A2C32"/>
    <w:rsid w:val="005B2033"/>
    <w:rsid w:val="005B2B7E"/>
    <w:rsid w:val="005B33E0"/>
    <w:rsid w:val="005B52FC"/>
    <w:rsid w:val="005E0053"/>
    <w:rsid w:val="005E0411"/>
    <w:rsid w:val="005E15AE"/>
    <w:rsid w:val="005F2021"/>
    <w:rsid w:val="005F702E"/>
    <w:rsid w:val="00600034"/>
    <w:rsid w:val="00602C7D"/>
    <w:rsid w:val="0061189C"/>
    <w:rsid w:val="006147E9"/>
    <w:rsid w:val="00614AB8"/>
    <w:rsid w:val="0062684D"/>
    <w:rsid w:val="006304F0"/>
    <w:rsid w:val="006323DC"/>
    <w:rsid w:val="006328F2"/>
    <w:rsid w:val="00643A8E"/>
    <w:rsid w:val="0064641B"/>
    <w:rsid w:val="006509DE"/>
    <w:rsid w:val="00653487"/>
    <w:rsid w:val="0065647A"/>
    <w:rsid w:val="00661C2E"/>
    <w:rsid w:val="00663236"/>
    <w:rsid w:val="00671A68"/>
    <w:rsid w:val="006739C9"/>
    <w:rsid w:val="006761D4"/>
    <w:rsid w:val="00676D5D"/>
    <w:rsid w:val="006805C0"/>
    <w:rsid w:val="0068434B"/>
    <w:rsid w:val="006C2B74"/>
    <w:rsid w:val="006D1863"/>
    <w:rsid w:val="006D2A12"/>
    <w:rsid w:val="006D5136"/>
    <w:rsid w:val="006E17AE"/>
    <w:rsid w:val="006E68F5"/>
    <w:rsid w:val="006F67F1"/>
    <w:rsid w:val="007002CF"/>
    <w:rsid w:val="00703494"/>
    <w:rsid w:val="00724773"/>
    <w:rsid w:val="00725E32"/>
    <w:rsid w:val="00756A4A"/>
    <w:rsid w:val="0076000E"/>
    <w:rsid w:val="00767F79"/>
    <w:rsid w:val="0077011C"/>
    <w:rsid w:val="007773F0"/>
    <w:rsid w:val="00783926"/>
    <w:rsid w:val="00791F29"/>
    <w:rsid w:val="0079316A"/>
    <w:rsid w:val="007A52A3"/>
    <w:rsid w:val="007A5716"/>
    <w:rsid w:val="007A74B7"/>
    <w:rsid w:val="007B0E21"/>
    <w:rsid w:val="007B2ABB"/>
    <w:rsid w:val="007B785F"/>
    <w:rsid w:val="007F0633"/>
    <w:rsid w:val="007F13F1"/>
    <w:rsid w:val="007F5E19"/>
    <w:rsid w:val="00806E31"/>
    <w:rsid w:val="008160C0"/>
    <w:rsid w:val="00821D87"/>
    <w:rsid w:val="0082331E"/>
    <w:rsid w:val="00827699"/>
    <w:rsid w:val="0082776F"/>
    <w:rsid w:val="008462D8"/>
    <w:rsid w:val="00846D04"/>
    <w:rsid w:val="00847CBC"/>
    <w:rsid w:val="008524EC"/>
    <w:rsid w:val="008555D2"/>
    <w:rsid w:val="00855F6D"/>
    <w:rsid w:val="00857290"/>
    <w:rsid w:val="00870FD5"/>
    <w:rsid w:val="008764EC"/>
    <w:rsid w:val="0087757D"/>
    <w:rsid w:val="00877711"/>
    <w:rsid w:val="00890974"/>
    <w:rsid w:val="0089290A"/>
    <w:rsid w:val="00895EDE"/>
    <w:rsid w:val="008A35A5"/>
    <w:rsid w:val="008B40D9"/>
    <w:rsid w:val="008E1E54"/>
    <w:rsid w:val="008F02F1"/>
    <w:rsid w:val="008F22C7"/>
    <w:rsid w:val="008F5B17"/>
    <w:rsid w:val="00900EFE"/>
    <w:rsid w:val="00903006"/>
    <w:rsid w:val="00903AC5"/>
    <w:rsid w:val="00906444"/>
    <w:rsid w:val="00926B9A"/>
    <w:rsid w:val="0092762C"/>
    <w:rsid w:val="00931BA3"/>
    <w:rsid w:val="00932ACD"/>
    <w:rsid w:val="00933F50"/>
    <w:rsid w:val="009376FF"/>
    <w:rsid w:val="00937BB0"/>
    <w:rsid w:val="0094050C"/>
    <w:rsid w:val="009409F5"/>
    <w:rsid w:val="00940FBA"/>
    <w:rsid w:val="0094223A"/>
    <w:rsid w:val="00944798"/>
    <w:rsid w:val="00945BAA"/>
    <w:rsid w:val="0095463D"/>
    <w:rsid w:val="00956118"/>
    <w:rsid w:val="00973F0A"/>
    <w:rsid w:val="00981B4D"/>
    <w:rsid w:val="009A6768"/>
    <w:rsid w:val="009A6F73"/>
    <w:rsid w:val="009B0D70"/>
    <w:rsid w:val="009B0E3B"/>
    <w:rsid w:val="009B1953"/>
    <w:rsid w:val="009D0611"/>
    <w:rsid w:val="009D154B"/>
    <w:rsid w:val="009D4506"/>
    <w:rsid w:val="009E35BB"/>
    <w:rsid w:val="009E774F"/>
    <w:rsid w:val="009E7757"/>
    <w:rsid w:val="00A02CDA"/>
    <w:rsid w:val="00A0549C"/>
    <w:rsid w:val="00A17BD5"/>
    <w:rsid w:val="00A22450"/>
    <w:rsid w:val="00A2251F"/>
    <w:rsid w:val="00A26A61"/>
    <w:rsid w:val="00A34126"/>
    <w:rsid w:val="00A343CC"/>
    <w:rsid w:val="00A41F67"/>
    <w:rsid w:val="00A61E60"/>
    <w:rsid w:val="00A67518"/>
    <w:rsid w:val="00A67C9A"/>
    <w:rsid w:val="00A7258D"/>
    <w:rsid w:val="00A803E1"/>
    <w:rsid w:val="00A80A00"/>
    <w:rsid w:val="00A82BB0"/>
    <w:rsid w:val="00A9105A"/>
    <w:rsid w:val="00A96328"/>
    <w:rsid w:val="00A96CDF"/>
    <w:rsid w:val="00AB0BE0"/>
    <w:rsid w:val="00AC4317"/>
    <w:rsid w:val="00AC43B4"/>
    <w:rsid w:val="00AC6316"/>
    <w:rsid w:val="00AE0FDF"/>
    <w:rsid w:val="00AF50BA"/>
    <w:rsid w:val="00B000AB"/>
    <w:rsid w:val="00B155D3"/>
    <w:rsid w:val="00B66E50"/>
    <w:rsid w:val="00B70798"/>
    <w:rsid w:val="00B74A57"/>
    <w:rsid w:val="00B76302"/>
    <w:rsid w:val="00B770F1"/>
    <w:rsid w:val="00B77160"/>
    <w:rsid w:val="00B92588"/>
    <w:rsid w:val="00BB6AD8"/>
    <w:rsid w:val="00BC138B"/>
    <w:rsid w:val="00BC1F52"/>
    <w:rsid w:val="00BC3B99"/>
    <w:rsid w:val="00BC4DE4"/>
    <w:rsid w:val="00BD3561"/>
    <w:rsid w:val="00BD48F6"/>
    <w:rsid w:val="00BE42D2"/>
    <w:rsid w:val="00BF36E1"/>
    <w:rsid w:val="00C07AC5"/>
    <w:rsid w:val="00C171A1"/>
    <w:rsid w:val="00C266B6"/>
    <w:rsid w:val="00C30B8A"/>
    <w:rsid w:val="00C30DD4"/>
    <w:rsid w:val="00C51483"/>
    <w:rsid w:val="00C546AC"/>
    <w:rsid w:val="00C64BC6"/>
    <w:rsid w:val="00CA48D4"/>
    <w:rsid w:val="00CA7D6A"/>
    <w:rsid w:val="00CB0C66"/>
    <w:rsid w:val="00CB1705"/>
    <w:rsid w:val="00CB1E0C"/>
    <w:rsid w:val="00CB220A"/>
    <w:rsid w:val="00CB7DC3"/>
    <w:rsid w:val="00CC1774"/>
    <w:rsid w:val="00CD41F2"/>
    <w:rsid w:val="00CD6830"/>
    <w:rsid w:val="00CE7779"/>
    <w:rsid w:val="00CF3E30"/>
    <w:rsid w:val="00D06AB0"/>
    <w:rsid w:val="00D10CA7"/>
    <w:rsid w:val="00D116BF"/>
    <w:rsid w:val="00D478AB"/>
    <w:rsid w:val="00D511D6"/>
    <w:rsid w:val="00D5462F"/>
    <w:rsid w:val="00D549F5"/>
    <w:rsid w:val="00D54EE2"/>
    <w:rsid w:val="00D62F6F"/>
    <w:rsid w:val="00D6675C"/>
    <w:rsid w:val="00D748E2"/>
    <w:rsid w:val="00D831A4"/>
    <w:rsid w:val="00D934FF"/>
    <w:rsid w:val="00DA34E0"/>
    <w:rsid w:val="00DC395A"/>
    <w:rsid w:val="00DC5DDB"/>
    <w:rsid w:val="00DC7C33"/>
    <w:rsid w:val="00DE0D61"/>
    <w:rsid w:val="00DE1A42"/>
    <w:rsid w:val="00DE4BD3"/>
    <w:rsid w:val="00DF3E48"/>
    <w:rsid w:val="00DF401F"/>
    <w:rsid w:val="00DF6112"/>
    <w:rsid w:val="00E00460"/>
    <w:rsid w:val="00E056D0"/>
    <w:rsid w:val="00E14705"/>
    <w:rsid w:val="00E22C74"/>
    <w:rsid w:val="00E255FB"/>
    <w:rsid w:val="00E33A93"/>
    <w:rsid w:val="00E358BA"/>
    <w:rsid w:val="00E469B9"/>
    <w:rsid w:val="00E53F29"/>
    <w:rsid w:val="00E54DD9"/>
    <w:rsid w:val="00E556F3"/>
    <w:rsid w:val="00E77AC4"/>
    <w:rsid w:val="00E83B9C"/>
    <w:rsid w:val="00E8517F"/>
    <w:rsid w:val="00E879C0"/>
    <w:rsid w:val="00E93087"/>
    <w:rsid w:val="00EA081B"/>
    <w:rsid w:val="00EB33A7"/>
    <w:rsid w:val="00EB3958"/>
    <w:rsid w:val="00EB58E5"/>
    <w:rsid w:val="00EB7C8C"/>
    <w:rsid w:val="00EE18DC"/>
    <w:rsid w:val="00EE2024"/>
    <w:rsid w:val="00EE525A"/>
    <w:rsid w:val="00EF1227"/>
    <w:rsid w:val="00EF2CEA"/>
    <w:rsid w:val="00F0048C"/>
    <w:rsid w:val="00F01256"/>
    <w:rsid w:val="00F05AB3"/>
    <w:rsid w:val="00F23056"/>
    <w:rsid w:val="00F256C5"/>
    <w:rsid w:val="00F32282"/>
    <w:rsid w:val="00F34CA6"/>
    <w:rsid w:val="00F40835"/>
    <w:rsid w:val="00F53668"/>
    <w:rsid w:val="00F613FE"/>
    <w:rsid w:val="00F77A66"/>
    <w:rsid w:val="00F8032F"/>
    <w:rsid w:val="00F921F7"/>
    <w:rsid w:val="00F961EF"/>
    <w:rsid w:val="00F9677A"/>
    <w:rsid w:val="00F97F6F"/>
    <w:rsid w:val="00FA5950"/>
    <w:rsid w:val="00FB443D"/>
    <w:rsid w:val="00FB6524"/>
    <w:rsid w:val="00FC1A6B"/>
    <w:rsid w:val="00FE2387"/>
    <w:rsid w:val="00FE3701"/>
    <w:rsid w:val="00FE644F"/>
    <w:rsid w:val="00FF2246"/>
    <w:rsid w:val="00FF6695"/>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67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unhideWhenUsed/>
    <w:qFormat/>
    <w:rsid w:val="009E35BB"/>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F961EF"/>
    <w:pPr>
      <w:suppressAutoHyphens/>
      <w:autoSpaceDE w:val="0"/>
      <w:spacing w:after="0" w:line="240" w:lineRule="auto"/>
    </w:pPr>
    <w:rPr>
      <w:rFonts w:ascii="Times New Roman" w:eastAsia="Calibri" w:hAnsi="Times New Roman" w:cs="Times New Roman"/>
      <w:color w:val="000000"/>
      <w:sz w:val="24"/>
      <w:szCs w:val="24"/>
      <w:lang w:eastAsia="zh-CN"/>
    </w:rPr>
  </w:style>
  <w:style w:type="table" w:customStyle="1" w:styleId="TableNormal">
    <w:name w:val="Table Normal"/>
    <w:uiPriority w:val="2"/>
    <w:semiHidden/>
    <w:unhideWhenUsed/>
    <w:qFormat/>
    <w:rsid w:val="008160C0"/>
    <w:pPr>
      <w:widowControl w:val="0"/>
      <w:autoSpaceDE w:val="0"/>
      <w:autoSpaceDN w:val="0"/>
      <w:spacing w:after="0" w:line="240" w:lineRule="auto"/>
    </w:pPr>
    <w:rPr>
      <w:rFonts w:ascii="Calibri" w:eastAsia="Calibri" w:hAnsi="Calibri" w:cs="Calibri"/>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60C0"/>
    <w:pPr>
      <w:widowControl w:val="0"/>
      <w:autoSpaceDE w:val="0"/>
      <w:autoSpaceDN w:val="0"/>
    </w:pPr>
    <w:rPr>
      <w:rFonts w:eastAsia="Times New Roman"/>
      <w:sz w:val="22"/>
      <w:szCs w:val="22"/>
    </w:rPr>
  </w:style>
  <w:style w:type="character" w:customStyle="1" w:styleId="90">
    <w:name w:val="Заголовок 9 Знак"/>
    <w:basedOn w:val="a0"/>
    <w:link w:val="9"/>
    <w:uiPriority w:val="9"/>
    <w:rsid w:val="009E35BB"/>
    <w:rPr>
      <w:rFonts w:asciiTheme="majorHAnsi" w:eastAsiaTheme="majorEastAsia" w:hAnsiTheme="majorHAnsi" w:cstheme="majorBidi"/>
      <w:i/>
      <w:iCs/>
      <w:color w:val="404040" w:themeColor="text1" w:themeTint="BF"/>
      <w:sz w:val="20"/>
      <w:szCs w:val="20"/>
      <w:lang w:eastAsia="ru-RU"/>
    </w:rPr>
  </w:style>
  <w:style w:type="paragraph" w:styleId="af8">
    <w:name w:val="Body Text"/>
    <w:basedOn w:val="a"/>
    <w:link w:val="af9"/>
    <w:uiPriority w:val="1"/>
    <w:qFormat/>
    <w:rsid w:val="009E35BB"/>
    <w:pPr>
      <w:widowControl w:val="0"/>
      <w:autoSpaceDE w:val="0"/>
      <w:autoSpaceDN w:val="0"/>
    </w:pPr>
    <w:rPr>
      <w:rFonts w:eastAsia="Times New Roman"/>
      <w:sz w:val="19"/>
      <w:szCs w:val="19"/>
    </w:rPr>
  </w:style>
  <w:style w:type="character" w:customStyle="1" w:styleId="af9">
    <w:name w:val="Основной текст Знак"/>
    <w:basedOn w:val="a0"/>
    <w:link w:val="af8"/>
    <w:uiPriority w:val="1"/>
    <w:rsid w:val="009E35BB"/>
    <w:rPr>
      <w:rFonts w:ascii="Times New Roman" w:eastAsia="Times New Roman" w:hAnsi="Times New Roman" w:cs="Times New Roman"/>
      <w:sz w:val="19"/>
      <w:szCs w:val="19"/>
      <w:lang w:eastAsia="ru-RU"/>
    </w:rPr>
  </w:style>
  <w:style w:type="character" w:customStyle="1" w:styleId="20">
    <w:name w:val="Заголовок 2 Знак"/>
    <w:basedOn w:val="a0"/>
    <w:link w:val="2"/>
    <w:uiPriority w:val="9"/>
    <w:semiHidden/>
    <w:rsid w:val="00F9677A"/>
    <w:rPr>
      <w:rFonts w:asciiTheme="majorHAnsi" w:eastAsiaTheme="majorEastAsia" w:hAnsiTheme="majorHAnsi" w:cstheme="majorBidi"/>
      <w:b/>
      <w:bCs/>
      <w:color w:val="4F81BD" w:themeColor="accent1"/>
      <w:sz w:val="26"/>
      <w:szCs w:val="26"/>
      <w:lang w:eastAsia="ru-RU"/>
    </w:rPr>
  </w:style>
  <w:style w:type="character" w:customStyle="1" w:styleId="75pt">
    <w:name w:val="Основной текст + 7;5 pt;Не полужирный"/>
    <w:basedOn w:val="a0"/>
    <w:rsid w:val="00F9677A"/>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paragraph" w:styleId="afa">
    <w:name w:val="No Spacing"/>
    <w:link w:val="afb"/>
    <w:uiPriority w:val="1"/>
    <w:qFormat/>
    <w:rsid w:val="00F9677A"/>
    <w:pPr>
      <w:spacing w:after="0" w:line="240" w:lineRule="auto"/>
      <w:ind w:firstLine="357"/>
      <w:jc w:val="both"/>
    </w:pPr>
    <w:rPr>
      <w:rFonts w:ascii="Calibri" w:eastAsia="Times New Roman" w:hAnsi="Calibri" w:cs="Times New Roman"/>
      <w:lang w:eastAsia="ru-RU"/>
    </w:rPr>
  </w:style>
  <w:style w:type="character" w:customStyle="1" w:styleId="afb">
    <w:name w:val="Без интервала Знак"/>
    <w:basedOn w:val="a0"/>
    <w:link w:val="afa"/>
    <w:uiPriority w:val="1"/>
    <w:locked/>
    <w:rsid w:val="00F9677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743183">
      <w:bodyDiv w:val="1"/>
      <w:marLeft w:val="0"/>
      <w:marRight w:val="0"/>
      <w:marTop w:val="0"/>
      <w:marBottom w:val="0"/>
      <w:divBdr>
        <w:top w:val="none" w:sz="0" w:space="0" w:color="auto"/>
        <w:left w:val="none" w:sz="0" w:space="0" w:color="auto"/>
        <w:bottom w:val="none" w:sz="0" w:space="0" w:color="auto"/>
        <w:right w:val="none" w:sz="0" w:space="0" w:color="auto"/>
      </w:divBdr>
    </w:div>
    <w:div w:id="224411818">
      <w:bodyDiv w:val="1"/>
      <w:marLeft w:val="0"/>
      <w:marRight w:val="0"/>
      <w:marTop w:val="0"/>
      <w:marBottom w:val="0"/>
      <w:divBdr>
        <w:top w:val="none" w:sz="0" w:space="0" w:color="auto"/>
        <w:left w:val="none" w:sz="0" w:space="0" w:color="auto"/>
        <w:bottom w:val="none" w:sz="0" w:space="0" w:color="auto"/>
        <w:right w:val="none" w:sz="0" w:space="0" w:color="auto"/>
      </w:divBdr>
    </w:div>
    <w:div w:id="226578808">
      <w:bodyDiv w:val="1"/>
      <w:marLeft w:val="0"/>
      <w:marRight w:val="0"/>
      <w:marTop w:val="0"/>
      <w:marBottom w:val="0"/>
      <w:divBdr>
        <w:top w:val="none" w:sz="0" w:space="0" w:color="auto"/>
        <w:left w:val="none" w:sz="0" w:space="0" w:color="auto"/>
        <w:bottom w:val="none" w:sz="0" w:space="0" w:color="auto"/>
        <w:right w:val="none" w:sz="0" w:space="0" w:color="auto"/>
      </w:divBdr>
    </w:div>
    <w:div w:id="361513805">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547036672">
      <w:bodyDiv w:val="1"/>
      <w:marLeft w:val="0"/>
      <w:marRight w:val="0"/>
      <w:marTop w:val="0"/>
      <w:marBottom w:val="0"/>
      <w:divBdr>
        <w:top w:val="none" w:sz="0" w:space="0" w:color="auto"/>
        <w:left w:val="none" w:sz="0" w:space="0" w:color="auto"/>
        <w:bottom w:val="none" w:sz="0" w:space="0" w:color="auto"/>
        <w:right w:val="none" w:sz="0" w:space="0" w:color="auto"/>
      </w:divBdr>
    </w:div>
    <w:div w:id="587541018">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19279506">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021780269">
      <w:bodyDiv w:val="1"/>
      <w:marLeft w:val="0"/>
      <w:marRight w:val="0"/>
      <w:marTop w:val="0"/>
      <w:marBottom w:val="0"/>
      <w:divBdr>
        <w:top w:val="none" w:sz="0" w:space="0" w:color="auto"/>
        <w:left w:val="none" w:sz="0" w:space="0" w:color="auto"/>
        <w:bottom w:val="none" w:sz="0" w:space="0" w:color="auto"/>
        <w:right w:val="none" w:sz="0" w:space="0" w:color="auto"/>
      </w:divBdr>
    </w:div>
    <w:div w:id="1111239421">
      <w:bodyDiv w:val="1"/>
      <w:marLeft w:val="0"/>
      <w:marRight w:val="0"/>
      <w:marTop w:val="0"/>
      <w:marBottom w:val="0"/>
      <w:divBdr>
        <w:top w:val="none" w:sz="0" w:space="0" w:color="auto"/>
        <w:left w:val="none" w:sz="0" w:space="0" w:color="auto"/>
        <w:bottom w:val="none" w:sz="0" w:space="0" w:color="auto"/>
        <w:right w:val="none" w:sz="0" w:space="0" w:color="auto"/>
      </w:divBdr>
    </w:div>
    <w:div w:id="1133061716">
      <w:bodyDiv w:val="1"/>
      <w:marLeft w:val="0"/>
      <w:marRight w:val="0"/>
      <w:marTop w:val="0"/>
      <w:marBottom w:val="0"/>
      <w:divBdr>
        <w:top w:val="none" w:sz="0" w:space="0" w:color="auto"/>
        <w:left w:val="none" w:sz="0" w:space="0" w:color="auto"/>
        <w:bottom w:val="none" w:sz="0" w:space="0" w:color="auto"/>
        <w:right w:val="none" w:sz="0" w:space="0" w:color="auto"/>
      </w:divBdr>
    </w:div>
    <w:div w:id="1178735750">
      <w:bodyDiv w:val="1"/>
      <w:marLeft w:val="0"/>
      <w:marRight w:val="0"/>
      <w:marTop w:val="0"/>
      <w:marBottom w:val="0"/>
      <w:divBdr>
        <w:top w:val="none" w:sz="0" w:space="0" w:color="auto"/>
        <w:left w:val="none" w:sz="0" w:space="0" w:color="auto"/>
        <w:bottom w:val="none" w:sz="0" w:space="0" w:color="auto"/>
        <w:right w:val="none" w:sz="0" w:space="0" w:color="auto"/>
      </w:divBdr>
    </w:div>
    <w:div w:id="1216889150">
      <w:bodyDiv w:val="1"/>
      <w:marLeft w:val="0"/>
      <w:marRight w:val="0"/>
      <w:marTop w:val="0"/>
      <w:marBottom w:val="0"/>
      <w:divBdr>
        <w:top w:val="none" w:sz="0" w:space="0" w:color="auto"/>
        <w:left w:val="none" w:sz="0" w:space="0" w:color="auto"/>
        <w:bottom w:val="none" w:sz="0" w:space="0" w:color="auto"/>
        <w:right w:val="none" w:sz="0" w:space="0" w:color="auto"/>
      </w:divBdr>
    </w:div>
    <w:div w:id="1429808662">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40443086">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32566599">
      <w:bodyDiv w:val="1"/>
      <w:marLeft w:val="0"/>
      <w:marRight w:val="0"/>
      <w:marTop w:val="0"/>
      <w:marBottom w:val="0"/>
      <w:divBdr>
        <w:top w:val="none" w:sz="0" w:space="0" w:color="auto"/>
        <w:left w:val="none" w:sz="0" w:space="0" w:color="auto"/>
        <w:bottom w:val="none" w:sz="0" w:space="0" w:color="auto"/>
        <w:right w:val="none" w:sz="0" w:space="0" w:color="auto"/>
      </w:divBdr>
    </w:div>
    <w:div w:id="1769930844">
      <w:bodyDiv w:val="1"/>
      <w:marLeft w:val="0"/>
      <w:marRight w:val="0"/>
      <w:marTop w:val="0"/>
      <w:marBottom w:val="0"/>
      <w:divBdr>
        <w:top w:val="none" w:sz="0" w:space="0" w:color="auto"/>
        <w:left w:val="none" w:sz="0" w:space="0" w:color="auto"/>
        <w:bottom w:val="none" w:sz="0" w:space="0" w:color="auto"/>
        <w:right w:val="none" w:sz="0" w:space="0" w:color="auto"/>
      </w:divBdr>
    </w:div>
    <w:div w:id="1830098023">
      <w:bodyDiv w:val="1"/>
      <w:marLeft w:val="0"/>
      <w:marRight w:val="0"/>
      <w:marTop w:val="0"/>
      <w:marBottom w:val="0"/>
      <w:divBdr>
        <w:top w:val="none" w:sz="0" w:space="0" w:color="auto"/>
        <w:left w:val="none" w:sz="0" w:space="0" w:color="auto"/>
        <w:bottom w:val="none" w:sz="0" w:space="0" w:color="auto"/>
        <w:right w:val="none" w:sz="0" w:space="0" w:color="auto"/>
      </w:divBdr>
    </w:div>
    <w:div w:id="1853295212">
      <w:bodyDiv w:val="1"/>
      <w:marLeft w:val="0"/>
      <w:marRight w:val="0"/>
      <w:marTop w:val="0"/>
      <w:marBottom w:val="0"/>
      <w:divBdr>
        <w:top w:val="none" w:sz="0" w:space="0" w:color="auto"/>
        <w:left w:val="none" w:sz="0" w:space="0" w:color="auto"/>
        <w:bottom w:val="none" w:sz="0" w:space="0" w:color="auto"/>
        <w:right w:val="none" w:sz="0" w:space="0" w:color="auto"/>
      </w:divBdr>
    </w:div>
    <w:div w:id="1965496309">
      <w:bodyDiv w:val="1"/>
      <w:marLeft w:val="0"/>
      <w:marRight w:val="0"/>
      <w:marTop w:val="0"/>
      <w:marBottom w:val="0"/>
      <w:divBdr>
        <w:top w:val="none" w:sz="0" w:space="0" w:color="auto"/>
        <w:left w:val="none" w:sz="0" w:space="0" w:color="auto"/>
        <w:bottom w:val="none" w:sz="0" w:space="0" w:color="auto"/>
        <w:right w:val="none" w:sz="0" w:space="0" w:color="auto"/>
      </w:divBdr>
    </w:div>
    <w:div w:id="2019849167">
      <w:bodyDiv w:val="1"/>
      <w:marLeft w:val="0"/>
      <w:marRight w:val="0"/>
      <w:marTop w:val="0"/>
      <w:marBottom w:val="0"/>
      <w:divBdr>
        <w:top w:val="none" w:sz="0" w:space="0" w:color="auto"/>
        <w:left w:val="none" w:sz="0" w:space="0" w:color="auto"/>
        <w:bottom w:val="none" w:sz="0" w:space="0" w:color="auto"/>
        <w:right w:val="none" w:sz="0" w:space="0" w:color="auto"/>
      </w:divBdr>
    </w:div>
    <w:div w:id="2043705389">
      <w:bodyDiv w:val="1"/>
      <w:marLeft w:val="0"/>
      <w:marRight w:val="0"/>
      <w:marTop w:val="0"/>
      <w:marBottom w:val="0"/>
      <w:divBdr>
        <w:top w:val="none" w:sz="0" w:space="0" w:color="auto"/>
        <w:left w:val="none" w:sz="0" w:space="0" w:color="auto"/>
        <w:bottom w:val="none" w:sz="0" w:space="0" w:color="auto"/>
        <w:right w:val="none" w:sz="0" w:space="0" w:color="auto"/>
      </w:divBdr>
    </w:div>
    <w:div w:id="2052148756">
      <w:bodyDiv w:val="1"/>
      <w:marLeft w:val="0"/>
      <w:marRight w:val="0"/>
      <w:marTop w:val="0"/>
      <w:marBottom w:val="0"/>
      <w:divBdr>
        <w:top w:val="none" w:sz="0" w:space="0" w:color="auto"/>
        <w:left w:val="none" w:sz="0" w:space="0" w:color="auto"/>
        <w:bottom w:val="none" w:sz="0" w:space="0" w:color="auto"/>
        <w:right w:val="none" w:sz="0" w:space="0" w:color="auto"/>
      </w:divBdr>
    </w:div>
    <w:div w:id="2063626941">
      <w:bodyDiv w:val="1"/>
      <w:marLeft w:val="0"/>
      <w:marRight w:val="0"/>
      <w:marTop w:val="0"/>
      <w:marBottom w:val="0"/>
      <w:divBdr>
        <w:top w:val="none" w:sz="0" w:space="0" w:color="auto"/>
        <w:left w:val="none" w:sz="0" w:space="0" w:color="auto"/>
        <w:bottom w:val="none" w:sz="0" w:space="0" w:color="auto"/>
        <w:right w:val="none" w:sz="0" w:space="0" w:color="auto"/>
      </w:divBdr>
    </w:div>
    <w:div w:id="20948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4BD9B-8E19-4EE9-9677-0FBFEF0F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26</Pages>
  <Words>7928</Words>
  <Characters>45191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Korneeva</cp:lastModifiedBy>
  <cp:revision>26</cp:revision>
  <cp:lastPrinted>2023-08-30T08:03:00Z</cp:lastPrinted>
  <dcterms:created xsi:type="dcterms:W3CDTF">2023-08-09T05:50:00Z</dcterms:created>
  <dcterms:modified xsi:type="dcterms:W3CDTF">2023-09-26T05:31:00Z</dcterms:modified>
</cp:coreProperties>
</file>