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9" w:rsidRPr="002F7314" w:rsidRDefault="005060D9" w:rsidP="000E3CA3">
      <w:pPr>
        <w:pStyle w:val="1"/>
        <w:rPr>
          <w:rStyle w:val="af5"/>
          <w:rFonts w:ascii="Times New Roman" w:hAnsi="Times New Roman"/>
          <w:bCs/>
          <w:sz w:val="24"/>
          <w:szCs w:val="22"/>
        </w:rPr>
      </w:pPr>
      <w:r w:rsidRPr="00FC6BBF">
        <w:t xml:space="preserve">Методический анализ результатов </w:t>
      </w:r>
      <w:r w:rsidR="00B90814">
        <w:t>ЕГЭ</w:t>
      </w:r>
      <w:r w:rsidR="00B360B5">
        <w:rPr>
          <w:rStyle w:val="a6"/>
        </w:rPr>
        <w:footnoteReference w:id="2"/>
      </w:r>
      <w:r w:rsidR="00015E89" w:rsidRPr="00FC6BBF">
        <w:br/>
      </w:r>
      <w:r w:rsidR="00015E89"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="00C66E06" w:rsidRPr="008E0CF6">
        <w:rPr>
          <w:rStyle w:val="af5"/>
          <w:rFonts w:ascii="Times New Roman" w:hAnsi="Times New Roman"/>
          <w:b/>
          <w:bCs/>
          <w:sz w:val="32"/>
          <w:u w:val="single"/>
        </w:rPr>
        <w:t>по биологии</w:t>
      </w:r>
      <w:r w:rsidR="001D31A5" w:rsidRPr="00FC6BBF">
        <w:rPr>
          <w:rStyle w:val="af5"/>
          <w:rFonts w:ascii="Times New Roman" w:hAnsi="Times New Roman"/>
          <w:b/>
          <w:bCs/>
          <w:sz w:val="32"/>
        </w:rPr>
        <w:br/>
      </w:r>
      <w:r w:rsidR="001D31A5" w:rsidRPr="002F7314">
        <w:rPr>
          <w:rStyle w:val="af5"/>
          <w:rFonts w:ascii="Times New Roman" w:hAnsi="Times New Roman"/>
          <w:bCs/>
          <w:sz w:val="24"/>
          <w:szCs w:val="22"/>
        </w:rPr>
        <w:t>(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</w:rPr>
        <w:t xml:space="preserve">наименование </w:t>
      </w:r>
      <w:r w:rsidRPr="002F7314">
        <w:rPr>
          <w:rStyle w:val="af5"/>
          <w:rFonts w:ascii="Times New Roman" w:hAnsi="Times New Roman"/>
          <w:bCs/>
          <w:sz w:val="24"/>
          <w:szCs w:val="22"/>
        </w:rPr>
        <w:t>учебн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</w:rPr>
        <w:t>ого</w:t>
      </w:r>
      <w:r w:rsidRPr="002F7314">
        <w:rPr>
          <w:rStyle w:val="af5"/>
          <w:rFonts w:ascii="Times New Roman" w:hAnsi="Times New Roman"/>
          <w:bCs/>
          <w:sz w:val="24"/>
          <w:szCs w:val="22"/>
        </w:rPr>
        <w:t xml:space="preserve"> предмет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</w:rPr>
        <w:t>а</w:t>
      </w:r>
      <w:r w:rsidR="001D31A5" w:rsidRPr="002F7314">
        <w:rPr>
          <w:rStyle w:val="af5"/>
          <w:rFonts w:ascii="Times New Roman" w:hAnsi="Times New Roman"/>
          <w:bCs/>
          <w:sz w:val="24"/>
          <w:szCs w:val="22"/>
        </w:rPr>
        <w:t>)</w:t>
      </w:r>
    </w:p>
    <w:p w:rsidR="001D31A5" w:rsidRPr="00634251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:rsidR="005060D9" w:rsidRPr="00FC6BBF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FC6BBF">
        <w:rPr>
          <w:rFonts w:ascii="Times New Roman" w:hAnsi="Times New Roman"/>
        </w:rPr>
        <w:t>Количество</w:t>
      </w:r>
      <w:r w:rsidR="00C6180E" w:rsidRPr="008718AA">
        <w:rPr>
          <w:rStyle w:val="a6"/>
          <w:rFonts w:ascii="Times New Roman" w:hAnsi="Times New Roman"/>
          <w:b w:val="0"/>
        </w:rPr>
        <w:footnoteReference w:id="3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 w:rsidR="00DB6897"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1</w:t>
      </w:r>
      <w:r w:rsidR="00F97B09">
        <w:rPr>
          <w:noProof/>
        </w:rPr>
        <w:fldChar w:fldCharType="end"/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594"/>
        <w:gridCol w:w="1598"/>
        <w:gridCol w:w="1596"/>
        <w:gridCol w:w="1596"/>
        <w:gridCol w:w="1799"/>
      </w:tblGrid>
      <w:tr w:rsidR="001D31A5" w:rsidRPr="00634251" w:rsidTr="00C66E06">
        <w:tc>
          <w:tcPr>
            <w:tcW w:w="1516" w:type="pct"/>
            <w:gridSpan w:val="2"/>
          </w:tcPr>
          <w:p w:rsidR="001D31A5" w:rsidRPr="00D65DF5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</w:t>
            </w:r>
            <w:r w:rsidR="00C70AE7">
              <w:rPr>
                <w:b/>
                <w:noProof/>
              </w:rPr>
              <w:t>1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689" w:type="pct"/>
            <w:gridSpan w:val="2"/>
          </w:tcPr>
          <w:p w:rsidR="001D31A5" w:rsidRPr="0016787E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 w:rsidR="00C70AE7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795" w:type="pct"/>
            <w:gridSpan w:val="2"/>
          </w:tcPr>
          <w:p w:rsidR="001D31A5" w:rsidRPr="00D65DF5" w:rsidRDefault="00C70AE7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16787E">
              <w:rPr>
                <w:b/>
                <w:noProof/>
              </w:rPr>
              <w:t xml:space="preserve"> г.</w:t>
            </w:r>
          </w:p>
        </w:tc>
      </w:tr>
      <w:tr w:rsidR="001D31A5" w:rsidRPr="00634251" w:rsidTr="00C66E06">
        <w:tc>
          <w:tcPr>
            <w:tcW w:w="673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1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C66E06" w:rsidRPr="00634251" w:rsidTr="00C66E06">
        <w:tc>
          <w:tcPr>
            <w:tcW w:w="673" w:type="pct"/>
            <w:vAlign w:val="bottom"/>
          </w:tcPr>
          <w:p w:rsidR="00C66E06" w:rsidRPr="00634251" w:rsidRDefault="00C66E06" w:rsidP="000310C4">
            <w:pPr>
              <w:jc w:val="center"/>
            </w:pPr>
            <w:r>
              <w:t>102</w:t>
            </w:r>
          </w:p>
        </w:tc>
        <w:tc>
          <w:tcPr>
            <w:tcW w:w="843" w:type="pct"/>
            <w:vAlign w:val="bottom"/>
          </w:tcPr>
          <w:p w:rsidR="00C66E06" w:rsidRPr="00634251" w:rsidRDefault="00C66E06" w:rsidP="000310C4">
            <w:pPr>
              <w:jc w:val="center"/>
            </w:pPr>
            <w:r>
              <w:t>13,4%</w:t>
            </w:r>
          </w:p>
        </w:tc>
        <w:tc>
          <w:tcPr>
            <w:tcW w:w="845" w:type="pct"/>
            <w:vAlign w:val="bottom"/>
          </w:tcPr>
          <w:p w:rsidR="00C66E06" w:rsidRPr="00634251" w:rsidRDefault="00C66E06" w:rsidP="000310C4">
            <w:pPr>
              <w:jc w:val="center"/>
            </w:pPr>
            <w:r>
              <w:t>89</w:t>
            </w:r>
          </w:p>
        </w:tc>
        <w:tc>
          <w:tcPr>
            <w:tcW w:w="844" w:type="pct"/>
            <w:vAlign w:val="bottom"/>
          </w:tcPr>
          <w:p w:rsidR="00C66E06" w:rsidRPr="00634251" w:rsidRDefault="00C66E06" w:rsidP="000310C4">
            <w:pPr>
              <w:jc w:val="center"/>
            </w:pPr>
            <w:r>
              <w:t>11,9%</w:t>
            </w:r>
          </w:p>
        </w:tc>
        <w:tc>
          <w:tcPr>
            <w:tcW w:w="844" w:type="pct"/>
            <w:vAlign w:val="bottom"/>
          </w:tcPr>
          <w:p w:rsidR="00C66E06" w:rsidRPr="00634251" w:rsidRDefault="00C66E06" w:rsidP="000310C4">
            <w:pPr>
              <w:jc w:val="center"/>
            </w:pPr>
            <w:r>
              <w:t>88</w:t>
            </w:r>
          </w:p>
        </w:tc>
        <w:tc>
          <w:tcPr>
            <w:tcW w:w="951" w:type="pct"/>
            <w:vAlign w:val="bottom"/>
          </w:tcPr>
          <w:p w:rsidR="00C66E06" w:rsidRPr="00634251" w:rsidRDefault="00C66E06" w:rsidP="000310C4">
            <w:pPr>
              <w:jc w:val="center"/>
            </w:pPr>
            <w:r>
              <w:t>12,3%</w:t>
            </w:r>
          </w:p>
        </w:tc>
      </w:tr>
    </w:tbl>
    <w:p w:rsidR="005060D9" w:rsidRPr="00715B99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</w:t>
      </w:r>
      <w:r w:rsidR="001C11E0" w:rsidRPr="00FC6BBF">
        <w:rPr>
          <w:rFonts w:ascii="Times New Roman" w:hAnsi="Times New Roman"/>
        </w:rPr>
        <w:t>ное соотношение</w:t>
      </w:r>
      <w:r w:rsidRPr="00FC6BBF">
        <w:rPr>
          <w:rFonts w:ascii="Times New Roman" w:hAnsi="Times New Roman"/>
        </w:rPr>
        <w:t xml:space="preserve"> юношей и девушек</w:t>
      </w:r>
      <w:r w:rsidR="00706E31" w:rsidRPr="00FC6BBF">
        <w:rPr>
          <w:rFonts w:ascii="Times New Roman" w:hAnsi="Times New Roman"/>
        </w:rPr>
        <w:t>, участвующих в ЕГЭ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 w:rsidR="00DB6897"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4"/>
        <w:gridCol w:w="1127"/>
        <w:gridCol w:w="1625"/>
        <w:gridCol w:w="1135"/>
        <w:gridCol w:w="1621"/>
        <w:gridCol w:w="1139"/>
        <w:gridCol w:w="1615"/>
      </w:tblGrid>
      <w:tr w:rsidR="001D31A5" w:rsidRPr="00634251" w:rsidTr="00C66E06">
        <w:tc>
          <w:tcPr>
            <w:tcW w:w="631" w:type="pct"/>
            <w:vMerge w:val="restar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Пол</w:t>
            </w:r>
          </w:p>
        </w:tc>
        <w:tc>
          <w:tcPr>
            <w:tcW w:w="1455" w:type="pct"/>
            <w:gridSpan w:val="2"/>
          </w:tcPr>
          <w:p w:rsidR="001D31A5" w:rsidRPr="00634251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C70AE7">
              <w:rPr>
                <w:b/>
                <w:noProof/>
              </w:rPr>
              <w:t>1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457" w:type="pct"/>
            <w:gridSpan w:val="2"/>
          </w:tcPr>
          <w:p w:rsidR="001D31A5" w:rsidRPr="00634251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C70AE7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456" w:type="pct"/>
            <w:gridSpan w:val="2"/>
          </w:tcPr>
          <w:p w:rsidR="001D31A5" w:rsidRPr="00634251" w:rsidRDefault="00C70AE7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16787E">
              <w:rPr>
                <w:b/>
                <w:noProof/>
              </w:rPr>
              <w:t xml:space="preserve"> г.</w:t>
            </w:r>
          </w:p>
        </w:tc>
      </w:tr>
      <w:tr w:rsidR="001D31A5" w:rsidRPr="00634251" w:rsidTr="00C66E06">
        <w:tc>
          <w:tcPr>
            <w:tcW w:w="631" w:type="pct"/>
            <w:vMerge/>
          </w:tcPr>
          <w:p w:rsidR="001D31A5" w:rsidRPr="00634251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59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59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600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57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602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54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C66E06" w:rsidRPr="00634251" w:rsidTr="00C66E06">
        <w:tc>
          <w:tcPr>
            <w:tcW w:w="631" w:type="pct"/>
            <w:vAlign w:val="center"/>
          </w:tcPr>
          <w:p w:rsidR="00C66E06" w:rsidRPr="00634251" w:rsidRDefault="00C66E06" w:rsidP="00327C96">
            <w:pPr>
              <w:tabs>
                <w:tab w:val="left" w:pos="10320"/>
              </w:tabs>
            </w:pPr>
            <w:r w:rsidRPr="00634251">
              <w:t>Женский</w:t>
            </w:r>
          </w:p>
        </w:tc>
        <w:tc>
          <w:tcPr>
            <w:tcW w:w="596" w:type="pct"/>
            <w:vAlign w:val="bottom"/>
          </w:tcPr>
          <w:p w:rsidR="00C66E06" w:rsidRPr="00634251" w:rsidRDefault="00C66E06" w:rsidP="000310C4">
            <w:pPr>
              <w:jc w:val="center"/>
            </w:pPr>
            <w:r>
              <w:t>84</w:t>
            </w:r>
          </w:p>
        </w:tc>
        <w:tc>
          <w:tcPr>
            <w:tcW w:w="859" w:type="pct"/>
            <w:vAlign w:val="bottom"/>
          </w:tcPr>
          <w:p w:rsidR="00C66E06" w:rsidRPr="00634251" w:rsidRDefault="00C66E06" w:rsidP="000310C4">
            <w:pPr>
              <w:jc w:val="center"/>
            </w:pPr>
            <w:r>
              <w:t>82,4%</w:t>
            </w:r>
          </w:p>
        </w:tc>
        <w:tc>
          <w:tcPr>
            <w:tcW w:w="600" w:type="pct"/>
            <w:vAlign w:val="bottom"/>
          </w:tcPr>
          <w:p w:rsidR="00C66E06" w:rsidRPr="00634251" w:rsidRDefault="00C66E06" w:rsidP="000310C4">
            <w:pPr>
              <w:jc w:val="center"/>
            </w:pPr>
            <w:r>
              <w:t>71</w:t>
            </w:r>
          </w:p>
        </w:tc>
        <w:tc>
          <w:tcPr>
            <w:tcW w:w="857" w:type="pct"/>
            <w:vAlign w:val="bottom"/>
          </w:tcPr>
          <w:p w:rsidR="00C66E06" w:rsidRPr="00634251" w:rsidRDefault="00C66E06" w:rsidP="000310C4">
            <w:pPr>
              <w:jc w:val="center"/>
            </w:pPr>
            <w:r>
              <w:t>79,8%</w:t>
            </w:r>
          </w:p>
        </w:tc>
        <w:tc>
          <w:tcPr>
            <w:tcW w:w="602" w:type="pct"/>
            <w:vAlign w:val="bottom"/>
          </w:tcPr>
          <w:p w:rsidR="00C66E06" w:rsidRPr="00634251" w:rsidRDefault="00C66E06" w:rsidP="00C66E06">
            <w:pPr>
              <w:jc w:val="center"/>
            </w:pPr>
            <w:r>
              <w:t>67</w:t>
            </w:r>
          </w:p>
        </w:tc>
        <w:tc>
          <w:tcPr>
            <w:tcW w:w="854" w:type="pct"/>
            <w:vAlign w:val="bottom"/>
          </w:tcPr>
          <w:p w:rsidR="00C66E06" w:rsidRPr="00634251" w:rsidRDefault="00C66E06" w:rsidP="00327C96">
            <w:pPr>
              <w:jc w:val="center"/>
            </w:pPr>
            <w:r>
              <w:t>76,1%</w:t>
            </w:r>
          </w:p>
        </w:tc>
      </w:tr>
      <w:tr w:rsidR="00C66E06" w:rsidRPr="00634251" w:rsidTr="00C66E06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06" w:rsidRPr="00634251" w:rsidRDefault="00C66E06" w:rsidP="00327C96">
            <w:pPr>
              <w:tabs>
                <w:tab w:val="left" w:pos="10320"/>
              </w:tabs>
            </w:pPr>
            <w:r w:rsidRPr="00634251">
              <w:t>Мужской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06" w:rsidRPr="00634251" w:rsidRDefault="00C66E06" w:rsidP="000310C4">
            <w:pPr>
              <w:jc w:val="center"/>
            </w:pPr>
            <w:r>
              <w:t>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06" w:rsidRPr="00634251" w:rsidRDefault="00C66E06" w:rsidP="000310C4">
            <w:pPr>
              <w:jc w:val="center"/>
            </w:pPr>
            <w:r>
              <w:t>17,6%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06" w:rsidRPr="00634251" w:rsidRDefault="00C66E06" w:rsidP="000310C4">
            <w:pPr>
              <w:jc w:val="center"/>
            </w:pPr>
            <w:r>
              <w:t>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06" w:rsidRPr="00634251" w:rsidRDefault="00C66E06" w:rsidP="000310C4">
            <w:pPr>
              <w:jc w:val="center"/>
            </w:pPr>
            <w:r>
              <w:t>20,2%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06" w:rsidRPr="00634251" w:rsidRDefault="00C66E06" w:rsidP="00C66E06">
            <w:pPr>
              <w:jc w:val="center"/>
            </w:pPr>
            <w:r>
              <w:t>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06" w:rsidRPr="00634251" w:rsidRDefault="00C66E06" w:rsidP="00327C96">
            <w:pPr>
              <w:jc w:val="center"/>
            </w:pPr>
            <w:r>
              <w:t>23,9%</w:t>
            </w:r>
          </w:p>
        </w:tc>
      </w:tr>
    </w:tbl>
    <w:p w:rsidR="00D116BF" w:rsidRPr="00FA4B3A" w:rsidRDefault="00D116BF" w:rsidP="00D116BF">
      <w:pPr>
        <w:ind w:left="568" w:hanging="568"/>
      </w:pPr>
    </w:p>
    <w:p w:rsidR="005060D9" w:rsidRPr="00715B99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в регионе по категориям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 w:rsidR="00DB6897"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3</w:t>
      </w:r>
      <w:r w:rsidR="00F97B09">
        <w:rPr>
          <w:noProof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551"/>
      </w:tblGrid>
      <w:tr w:rsidR="00C66E06" w:rsidRPr="00634251" w:rsidTr="000310C4">
        <w:trPr>
          <w:tblHeader/>
        </w:trPr>
        <w:tc>
          <w:tcPr>
            <w:tcW w:w="6663" w:type="dxa"/>
          </w:tcPr>
          <w:p w:rsidR="00C66E06" w:rsidRPr="00634251" w:rsidRDefault="00C66E06" w:rsidP="000310C4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551" w:type="dxa"/>
            <w:vAlign w:val="center"/>
          </w:tcPr>
          <w:p w:rsidR="00C66E06" w:rsidRPr="00634251" w:rsidRDefault="00C66E06" w:rsidP="000310C4">
            <w:pPr>
              <w:contextualSpacing/>
              <w:jc w:val="center"/>
            </w:pPr>
            <w:r>
              <w:t>88</w:t>
            </w:r>
          </w:p>
        </w:tc>
      </w:tr>
      <w:tr w:rsidR="00C66E06" w:rsidRPr="00634251" w:rsidTr="000310C4">
        <w:trPr>
          <w:trHeight w:val="545"/>
        </w:trPr>
        <w:tc>
          <w:tcPr>
            <w:tcW w:w="6663" w:type="dxa"/>
          </w:tcPr>
          <w:p w:rsidR="00C66E06" w:rsidRPr="00634251" w:rsidRDefault="00C66E06" w:rsidP="000310C4">
            <w:pPr>
              <w:contextualSpacing/>
              <w:jc w:val="both"/>
            </w:pPr>
            <w:r w:rsidRPr="00634251">
              <w:t>Из них:</w:t>
            </w:r>
          </w:p>
          <w:p w:rsidR="00C66E06" w:rsidRPr="00634251" w:rsidRDefault="00C66E06" w:rsidP="000310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86ACD">
              <w:rPr>
                <w:rFonts w:ascii="Times New Roman" w:hAnsi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2551" w:type="dxa"/>
            <w:vAlign w:val="center"/>
          </w:tcPr>
          <w:p w:rsidR="00C66E06" w:rsidRPr="00634251" w:rsidRDefault="00C66E06" w:rsidP="000310C4">
            <w:pPr>
              <w:contextualSpacing/>
              <w:jc w:val="center"/>
            </w:pPr>
            <w:r>
              <w:t>84</w:t>
            </w:r>
          </w:p>
        </w:tc>
      </w:tr>
      <w:tr w:rsidR="00C66E06" w:rsidRPr="00634251" w:rsidTr="000310C4">
        <w:tc>
          <w:tcPr>
            <w:tcW w:w="6663" w:type="dxa"/>
          </w:tcPr>
          <w:p w:rsidR="00C66E06" w:rsidRPr="00B86ACD" w:rsidRDefault="00C66E06" w:rsidP="000310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Pr="00B86AC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551" w:type="dxa"/>
            <w:vAlign w:val="center"/>
          </w:tcPr>
          <w:p w:rsidR="00C66E06" w:rsidRPr="00634251" w:rsidRDefault="00C66E06" w:rsidP="000310C4">
            <w:pPr>
              <w:contextualSpacing/>
              <w:jc w:val="center"/>
            </w:pPr>
          </w:p>
        </w:tc>
      </w:tr>
      <w:tr w:rsidR="00C66E06" w:rsidRPr="00634251" w:rsidTr="000310C4">
        <w:tc>
          <w:tcPr>
            <w:tcW w:w="6663" w:type="dxa"/>
          </w:tcPr>
          <w:p w:rsidR="00C66E06" w:rsidRPr="00B86ACD" w:rsidRDefault="00C66E06" w:rsidP="000310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CD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2551" w:type="dxa"/>
            <w:vAlign w:val="center"/>
          </w:tcPr>
          <w:p w:rsidR="00C66E06" w:rsidRPr="00634251" w:rsidRDefault="00C66E06" w:rsidP="000310C4">
            <w:pPr>
              <w:contextualSpacing/>
              <w:jc w:val="center"/>
            </w:pPr>
            <w:r>
              <w:t>3</w:t>
            </w:r>
          </w:p>
        </w:tc>
      </w:tr>
      <w:tr w:rsidR="00C66E06" w:rsidRPr="00634251" w:rsidTr="000310C4">
        <w:tc>
          <w:tcPr>
            <w:tcW w:w="6663" w:type="dxa"/>
          </w:tcPr>
          <w:p w:rsidR="00C66E06" w:rsidRPr="00B86ACD" w:rsidRDefault="00C66E06" w:rsidP="000310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CD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2551" w:type="dxa"/>
            <w:vAlign w:val="center"/>
          </w:tcPr>
          <w:p w:rsidR="00C66E06" w:rsidRPr="00634251" w:rsidRDefault="00C66E06" w:rsidP="000310C4">
            <w:pPr>
              <w:contextualSpacing/>
              <w:jc w:val="center"/>
            </w:pPr>
            <w:r>
              <w:t>1</w:t>
            </w:r>
          </w:p>
        </w:tc>
      </w:tr>
    </w:tbl>
    <w:p w:rsidR="00E2039C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66E06" w:rsidRDefault="00C66E06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66E06" w:rsidRDefault="00C66E06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66E06" w:rsidRPr="00FA4B3A" w:rsidRDefault="00C66E06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715B99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Количество участников</w:t>
      </w:r>
      <w:r w:rsidR="00706E31" w:rsidRPr="00FC6BBF">
        <w:rPr>
          <w:rFonts w:ascii="Times New Roman" w:hAnsi="Times New Roman"/>
        </w:rPr>
        <w:t xml:space="preserve"> ЕГЭ</w:t>
      </w:r>
      <w:r w:rsidRPr="00FC6BBF">
        <w:rPr>
          <w:rFonts w:ascii="Times New Roman" w:hAnsi="Times New Roman"/>
        </w:rPr>
        <w:t xml:space="preserve"> по типам</w:t>
      </w:r>
      <w:r w:rsidR="00C931CB" w:rsidRPr="008718AA">
        <w:rPr>
          <w:rStyle w:val="a6"/>
          <w:rFonts w:ascii="Times New Roman" w:hAnsi="Times New Roman"/>
          <w:b w:val="0"/>
        </w:rPr>
        <w:footnoteReference w:id="4"/>
      </w:r>
      <w:r w:rsidRPr="00FC6BBF">
        <w:rPr>
          <w:rFonts w:ascii="Times New Roman" w:hAnsi="Times New Roman"/>
        </w:rPr>
        <w:t xml:space="preserve"> ОО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 w:rsidR="00DB6897"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4</w:t>
      </w:r>
      <w:r w:rsidR="00F97B09">
        <w:rPr>
          <w:noProof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551"/>
      </w:tblGrid>
      <w:tr w:rsidR="00C66E06" w:rsidRPr="00634251" w:rsidTr="000310C4">
        <w:trPr>
          <w:tblHeader/>
        </w:trPr>
        <w:tc>
          <w:tcPr>
            <w:tcW w:w="6663" w:type="dxa"/>
          </w:tcPr>
          <w:p w:rsidR="00C66E06" w:rsidRPr="00634251" w:rsidRDefault="00C66E06" w:rsidP="000310C4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ВТГ</w:t>
            </w:r>
          </w:p>
        </w:tc>
        <w:tc>
          <w:tcPr>
            <w:tcW w:w="2551" w:type="dxa"/>
            <w:vAlign w:val="center"/>
          </w:tcPr>
          <w:p w:rsidR="00C66E06" w:rsidRPr="00634251" w:rsidRDefault="00C66E06" w:rsidP="000310C4">
            <w:pPr>
              <w:contextualSpacing/>
              <w:jc w:val="center"/>
            </w:pPr>
            <w:r>
              <w:t>85</w:t>
            </w:r>
          </w:p>
        </w:tc>
      </w:tr>
      <w:tr w:rsidR="00C66E06" w:rsidRPr="00634251" w:rsidTr="000310C4">
        <w:tc>
          <w:tcPr>
            <w:tcW w:w="6663" w:type="dxa"/>
          </w:tcPr>
          <w:p w:rsidR="00C66E06" w:rsidRPr="00634251" w:rsidRDefault="00C66E06" w:rsidP="000310C4">
            <w:pPr>
              <w:contextualSpacing/>
              <w:jc w:val="both"/>
            </w:pPr>
            <w:r w:rsidRPr="00634251">
              <w:t>Из них:</w:t>
            </w:r>
          </w:p>
          <w:p w:rsidR="00C66E06" w:rsidRPr="00FA4B3A" w:rsidRDefault="00C66E06" w:rsidP="000310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551" w:type="dxa"/>
            <w:vAlign w:val="center"/>
          </w:tcPr>
          <w:p w:rsidR="00C66E06" w:rsidRPr="00634251" w:rsidRDefault="00C66E06" w:rsidP="000310C4">
            <w:pPr>
              <w:contextualSpacing/>
              <w:jc w:val="center"/>
            </w:pPr>
            <w:r>
              <w:t>3</w:t>
            </w:r>
          </w:p>
        </w:tc>
      </w:tr>
      <w:tr w:rsidR="00C66E06" w:rsidRPr="00634251" w:rsidTr="000310C4">
        <w:tc>
          <w:tcPr>
            <w:tcW w:w="6663" w:type="dxa"/>
          </w:tcPr>
          <w:p w:rsidR="00C66E06" w:rsidRPr="00634251" w:rsidRDefault="00C66E06" w:rsidP="000310C4">
            <w:pPr>
              <w:numPr>
                <w:ilvl w:val="0"/>
                <w:numId w:val="2"/>
              </w:numPr>
              <w:contextualSpacing/>
              <w:jc w:val="both"/>
            </w:pPr>
            <w:r w:rsidRPr="00FA4B3A">
              <w:t>выпускники СОШ</w:t>
            </w:r>
            <w:r>
              <w:t xml:space="preserve"> с УИП</w:t>
            </w:r>
          </w:p>
        </w:tc>
        <w:tc>
          <w:tcPr>
            <w:tcW w:w="2551" w:type="dxa"/>
            <w:vAlign w:val="center"/>
          </w:tcPr>
          <w:p w:rsidR="00C66E06" w:rsidRPr="00634251" w:rsidRDefault="00C66E06" w:rsidP="000310C4">
            <w:pPr>
              <w:contextualSpacing/>
              <w:jc w:val="center"/>
            </w:pPr>
            <w:r>
              <w:t>21</w:t>
            </w:r>
          </w:p>
        </w:tc>
      </w:tr>
      <w:tr w:rsidR="00C66E06" w:rsidRPr="00634251" w:rsidTr="000310C4">
        <w:tc>
          <w:tcPr>
            <w:tcW w:w="6663" w:type="dxa"/>
          </w:tcPr>
          <w:p w:rsidR="00C66E06" w:rsidRPr="00FA4B3A" w:rsidRDefault="00C66E06" w:rsidP="000310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551" w:type="dxa"/>
            <w:vAlign w:val="center"/>
          </w:tcPr>
          <w:p w:rsidR="00C66E06" w:rsidRPr="00634251" w:rsidRDefault="00C66E06" w:rsidP="000310C4">
            <w:pPr>
              <w:contextualSpacing/>
              <w:jc w:val="center"/>
            </w:pPr>
            <w:r>
              <w:t>61</w:t>
            </w:r>
          </w:p>
        </w:tc>
      </w:tr>
      <w:tr w:rsidR="00C66E06" w:rsidRPr="00634251" w:rsidTr="000310C4">
        <w:tc>
          <w:tcPr>
            <w:tcW w:w="6663" w:type="dxa"/>
          </w:tcPr>
          <w:p w:rsidR="00C66E06" w:rsidRPr="00FA4B3A" w:rsidRDefault="00C66E06" w:rsidP="000310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с формой обучения самообразование</w:t>
            </w:r>
          </w:p>
        </w:tc>
        <w:tc>
          <w:tcPr>
            <w:tcW w:w="2551" w:type="dxa"/>
            <w:vAlign w:val="center"/>
          </w:tcPr>
          <w:p w:rsidR="00C66E06" w:rsidRPr="00634251" w:rsidRDefault="00C66E06" w:rsidP="000310C4">
            <w:pPr>
              <w:contextualSpacing/>
              <w:jc w:val="center"/>
            </w:pPr>
          </w:p>
        </w:tc>
      </w:tr>
    </w:tbl>
    <w:p w:rsidR="009A70B0" w:rsidRPr="00FA4B3A" w:rsidRDefault="009A70B0" w:rsidP="00D116BF">
      <w:pPr>
        <w:ind w:left="284"/>
      </w:pPr>
    </w:p>
    <w:p w:rsidR="005060D9" w:rsidRPr="00715B99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предмету по АТЕ региона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 w:rsidR="00DB6897"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5</w:t>
      </w:r>
      <w:r w:rsidR="00F97B09">
        <w:rPr>
          <w:noProof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98"/>
        <w:gridCol w:w="2785"/>
        <w:gridCol w:w="2491"/>
      </w:tblGrid>
      <w:tr w:rsidR="000113C4" w:rsidRPr="00634251" w:rsidTr="00C66E06">
        <w:tc>
          <w:tcPr>
            <w:tcW w:w="540" w:type="dxa"/>
            <w:vAlign w:val="center"/>
          </w:tcPr>
          <w:p w:rsidR="000113C4" w:rsidRPr="00F579AB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B">
              <w:rPr>
                <w:rFonts w:ascii="Times New Roman" w:hAnsi="Times New Roman"/>
                <w:sz w:val="24"/>
                <w:szCs w:val="24"/>
              </w:rPr>
              <w:t>№</w:t>
            </w:r>
            <w:r w:rsidR="006F470F" w:rsidRPr="00F579AB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98" w:type="dxa"/>
            <w:vAlign w:val="center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785" w:type="dxa"/>
          </w:tcPr>
          <w:p w:rsidR="000113C4" w:rsidRPr="00FA4B3A" w:rsidRDefault="000113C4" w:rsidP="00644E7E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491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C66E06" w:rsidRPr="00634251" w:rsidTr="00C66E06">
        <w:tc>
          <w:tcPr>
            <w:tcW w:w="540" w:type="dxa"/>
          </w:tcPr>
          <w:p w:rsidR="00C66E06" w:rsidRPr="00FA4B3A" w:rsidRDefault="00C66E06" w:rsidP="000310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 w:rsidR="00C66E06" w:rsidRPr="00E2039C" w:rsidRDefault="00C66E06" w:rsidP="000310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8D"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2785" w:type="dxa"/>
          </w:tcPr>
          <w:p w:rsidR="00C66E06" w:rsidRPr="00FA4B3A" w:rsidRDefault="00C66E06" w:rsidP="000310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91" w:type="dxa"/>
          </w:tcPr>
          <w:p w:rsidR="00C66E06" w:rsidRPr="00FA4B3A" w:rsidRDefault="00C66E06" w:rsidP="000310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51,1%</w:t>
            </w:r>
          </w:p>
        </w:tc>
      </w:tr>
      <w:tr w:rsidR="00C66E06" w:rsidRPr="00634251" w:rsidTr="00C66E06">
        <w:tc>
          <w:tcPr>
            <w:tcW w:w="540" w:type="dxa"/>
          </w:tcPr>
          <w:p w:rsidR="00C66E06" w:rsidRPr="00FA4B3A" w:rsidRDefault="00C66E06" w:rsidP="000310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C66E06" w:rsidRPr="00E2039C" w:rsidRDefault="00C66E06" w:rsidP="000310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82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2785" w:type="dxa"/>
          </w:tcPr>
          <w:p w:rsidR="00C66E06" w:rsidRPr="00FA4B3A" w:rsidRDefault="00C66E06" w:rsidP="000310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91" w:type="dxa"/>
          </w:tcPr>
          <w:p w:rsidR="00C66E06" w:rsidRPr="00FA4B3A" w:rsidRDefault="00C66E06" w:rsidP="000310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48,9%</w:t>
            </w:r>
          </w:p>
        </w:tc>
      </w:tr>
    </w:tbl>
    <w:p w:rsidR="008D1B28" w:rsidRPr="00FA4B3A" w:rsidRDefault="008D1B28" w:rsidP="00D116BF">
      <w:pPr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894991" w:rsidRPr="00715B99" w:rsidRDefault="00894991" w:rsidP="00BA2AEA">
      <w:pPr>
        <w:pStyle w:val="3"/>
        <w:numPr>
          <w:ilvl w:val="1"/>
          <w:numId w:val="7"/>
        </w:num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Основные </w:t>
      </w:r>
      <w:r w:rsidR="0016787E">
        <w:rPr>
          <w:rFonts w:ascii="Times New Roman" w:hAnsi="Times New Roman"/>
        </w:rPr>
        <w:t>учебники</w:t>
      </w:r>
      <w:r w:rsidR="00A14BF3" w:rsidRPr="00FC6BBF">
        <w:rPr>
          <w:rFonts w:ascii="Times New Roman" w:hAnsi="Times New Roman"/>
        </w:rPr>
        <w:t>по предмету</w:t>
      </w:r>
      <w:r w:rsidR="00A14BF3">
        <w:rPr>
          <w:rFonts w:ascii="Times New Roman" w:hAnsi="Times New Roman"/>
        </w:rPr>
        <w:t xml:space="preserve"> из федерального перечня Минпросвещения России</w:t>
      </w:r>
      <w:r w:rsidR="00E834C6">
        <w:rPr>
          <w:rFonts w:ascii="Times New Roman" w:hAnsi="Times New Roman"/>
        </w:rPr>
        <w:t xml:space="preserve"> (ФПУ)</w:t>
      </w:r>
      <w:r w:rsidR="00407E4A" w:rsidRPr="008718AA">
        <w:rPr>
          <w:rStyle w:val="a6"/>
          <w:rFonts w:ascii="Times New Roman" w:hAnsi="Times New Roman"/>
          <w:b w:val="0"/>
        </w:rPr>
        <w:footnoteReference w:id="5"/>
      </w:r>
      <w:r w:rsidRPr="00FC6BBF">
        <w:rPr>
          <w:rFonts w:ascii="Times New Roman" w:hAnsi="Times New Roman"/>
        </w:rPr>
        <w:t>, которые использовались в ОО</w:t>
      </w:r>
      <w:r w:rsidR="00FC51CC">
        <w:rPr>
          <w:rFonts w:ascii="Times New Roman" w:hAnsi="Times New Roman"/>
        </w:rPr>
        <w:t xml:space="preserve"> субъекта Российской Федерации</w:t>
      </w:r>
      <w:r w:rsidRPr="00FC6BBF">
        <w:rPr>
          <w:rFonts w:ascii="Times New Roman" w:hAnsi="Times New Roman"/>
        </w:rPr>
        <w:t xml:space="preserve"> в </w:t>
      </w:r>
      <w:r w:rsidR="0016787E">
        <w:rPr>
          <w:rFonts w:ascii="Times New Roman" w:hAnsi="Times New Roman"/>
        </w:rPr>
        <w:t>20</w:t>
      </w:r>
      <w:r w:rsidR="00C70AE7">
        <w:rPr>
          <w:rFonts w:ascii="Times New Roman" w:hAnsi="Times New Roman"/>
        </w:rPr>
        <w:t>22</w:t>
      </w:r>
      <w:r w:rsidRPr="00FC6BBF">
        <w:rPr>
          <w:rFonts w:ascii="Times New Roman" w:hAnsi="Times New Roman"/>
        </w:rPr>
        <w:t>-</w:t>
      </w:r>
      <w:r w:rsidR="00C70AE7">
        <w:rPr>
          <w:rFonts w:ascii="Times New Roman" w:hAnsi="Times New Roman"/>
        </w:rPr>
        <w:t>2023</w:t>
      </w:r>
      <w:r w:rsidRPr="00FC6BBF">
        <w:rPr>
          <w:rFonts w:ascii="Times New Roman" w:hAnsi="Times New Roman"/>
        </w:rPr>
        <w:t xml:space="preserve">учебном году. </w:t>
      </w:r>
    </w:p>
    <w:p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 w:rsidR="00DB6897"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6</w:t>
      </w:r>
      <w:r w:rsidR="00F97B09">
        <w:rPr>
          <w:noProof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164"/>
        <w:gridCol w:w="2510"/>
      </w:tblGrid>
      <w:tr w:rsidR="00F579AB" w:rsidRPr="00634251" w:rsidTr="000310C4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4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6787E">
              <w:rPr>
                <w:rFonts w:ascii="Times New Roman" w:hAnsi="Times New Roman"/>
                <w:sz w:val="24"/>
                <w:szCs w:val="24"/>
              </w:rPr>
              <w:t xml:space="preserve">учебников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ФПУ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579AB" w:rsidRPr="00634251" w:rsidRDefault="00F579AB" w:rsidP="00BD4B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которых использовался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0310C4" w:rsidRPr="00634251" w:rsidTr="000310C4">
        <w:trPr>
          <w:cantSplit/>
        </w:trPr>
        <w:tc>
          <w:tcPr>
            <w:tcW w:w="540" w:type="dxa"/>
            <w:shd w:val="clear" w:color="auto" w:fill="auto"/>
          </w:tcPr>
          <w:p w:rsidR="000310C4" w:rsidRPr="001C52FC" w:rsidRDefault="000310C4" w:rsidP="000310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both"/>
              <w:rPr>
                <w:color w:val="000000"/>
              </w:rPr>
            </w:pPr>
            <w:r w:rsidRPr="000310C4">
              <w:rPr>
                <w:color w:val="000000"/>
              </w:rPr>
              <w:t xml:space="preserve">Агафонова И.Б., </w:t>
            </w:r>
            <w:proofErr w:type="spellStart"/>
            <w:r w:rsidRPr="000310C4">
              <w:rPr>
                <w:color w:val="000000"/>
              </w:rPr>
              <w:t>Сивоглазов</w:t>
            </w:r>
            <w:proofErr w:type="spellEnd"/>
            <w:r w:rsidRPr="000310C4">
              <w:rPr>
                <w:color w:val="000000"/>
              </w:rPr>
              <w:t xml:space="preserve"> В.И. Биология (базовый и углубленный уровни) 10, 11 класс, 2021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0310C4" w:rsidRPr="000310C4" w:rsidRDefault="000310C4" w:rsidP="000310C4">
            <w:pPr>
              <w:shd w:val="clear" w:color="auto" w:fill="FFFFFF"/>
              <w:jc w:val="center"/>
              <w:rPr>
                <w:color w:val="000000"/>
              </w:rPr>
            </w:pPr>
            <w:r w:rsidRPr="000310C4">
              <w:rPr>
                <w:color w:val="000000"/>
              </w:rPr>
              <w:t>5%</w:t>
            </w:r>
          </w:p>
        </w:tc>
      </w:tr>
      <w:tr w:rsidR="000310C4" w:rsidRPr="00634251" w:rsidTr="000310C4">
        <w:trPr>
          <w:cantSplit/>
        </w:trPr>
        <w:tc>
          <w:tcPr>
            <w:tcW w:w="540" w:type="dxa"/>
            <w:shd w:val="clear" w:color="auto" w:fill="auto"/>
          </w:tcPr>
          <w:p w:rsidR="000310C4" w:rsidRPr="001C52FC" w:rsidRDefault="000310C4" w:rsidP="000310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both"/>
              <w:rPr>
                <w:color w:val="000000"/>
              </w:rPr>
            </w:pPr>
            <w:r w:rsidRPr="000310C4">
              <w:rPr>
                <w:color w:val="000000"/>
              </w:rPr>
              <w:t>Беляев Д.К., Дымшиц Г.М., Кузнецова Л.Н. и др./Под ред. Беляева Д.К., Дымшица Г.М. Биология (базовый уровень) 10, 11 класс, 2020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0310C4" w:rsidRPr="000310C4" w:rsidRDefault="000310C4" w:rsidP="000310C4">
            <w:pPr>
              <w:shd w:val="clear" w:color="auto" w:fill="FFFFFF"/>
              <w:jc w:val="center"/>
              <w:rPr>
                <w:color w:val="000000"/>
              </w:rPr>
            </w:pPr>
            <w:r w:rsidRPr="000310C4">
              <w:rPr>
                <w:color w:val="000000"/>
              </w:rPr>
              <w:t>29%</w:t>
            </w:r>
          </w:p>
        </w:tc>
      </w:tr>
      <w:tr w:rsidR="000310C4" w:rsidRPr="00634251" w:rsidTr="000310C4">
        <w:trPr>
          <w:cantSplit/>
        </w:trPr>
        <w:tc>
          <w:tcPr>
            <w:tcW w:w="540" w:type="dxa"/>
            <w:shd w:val="clear" w:color="auto" w:fill="auto"/>
          </w:tcPr>
          <w:p w:rsidR="000310C4" w:rsidRPr="001C52FC" w:rsidRDefault="000310C4" w:rsidP="000310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both"/>
              <w:rPr>
                <w:color w:val="000000"/>
              </w:rPr>
            </w:pPr>
            <w:r w:rsidRPr="000310C4">
              <w:rPr>
                <w:color w:val="000000"/>
              </w:rPr>
              <w:t>Пасечник В.В., Каменский А.А., Рубцов А.М. и др./Под ред. Пасечника В.В. Биология (базовый уровень) 10, 11 класс, 2021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center"/>
              <w:rPr>
                <w:color w:val="000000"/>
              </w:rPr>
            </w:pPr>
            <w:r w:rsidRPr="000310C4">
              <w:rPr>
                <w:color w:val="000000"/>
              </w:rPr>
              <w:t>29%</w:t>
            </w:r>
          </w:p>
        </w:tc>
      </w:tr>
      <w:tr w:rsidR="000310C4" w:rsidRPr="00634251" w:rsidTr="000310C4">
        <w:trPr>
          <w:cantSplit/>
        </w:trPr>
        <w:tc>
          <w:tcPr>
            <w:tcW w:w="540" w:type="dxa"/>
            <w:shd w:val="clear" w:color="auto" w:fill="auto"/>
          </w:tcPr>
          <w:p w:rsidR="000310C4" w:rsidRPr="001C52FC" w:rsidRDefault="000310C4" w:rsidP="000310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both"/>
              <w:rPr>
                <w:color w:val="000000"/>
              </w:rPr>
            </w:pPr>
            <w:r w:rsidRPr="000310C4">
              <w:rPr>
                <w:color w:val="000000"/>
              </w:rPr>
              <w:t xml:space="preserve">Высоцкая Л.В., Дымшиц Г.М., </w:t>
            </w:r>
            <w:proofErr w:type="spellStart"/>
            <w:r w:rsidRPr="000310C4">
              <w:rPr>
                <w:color w:val="000000"/>
              </w:rPr>
              <w:t>Рувинский</w:t>
            </w:r>
            <w:proofErr w:type="spellEnd"/>
            <w:r w:rsidRPr="000310C4">
              <w:rPr>
                <w:color w:val="000000"/>
              </w:rPr>
              <w:t xml:space="preserve"> А.О. и др./Под ред. Шумного В.К., Дымшица Г.М.; Бородин П.М., Дымшиц Г.М., Саблина О.В. и др./Под ред. Дымшица Г.М. Биология (углубленный уровень) 10, 11 класс, 2021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center"/>
              <w:rPr>
                <w:color w:val="000000"/>
              </w:rPr>
            </w:pPr>
            <w:r w:rsidRPr="000310C4">
              <w:rPr>
                <w:color w:val="000000"/>
              </w:rPr>
              <w:t>19%</w:t>
            </w:r>
          </w:p>
        </w:tc>
      </w:tr>
      <w:tr w:rsidR="000310C4" w:rsidRPr="00634251" w:rsidTr="000310C4">
        <w:trPr>
          <w:cantSplit/>
        </w:trPr>
        <w:tc>
          <w:tcPr>
            <w:tcW w:w="540" w:type="dxa"/>
            <w:shd w:val="clear" w:color="auto" w:fill="auto"/>
          </w:tcPr>
          <w:p w:rsidR="000310C4" w:rsidRPr="001C52FC" w:rsidRDefault="000310C4" w:rsidP="000310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both"/>
              <w:rPr>
                <w:color w:val="000000"/>
              </w:rPr>
            </w:pPr>
            <w:r w:rsidRPr="000310C4">
              <w:rPr>
                <w:color w:val="000000"/>
              </w:rPr>
              <w:t>Пасечник В.В., Каменский А.А., Рубцов А.М. и др./под ред. Пасечника В.В. Биология</w:t>
            </w:r>
            <w:proofErr w:type="gramStart"/>
            <w:r w:rsidRPr="000310C4">
              <w:rPr>
                <w:color w:val="000000"/>
              </w:rPr>
              <w:t>.</w:t>
            </w:r>
            <w:proofErr w:type="gramEnd"/>
            <w:r w:rsidRPr="000310C4">
              <w:rPr>
                <w:color w:val="000000"/>
              </w:rPr>
              <w:t xml:space="preserve"> (</w:t>
            </w:r>
            <w:proofErr w:type="gramStart"/>
            <w:r w:rsidRPr="000310C4">
              <w:rPr>
                <w:color w:val="000000"/>
              </w:rPr>
              <w:t>у</w:t>
            </w:r>
            <w:proofErr w:type="gramEnd"/>
            <w:r w:rsidRPr="000310C4">
              <w:rPr>
                <w:color w:val="000000"/>
              </w:rPr>
              <w:t>глубленный уровень)10, 11 класс, 2021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center"/>
              <w:rPr>
                <w:color w:val="000000"/>
              </w:rPr>
            </w:pPr>
            <w:r w:rsidRPr="000310C4">
              <w:rPr>
                <w:color w:val="000000"/>
              </w:rPr>
              <w:t>43%</w:t>
            </w:r>
          </w:p>
        </w:tc>
      </w:tr>
      <w:tr w:rsidR="000310C4" w:rsidRPr="00634251" w:rsidTr="000310C4">
        <w:trPr>
          <w:cantSplit/>
        </w:trPr>
        <w:tc>
          <w:tcPr>
            <w:tcW w:w="540" w:type="dxa"/>
            <w:shd w:val="clear" w:color="auto" w:fill="auto"/>
          </w:tcPr>
          <w:p w:rsidR="000310C4" w:rsidRPr="001C52FC" w:rsidRDefault="000310C4" w:rsidP="000310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both"/>
              <w:rPr>
                <w:color w:val="000000"/>
              </w:rPr>
            </w:pPr>
            <w:r w:rsidRPr="000310C4">
              <w:rPr>
                <w:color w:val="000000"/>
              </w:rPr>
              <w:t>Теремов А.В., Петросова Р.А. Биология. Биологические системы и процессы (базовый и углубленный уровни) 10, 11 класс, 2021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center"/>
              <w:rPr>
                <w:color w:val="000000"/>
              </w:rPr>
            </w:pPr>
            <w:r w:rsidRPr="000310C4">
              <w:rPr>
                <w:color w:val="000000"/>
              </w:rPr>
              <w:t>10%</w:t>
            </w:r>
          </w:p>
        </w:tc>
      </w:tr>
      <w:tr w:rsidR="000310C4" w:rsidRPr="00634251" w:rsidTr="000310C4">
        <w:trPr>
          <w:cantSplit/>
        </w:trPr>
        <w:tc>
          <w:tcPr>
            <w:tcW w:w="540" w:type="dxa"/>
            <w:shd w:val="clear" w:color="auto" w:fill="auto"/>
          </w:tcPr>
          <w:p w:rsidR="000310C4" w:rsidRPr="001C52FC" w:rsidRDefault="000310C4" w:rsidP="000310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both"/>
              <w:rPr>
                <w:color w:val="000000"/>
              </w:rPr>
            </w:pPr>
            <w:r w:rsidRPr="000310C4">
              <w:rPr>
                <w:color w:val="000000"/>
              </w:rPr>
              <w:t>Захаров В.Б., Мамонтов С.Г., Сонин Н.И., Захарова Е.Т.; под ред. Захарова В.Б. Биология (углубленный уровень) 10, 11 класс, 2021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310C4" w:rsidRPr="000310C4" w:rsidRDefault="000310C4" w:rsidP="000310C4">
            <w:pPr>
              <w:shd w:val="clear" w:color="auto" w:fill="FFFFFF"/>
              <w:jc w:val="center"/>
              <w:rPr>
                <w:color w:val="000000"/>
              </w:rPr>
            </w:pPr>
            <w:r w:rsidRPr="000310C4">
              <w:rPr>
                <w:color w:val="000000"/>
              </w:rPr>
              <w:t>14%</w:t>
            </w:r>
          </w:p>
        </w:tc>
      </w:tr>
    </w:tbl>
    <w:p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0809" w:rsidRPr="00715B99" w:rsidRDefault="005060D9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</w:t>
      </w:r>
      <w:r w:rsidR="009A70B0" w:rsidRPr="00FC6BBF"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bookmarkEnd w:id="3"/>
    </w:p>
    <w:p w:rsidR="005060D9" w:rsidRDefault="00A84C5A" w:rsidP="00BA2AEA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На основе приведенных в разделе данных 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>отмечается динамика количества участников ЕГЭ по предмету в целом, по отдельным категориям, видам образовательных организаций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,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АТЕ</w:t>
      </w:r>
      <w:r w:rsidR="0090575F">
        <w:rPr>
          <w:rFonts w:ascii="Times New Roman" w:hAnsi="Times New Roman"/>
          <w:b w:val="0"/>
          <w:bCs w:val="0"/>
          <w:i/>
          <w:iCs/>
          <w:sz w:val="24"/>
        </w:rPr>
        <w:t>;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демографическая ситуация, </w:t>
      </w: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изменение нормативных правовых документов, 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форс-мажорные обстоятельства в регионе и прочие обстоятельства, существенным образом повлиявшие на изменение количества участников ЕГЭ по предмету</w:t>
      </w:r>
      <w:r w:rsidR="00010690" w:rsidRPr="00FC6BBF">
        <w:rPr>
          <w:rFonts w:ascii="Times New Roman" w:hAnsi="Times New Roman"/>
          <w:b w:val="0"/>
          <w:bCs w:val="0"/>
          <w:i/>
          <w:iCs/>
          <w:sz w:val="24"/>
        </w:rPr>
        <w:t>.</w:t>
      </w:r>
    </w:p>
    <w:p w:rsidR="000310C4" w:rsidRDefault="000310C4" w:rsidP="000310C4"/>
    <w:p w:rsidR="000310C4" w:rsidRPr="00735591" w:rsidRDefault="000310C4" w:rsidP="000310C4">
      <w:pPr>
        <w:ind w:firstLine="709"/>
        <w:jc w:val="both"/>
        <w:rPr>
          <w:rFonts w:eastAsia="Times New Roman"/>
        </w:rPr>
      </w:pPr>
      <w:r w:rsidRPr="00735591">
        <w:rPr>
          <w:rFonts w:eastAsia="Times New Roman"/>
        </w:rPr>
        <w:t>Экзамен по биологии в 202</w:t>
      </w:r>
      <w:r>
        <w:rPr>
          <w:rFonts w:eastAsia="Times New Roman"/>
        </w:rPr>
        <w:t>3</w:t>
      </w:r>
      <w:r w:rsidRPr="00735591">
        <w:rPr>
          <w:rFonts w:eastAsia="Times New Roman"/>
        </w:rPr>
        <w:t xml:space="preserve"> году сдавали </w:t>
      </w:r>
      <w:r>
        <w:t xml:space="preserve">12,3% </w:t>
      </w:r>
      <w:r w:rsidRPr="00735591">
        <w:rPr>
          <w:rFonts w:eastAsia="Times New Roman"/>
        </w:rPr>
        <w:t xml:space="preserve">от общего количества участников ЕГЭ, что </w:t>
      </w:r>
      <w:r>
        <w:rPr>
          <w:rFonts w:eastAsia="Times New Roman"/>
        </w:rPr>
        <w:t>выше</w:t>
      </w:r>
      <w:r w:rsidRPr="00735591">
        <w:rPr>
          <w:rFonts w:eastAsia="Times New Roman"/>
        </w:rPr>
        <w:t xml:space="preserve"> показателя 20</w:t>
      </w:r>
      <w:r>
        <w:rPr>
          <w:rFonts w:eastAsia="Times New Roman"/>
        </w:rPr>
        <w:t>22</w:t>
      </w:r>
      <w:r w:rsidRPr="00735591">
        <w:rPr>
          <w:rFonts w:eastAsia="Times New Roman"/>
        </w:rPr>
        <w:t xml:space="preserve"> года на</w:t>
      </w:r>
      <w:r>
        <w:rPr>
          <w:rFonts w:eastAsia="Times New Roman"/>
        </w:rPr>
        <w:t xml:space="preserve"> 0,4</w:t>
      </w:r>
      <w:r w:rsidRPr="00735591">
        <w:rPr>
          <w:rFonts w:eastAsia="Times New Roman"/>
        </w:rPr>
        <w:t>% и</w:t>
      </w:r>
      <w:r>
        <w:rPr>
          <w:rFonts w:eastAsia="Times New Roman"/>
        </w:rPr>
        <w:t xml:space="preserve"> ниже показателя</w:t>
      </w:r>
      <w:r w:rsidRPr="00735591">
        <w:rPr>
          <w:rFonts w:eastAsia="Times New Roman"/>
        </w:rPr>
        <w:t xml:space="preserve"> 20</w:t>
      </w:r>
      <w:r>
        <w:rPr>
          <w:rFonts w:eastAsia="Times New Roman"/>
        </w:rPr>
        <w:t xml:space="preserve">21 </w:t>
      </w:r>
      <w:r w:rsidRPr="00735591">
        <w:rPr>
          <w:rFonts w:eastAsia="Times New Roman"/>
        </w:rPr>
        <w:t xml:space="preserve">года на </w:t>
      </w:r>
      <w:r>
        <w:rPr>
          <w:rFonts w:eastAsia="Times New Roman"/>
        </w:rPr>
        <w:t>1,1</w:t>
      </w:r>
      <w:r w:rsidRPr="00735591">
        <w:rPr>
          <w:rFonts w:eastAsia="Times New Roman"/>
        </w:rPr>
        <w:t xml:space="preserve">%. Биология традиционно входит в </w:t>
      </w:r>
      <w:r>
        <w:rPr>
          <w:rFonts w:eastAsia="Times New Roman"/>
        </w:rPr>
        <w:t>пятерку</w:t>
      </w:r>
      <w:r w:rsidRPr="00735591">
        <w:rPr>
          <w:rFonts w:eastAsia="Times New Roman"/>
        </w:rPr>
        <w:t xml:space="preserve"> самых популярных предметов по выбору наряду с физикой и обществознанием.</w:t>
      </w:r>
    </w:p>
    <w:p w:rsidR="000310C4" w:rsidRDefault="000310C4" w:rsidP="000310C4">
      <w:pPr>
        <w:ind w:firstLine="709"/>
        <w:jc w:val="both"/>
        <w:rPr>
          <w:rFonts w:eastAsia="Times New Roman"/>
        </w:rPr>
      </w:pPr>
      <w:r w:rsidRPr="008852D3">
        <w:rPr>
          <w:rFonts w:eastAsia="Times New Roman"/>
        </w:rPr>
        <w:t xml:space="preserve">Обращаясь к анализу результатов </w:t>
      </w:r>
      <w:proofErr w:type="spellStart"/>
      <w:r w:rsidRPr="008852D3">
        <w:rPr>
          <w:rFonts w:eastAsia="Times New Roman"/>
        </w:rPr>
        <w:t>гендерных</w:t>
      </w:r>
      <w:proofErr w:type="spellEnd"/>
      <w:r w:rsidRPr="008852D3">
        <w:rPr>
          <w:rFonts w:eastAsia="Times New Roman"/>
        </w:rPr>
        <w:t xml:space="preserve"> аспектов участников</w:t>
      </w:r>
      <w:r w:rsidRPr="008852D3">
        <w:rPr>
          <w:rFonts w:eastAsia="Times New Roman"/>
        </w:rPr>
        <w:br/>
        <w:t>экзамена, мы видим, несмотря на незначительное процентное колебание по</w:t>
      </w:r>
      <w:r w:rsidRPr="008852D3">
        <w:rPr>
          <w:rFonts w:eastAsia="Times New Roman"/>
        </w:rPr>
        <w:br/>
        <w:t>годам внутри выборки, стабильное преобладание девушек в качестве</w:t>
      </w:r>
      <w:r w:rsidRPr="008852D3">
        <w:rPr>
          <w:rFonts w:eastAsia="Times New Roman"/>
        </w:rPr>
        <w:br/>
        <w:t>участников ЕГЭ</w:t>
      </w:r>
      <w:r>
        <w:rPr>
          <w:rFonts w:eastAsia="Times New Roman"/>
        </w:rPr>
        <w:t xml:space="preserve"> - </w:t>
      </w:r>
      <w:r>
        <w:t xml:space="preserve">76,1% (2022 год - 79,8%, 2021 год - 82,4%). </w:t>
      </w:r>
      <w:r w:rsidRPr="008852D3">
        <w:rPr>
          <w:rFonts w:eastAsia="Times New Roman"/>
        </w:rPr>
        <w:t>Доля юношей, сдававших ЕГЭ по</w:t>
      </w:r>
      <w:r>
        <w:rPr>
          <w:rFonts w:eastAsia="Times New Roman"/>
        </w:rPr>
        <w:t xml:space="preserve"> </w:t>
      </w:r>
      <w:r w:rsidRPr="008852D3">
        <w:rPr>
          <w:rFonts w:eastAsia="Times New Roman"/>
        </w:rPr>
        <w:t xml:space="preserve">биологии, имеет тенденцию к </w:t>
      </w:r>
      <w:r>
        <w:rPr>
          <w:rFonts w:eastAsia="Times New Roman"/>
        </w:rPr>
        <w:t>увеличению (</w:t>
      </w:r>
      <w:r w:rsidR="009766D7">
        <w:rPr>
          <w:rFonts w:eastAsia="Times New Roman"/>
        </w:rPr>
        <w:t xml:space="preserve">2023 год - </w:t>
      </w:r>
      <w:r w:rsidR="009766D7">
        <w:t xml:space="preserve">23,9%, </w:t>
      </w:r>
      <w:r>
        <w:rPr>
          <w:rFonts w:eastAsia="Times New Roman"/>
        </w:rPr>
        <w:t>2022 год – 20,2%, 2021 год – 17,6</w:t>
      </w:r>
      <w:r w:rsidR="009766D7">
        <w:rPr>
          <w:rFonts w:eastAsia="Times New Roman"/>
        </w:rPr>
        <w:t>%</w:t>
      </w:r>
      <w:r>
        <w:rPr>
          <w:rFonts w:eastAsia="Times New Roman"/>
        </w:rPr>
        <w:t>)</w:t>
      </w:r>
      <w:r w:rsidRPr="008852D3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8852D3">
        <w:rPr>
          <w:rFonts w:eastAsia="Times New Roman"/>
        </w:rPr>
        <w:t>Это объясняется тем, что биологию</w:t>
      </w:r>
      <w:r>
        <w:rPr>
          <w:rFonts w:eastAsia="Times New Roman"/>
        </w:rPr>
        <w:t xml:space="preserve"> </w:t>
      </w:r>
      <w:r w:rsidRPr="008852D3">
        <w:rPr>
          <w:rFonts w:eastAsia="Times New Roman"/>
        </w:rPr>
        <w:t>в качестве дополнительного экзамена выбирают те абитуриенты, которые</w:t>
      </w:r>
      <w:r w:rsidR="009766D7">
        <w:rPr>
          <w:rFonts w:eastAsia="Times New Roman"/>
        </w:rPr>
        <w:t xml:space="preserve"> </w:t>
      </w:r>
      <w:r w:rsidRPr="008852D3">
        <w:rPr>
          <w:rFonts w:eastAsia="Times New Roman"/>
        </w:rPr>
        <w:t>поступают на медицинские, педагогические, сельскохозяйственные</w:t>
      </w:r>
      <w:r w:rsidR="009766D7">
        <w:rPr>
          <w:rFonts w:eastAsia="Times New Roman"/>
        </w:rPr>
        <w:t xml:space="preserve"> </w:t>
      </w:r>
      <w:r w:rsidRPr="008852D3">
        <w:rPr>
          <w:rFonts w:eastAsia="Times New Roman"/>
        </w:rPr>
        <w:t>специальности, а также на факультеты психологии и физической культуры.</w:t>
      </w:r>
      <w:r w:rsidR="009766D7">
        <w:rPr>
          <w:rFonts w:eastAsia="Times New Roman"/>
        </w:rPr>
        <w:t xml:space="preserve"> </w:t>
      </w:r>
      <w:r w:rsidRPr="008852D3">
        <w:rPr>
          <w:rFonts w:eastAsia="Times New Roman"/>
        </w:rPr>
        <w:t>На</w:t>
      </w:r>
      <w:r w:rsidR="009766D7">
        <w:rPr>
          <w:rFonts w:eastAsia="Times New Roman"/>
        </w:rPr>
        <w:t xml:space="preserve"> </w:t>
      </w:r>
      <w:r w:rsidRPr="008852D3">
        <w:rPr>
          <w:rFonts w:eastAsia="Times New Roman"/>
        </w:rPr>
        <w:t xml:space="preserve">эти специальности, может быть, за исключением </w:t>
      </w:r>
      <w:proofErr w:type="gramStart"/>
      <w:r w:rsidRPr="008852D3">
        <w:rPr>
          <w:rFonts w:eastAsia="Times New Roman"/>
        </w:rPr>
        <w:t>сельскохозяйственных</w:t>
      </w:r>
      <w:proofErr w:type="gramEnd"/>
      <w:r w:rsidRPr="008852D3">
        <w:rPr>
          <w:rFonts w:eastAsia="Times New Roman"/>
        </w:rPr>
        <w:br/>
        <w:t>и связанных с физической культурой, поступают преимущественно девушки.</w:t>
      </w:r>
    </w:p>
    <w:p w:rsidR="000310C4" w:rsidRDefault="000310C4" w:rsidP="000310C4">
      <w:pPr>
        <w:ind w:firstLine="709"/>
        <w:jc w:val="both"/>
        <w:rPr>
          <w:rFonts w:eastAsia="Times New Roman"/>
        </w:rPr>
      </w:pPr>
      <w:r w:rsidRPr="00B54A17">
        <w:rPr>
          <w:rFonts w:eastAsia="Times New Roman"/>
        </w:rPr>
        <w:t>Абсолютное большинство участников ЕГЭ</w:t>
      </w:r>
      <w:r>
        <w:rPr>
          <w:rFonts w:eastAsia="Times New Roman"/>
        </w:rPr>
        <w:t xml:space="preserve"> по биологии</w:t>
      </w:r>
      <w:r w:rsidRPr="00B54A17">
        <w:rPr>
          <w:rFonts w:eastAsia="Times New Roman"/>
        </w:rPr>
        <w:t xml:space="preserve"> – </w:t>
      </w:r>
      <w:r>
        <w:rPr>
          <w:rFonts w:eastAsia="Times New Roman"/>
        </w:rPr>
        <w:t>8</w:t>
      </w:r>
      <w:r w:rsidR="009766D7">
        <w:rPr>
          <w:rFonts w:eastAsia="Times New Roman"/>
        </w:rPr>
        <w:t>4</w:t>
      </w:r>
      <w:r w:rsidRPr="00B54A17">
        <w:rPr>
          <w:rFonts w:eastAsia="Times New Roman"/>
        </w:rPr>
        <w:t xml:space="preserve"> (9</w:t>
      </w:r>
      <w:r>
        <w:rPr>
          <w:rFonts w:eastAsia="Times New Roman"/>
        </w:rPr>
        <w:t>5</w:t>
      </w:r>
      <w:r w:rsidRPr="00B54A17">
        <w:rPr>
          <w:rFonts w:eastAsia="Times New Roman"/>
        </w:rPr>
        <w:t>,</w:t>
      </w:r>
      <w:r>
        <w:rPr>
          <w:rFonts w:eastAsia="Times New Roman"/>
        </w:rPr>
        <w:t>5</w:t>
      </w:r>
      <w:r w:rsidRPr="00B54A17">
        <w:rPr>
          <w:rFonts w:eastAsia="Times New Roman"/>
        </w:rPr>
        <w:t xml:space="preserve"> %) являются</w:t>
      </w:r>
      <w:r w:rsidRPr="00B54A17">
        <w:rPr>
          <w:rFonts w:eastAsia="Times New Roman"/>
        </w:rPr>
        <w:br/>
        <w:t>выпускниками общеобразовательных учреждений текущего года</w:t>
      </w:r>
      <w:r>
        <w:rPr>
          <w:rFonts w:eastAsia="Times New Roman"/>
        </w:rPr>
        <w:t xml:space="preserve">, </w:t>
      </w:r>
      <w:r w:rsidRPr="00B54A17">
        <w:rPr>
          <w:rFonts w:eastAsia="Times New Roman"/>
        </w:rPr>
        <w:t>среди них</w:t>
      </w:r>
      <w:r w:rsidRPr="00B54A17">
        <w:rPr>
          <w:rFonts w:eastAsia="Times New Roman"/>
        </w:rPr>
        <w:br/>
        <w:t xml:space="preserve">традиционно около </w:t>
      </w:r>
      <w:r w:rsidR="009766D7">
        <w:rPr>
          <w:rFonts w:eastAsia="Times New Roman"/>
        </w:rPr>
        <w:t>28,2</w:t>
      </w:r>
      <w:r w:rsidRPr="00B54A17">
        <w:rPr>
          <w:rFonts w:eastAsia="Times New Roman"/>
        </w:rPr>
        <w:t>% участников являются выпускниками гимназии и СОШ с</w:t>
      </w:r>
      <w:r w:rsidRPr="00B54A17">
        <w:rPr>
          <w:rFonts w:eastAsia="Times New Roman"/>
        </w:rPr>
        <w:br/>
        <w:t>УИП.</w:t>
      </w:r>
      <w:r w:rsidR="009766D7">
        <w:rPr>
          <w:rFonts w:eastAsia="Times New Roman"/>
        </w:rPr>
        <w:t xml:space="preserve"> </w:t>
      </w:r>
    </w:p>
    <w:p w:rsidR="009766D7" w:rsidRDefault="009766D7" w:rsidP="009766D7">
      <w:pPr>
        <w:ind w:firstLine="709"/>
        <w:jc w:val="both"/>
        <w:rPr>
          <w:rFonts w:eastAsia="Times New Roman"/>
        </w:rPr>
      </w:pPr>
      <w:r w:rsidRPr="00CC45E7">
        <w:rPr>
          <w:rFonts w:eastAsia="Times New Roman"/>
        </w:rPr>
        <w:t>В текущем году</w:t>
      </w:r>
      <w:r>
        <w:rPr>
          <w:rFonts w:eastAsia="Times New Roman"/>
        </w:rPr>
        <w:t xml:space="preserve"> </w:t>
      </w:r>
      <w:r w:rsidRPr="00CC45E7">
        <w:rPr>
          <w:rFonts w:eastAsia="Times New Roman"/>
        </w:rPr>
        <w:t>доля лиц с ОВЗ, обучавшихся по программам СОО и</w:t>
      </w:r>
      <w:r w:rsidRPr="00CC45E7">
        <w:rPr>
          <w:rFonts w:eastAsia="Times New Roman"/>
        </w:rPr>
        <w:br/>
      </w:r>
      <w:r>
        <w:rPr>
          <w:rFonts w:eastAsia="Times New Roman"/>
        </w:rPr>
        <w:t xml:space="preserve"> участвующих в ЕГЭ по биологии</w:t>
      </w:r>
      <w:r w:rsidRPr="00CC45E7">
        <w:rPr>
          <w:rFonts w:eastAsia="Times New Roman"/>
        </w:rPr>
        <w:t xml:space="preserve">, составила </w:t>
      </w:r>
      <w:r>
        <w:rPr>
          <w:rFonts w:eastAsia="Times New Roman"/>
        </w:rPr>
        <w:t xml:space="preserve">1,1%. </w:t>
      </w:r>
    </w:p>
    <w:p w:rsidR="000310C4" w:rsidRPr="00707E81" w:rsidRDefault="000310C4" w:rsidP="000310C4">
      <w:pPr>
        <w:ind w:firstLine="709"/>
        <w:jc w:val="both"/>
        <w:rPr>
          <w:rFonts w:eastAsia="Times New Roman"/>
        </w:rPr>
      </w:pPr>
      <w:r w:rsidRPr="00B54A17">
        <w:rPr>
          <w:rFonts w:eastAsia="Times New Roman"/>
        </w:rPr>
        <w:t xml:space="preserve"> </w:t>
      </w:r>
      <w:r>
        <w:rPr>
          <w:rFonts w:eastAsia="Times New Roman"/>
        </w:rPr>
        <w:t xml:space="preserve">В разрезе АТЕ </w:t>
      </w:r>
      <w:r w:rsidR="009766D7">
        <w:t xml:space="preserve">51,1% </w:t>
      </w:r>
      <w:r>
        <w:rPr>
          <w:rFonts w:eastAsia="Times New Roman"/>
        </w:rPr>
        <w:t xml:space="preserve">участников ЕГЭ являются выпускниками ОО г.о. Новокуйбышевск, </w:t>
      </w:r>
      <w:r w:rsidR="009766D7">
        <w:t xml:space="preserve">48,9% </w:t>
      </w:r>
      <w:r>
        <w:rPr>
          <w:rFonts w:eastAsia="Times New Roman"/>
        </w:rPr>
        <w:t>участников ЕГЭ являются выпускниками ОО м.р. Волжский.</w:t>
      </w:r>
    </w:p>
    <w:p w:rsidR="000310C4" w:rsidRDefault="000310C4" w:rsidP="000310C4">
      <w:pPr>
        <w:spacing w:line="360" w:lineRule="auto"/>
        <w:ind w:left="-425"/>
        <w:jc w:val="both"/>
      </w:pPr>
    </w:p>
    <w:p w:rsidR="00662C96" w:rsidRDefault="00662C96" w:rsidP="000310C4">
      <w:pPr>
        <w:spacing w:line="360" w:lineRule="auto"/>
        <w:ind w:left="-425"/>
        <w:jc w:val="both"/>
      </w:pPr>
    </w:p>
    <w:p w:rsidR="00662C96" w:rsidRDefault="00662C96" w:rsidP="000310C4">
      <w:pPr>
        <w:spacing w:line="360" w:lineRule="auto"/>
        <w:ind w:left="-425"/>
        <w:jc w:val="both"/>
      </w:pPr>
    </w:p>
    <w:p w:rsidR="00662C96" w:rsidRDefault="00662C96" w:rsidP="000310C4">
      <w:pPr>
        <w:spacing w:line="360" w:lineRule="auto"/>
        <w:ind w:left="-425"/>
        <w:jc w:val="both"/>
      </w:pPr>
    </w:p>
    <w:p w:rsidR="000310C4" w:rsidRPr="000310C4" w:rsidRDefault="000310C4" w:rsidP="000310C4"/>
    <w:p w:rsidR="005060D9" w:rsidRPr="00FC6BBF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РАЗДЕЛ</w:t>
      </w:r>
      <w:r w:rsidR="00010690" w:rsidRPr="00FC6BBF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5060D9" w:rsidRPr="00644E7E" w:rsidRDefault="00F21B62" w:rsidP="00BA2AEA">
      <w:pPr>
        <w:pStyle w:val="3"/>
        <w:numPr>
          <w:ilvl w:val="1"/>
          <w:numId w:val="7"/>
        </w:numPr>
        <w:tabs>
          <w:tab w:val="left" w:pos="142"/>
        </w:tabs>
        <w:ind w:left="284" w:hanging="284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805180</wp:posOffset>
            </wp:positionV>
            <wp:extent cx="6448425" cy="2790825"/>
            <wp:effectExtent l="19050" t="0" r="9525" b="0"/>
            <wp:wrapTight wrapText="bothSides">
              <wp:wrapPolygon edited="0">
                <wp:start x="-64" y="0"/>
                <wp:lineTo x="-64" y="21526"/>
                <wp:lineTo x="21632" y="21526"/>
                <wp:lineTo x="21632" y="0"/>
                <wp:lineTo x="-6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0D9" w:rsidRPr="00FC6BBF">
        <w:rPr>
          <w:rFonts w:ascii="Times New Roman" w:hAnsi="Times New Roman"/>
        </w:rPr>
        <w:t>Диаграмма распределения тестовы</w:t>
      </w:r>
      <w:r w:rsidR="00847D70" w:rsidRPr="00FC6BBF">
        <w:rPr>
          <w:rFonts w:ascii="Times New Roman" w:hAnsi="Times New Roman"/>
        </w:rPr>
        <w:t>х</w:t>
      </w:r>
      <w:r w:rsidR="005060D9" w:rsidRPr="00FC6BBF">
        <w:rPr>
          <w:rFonts w:ascii="Times New Roman" w:hAnsi="Times New Roman"/>
        </w:rPr>
        <w:t xml:space="preserve"> </w:t>
      </w:r>
      <w:proofErr w:type="spellStart"/>
      <w:r w:rsidR="005060D9" w:rsidRPr="00FC6BBF">
        <w:rPr>
          <w:rFonts w:ascii="Times New Roman" w:hAnsi="Times New Roman"/>
        </w:rPr>
        <w:t>балл</w:t>
      </w:r>
      <w:r w:rsidR="00847D70" w:rsidRPr="00FC6BBF">
        <w:rPr>
          <w:rFonts w:ascii="Times New Roman" w:hAnsi="Times New Roman"/>
        </w:rPr>
        <w:t>ов</w:t>
      </w:r>
      <w:r w:rsidR="00276E91">
        <w:rPr>
          <w:rFonts w:ascii="Times New Roman" w:hAnsi="Times New Roman"/>
        </w:rPr>
        <w:t>участников</w:t>
      </w:r>
      <w:proofErr w:type="spellEnd"/>
      <w:r w:rsidR="00276E91">
        <w:rPr>
          <w:rFonts w:ascii="Times New Roman" w:hAnsi="Times New Roman"/>
        </w:rPr>
        <w:t xml:space="preserve"> ЕГЭ </w:t>
      </w:r>
      <w:r w:rsidR="008500E5" w:rsidRPr="00FC6BBF">
        <w:rPr>
          <w:rFonts w:ascii="Times New Roman" w:hAnsi="Times New Roman"/>
        </w:rPr>
        <w:t>по предмету</w:t>
      </w:r>
      <w:r w:rsidR="005060D9" w:rsidRPr="00FC6BBF">
        <w:rPr>
          <w:rFonts w:ascii="Times New Roman" w:hAnsi="Times New Roman"/>
        </w:rPr>
        <w:t xml:space="preserve"> в </w:t>
      </w:r>
      <w:r w:rsidR="00C70AE7">
        <w:rPr>
          <w:rFonts w:ascii="Times New Roman" w:hAnsi="Times New Roman"/>
        </w:rPr>
        <w:t>2023</w:t>
      </w:r>
      <w:r w:rsidR="005060D9"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:rsidR="00E33C47" w:rsidRPr="00F579AB" w:rsidRDefault="00E33C47" w:rsidP="00E33C47"/>
    <w:p w:rsidR="00614AB8" w:rsidRPr="00715B99" w:rsidRDefault="00614AB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Динамика результатов ЕГЭ по предмету </w:t>
      </w:r>
      <w:proofErr w:type="gramStart"/>
      <w:r w:rsidRPr="00FC6BBF">
        <w:rPr>
          <w:rFonts w:ascii="Times New Roman" w:hAnsi="Times New Roman"/>
        </w:rPr>
        <w:t>за</w:t>
      </w:r>
      <w:proofErr w:type="gramEnd"/>
      <w:r w:rsidRPr="00FC6BBF">
        <w:rPr>
          <w:rFonts w:ascii="Times New Roman" w:hAnsi="Times New Roman"/>
        </w:rPr>
        <w:t xml:space="preserve"> последние 3 года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 w:rsidR="00DB6897"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7</w:t>
      </w:r>
      <w:r w:rsidR="00F97B09">
        <w:rPr>
          <w:noProof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0E13E6" w:rsidRPr="006020BB" w:rsidTr="00727A8C">
        <w:trPr>
          <w:cantSplit/>
          <w:trHeight w:val="338"/>
          <w:tblHeader/>
        </w:trPr>
        <w:tc>
          <w:tcPr>
            <w:tcW w:w="567" w:type="dxa"/>
            <w:vMerge w:val="restart"/>
          </w:tcPr>
          <w:p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6095" w:type="dxa"/>
            <w:gridSpan w:val="3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Субъект Российской Федерации</w:t>
            </w:r>
          </w:p>
        </w:tc>
      </w:tr>
      <w:tr w:rsidR="000E13E6" w:rsidRPr="006020BB" w:rsidTr="00727A8C">
        <w:trPr>
          <w:cantSplit/>
          <w:trHeight w:val="155"/>
          <w:tblHeader/>
        </w:trPr>
        <w:tc>
          <w:tcPr>
            <w:tcW w:w="567" w:type="dxa"/>
            <w:vMerge/>
          </w:tcPr>
          <w:p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vMerge/>
          </w:tcPr>
          <w:p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</w:p>
        </w:tc>
        <w:tc>
          <w:tcPr>
            <w:tcW w:w="2031" w:type="dxa"/>
          </w:tcPr>
          <w:p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0E13E6" w:rsidRPr="006020BB" w:rsidRDefault="00C70AE7" w:rsidP="0016787E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="000E13E6"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F21B62" w:rsidRPr="006020BB" w:rsidTr="00727A8C">
        <w:trPr>
          <w:cantSplit/>
          <w:trHeight w:val="349"/>
        </w:trPr>
        <w:tc>
          <w:tcPr>
            <w:tcW w:w="567" w:type="dxa"/>
          </w:tcPr>
          <w:p w:rsidR="00F21B62" w:rsidRPr="006020BB" w:rsidRDefault="00F21B62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F21B62" w:rsidRPr="006020BB" w:rsidRDefault="00F21B62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</w:t>
            </w:r>
            <w:r w:rsidRPr="006020BB">
              <w:rPr>
                <w:rStyle w:val="a6"/>
                <w:rFonts w:eastAsia="MS Mincho"/>
                <w:sz w:val="20"/>
              </w:rPr>
              <w:footnoteReference w:id="6"/>
            </w:r>
            <w:r w:rsidRPr="006020BB">
              <w:rPr>
                <w:rFonts w:eastAsia="MS Mincho"/>
                <w:sz w:val="20"/>
              </w:rPr>
              <w:t>, %</w:t>
            </w:r>
          </w:p>
        </w:tc>
        <w:tc>
          <w:tcPr>
            <w:tcW w:w="2031" w:type="dxa"/>
          </w:tcPr>
          <w:p w:rsidR="00F21B62" w:rsidRPr="00FA4B3A" w:rsidRDefault="00F21B62" w:rsidP="00233E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9,8%</w:t>
            </w:r>
          </w:p>
        </w:tc>
        <w:tc>
          <w:tcPr>
            <w:tcW w:w="2032" w:type="dxa"/>
          </w:tcPr>
          <w:p w:rsidR="00F21B62" w:rsidRPr="00FA4B3A" w:rsidRDefault="00F21B62" w:rsidP="00233E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9%</w:t>
            </w:r>
          </w:p>
        </w:tc>
        <w:tc>
          <w:tcPr>
            <w:tcW w:w="2032" w:type="dxa"/>
          </w:tcPr>
          <w:p w:rsidR="00F21B62" w:rsidRPr="00F21B62" w:rsidRDefault="00F21B62" w:rsidP="00D116BF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9,1%</w:t>
            </w:r>
          </w:p>
        </w:tc>
      </w:tr>
      <w:tr w:rsidR="00F21B62" w:rsidRPr="006020BB" w:rsidTr="00727A8C">
        <w:trPr>
          <w:cantSplit/>
          <w:trHeight w:val="349"/>
        </w:trPr>
        <w:tc>
          <w:tcPr>
            <w:tcW w:w="567" w:type="dxa"/>
          </w:tcPr>
          <w:p w:rsidR="00F21B62" w:rsidRPr="006020BB" w:rsidRDefault="00F21B62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F21B62" w:rsidRPr="006020BB" w:rsidRDefault="00F21B62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F21B62" w:rsidRPr="00FA4B3A" w:rsidRDefault="00F21B62" w:rsidP="00233E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59,9%</w:t>
            </w:r>
          </w:p>
        </w:tc>
        <w:tc>
          <w:tcPr>
            <w:tcW w:w="2032" w:type="dxa"/>
          </w:tcPr>
          <w:p w:rsidR="00F21B62" w:rsidRPr="00FA4B3A" w:rsidRDefault="00F21B62" w:rsidP="00233E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61,8%</w:t>
            </w:r>
          </w:p>
        </w:tc>
        <w:tc>
          <w:tcPr>
            <w:tcW w:w="2032" w:type="dxa"/>
          </w:tcPr>
          <w:p w:rsidR="00F21B62" w:rsidRPr="00F21B62" w:rsidRDefault="00F21B62" w:rsidP="00D116BF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54,5%</w:t>
            </w:r>
          </w:p>
        </w:tc>
      </w:tr>
      <w:tr w:rsidR="00F21B62" w:rsidRPr="006020BB" w:rsidDel="00407E4A" w:rsidTr="00727A8C">
        <w:trPr>
          <w:cantSplit/>
          <w:trHeight w:val="354"/>
        </w:trPr>
        <w:tc>
          <w:tcPr>
            <w:tcW w:w="567" w:type="dxa"/>
          </w:tcPr>
          <w:p w:rsidR="00F21B62" w:rsidRPr="006020BB" w:rsidRDefault="00F21B62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F21B62" w:rsidRPr="006020BB" w:rsidDel="00407E4A" w:rsidRDefault="00F21B62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F21B62" w:rsidRPr="00FA4B3A" w:rsidRDefault="00F21B62" w:rsidP="00D04B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24,5%</w:t>
            </w:r>
          </w:p>
        </w:tc>
        <w:tc>
          <w:tcPr>
            <w:tcW w:w="2032" w:type="dxa"/>
          </w:tcPr>
          <w:p w:rsidR="00F21B62" w:rsidRPr="00FA4B3A" w:rsidRDefault="00F21B62" w:rsidP="00D04B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25,8%</w:t>
            </w:r>
          </w:p>
        </w:tc>
        <w:tc>
          <w:tcPr>
            <w:tcW w:w="2032" w:type="dxa"/>
          </w:tcPr>
          <w:p w:rsidR="00F21B62" w:rsidRPr="00F21B62" w:rsidDel="00407E4A" w:rsidRDefault="00F21B62" w:rsidP="00D116BF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29,5%</w:t>
            </w:r>
          </w:p>
        </w:tc>
      </w:tr>
      <w:tr w:rsidR="00F21B62" w:rsidRPr="006020BB" w:rsidTr="00727A8C">
        <w:trPr>
          <w:cantSplit/>
          <w:trHeight w:val="338"/>
        </w:trPr>
        <w:tc>
          <w:tcPr>
            <w:tcW w:w="567" w:type="dxa"/>
          </w:tcPr>
          <w:p w:rsidR="00F21B62" w:rsidRPr="006020BB" w:rsidRDefault="00F21B62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F21B62" w:rsidRPr="006020BB" w:rsidRDefault="00F21B62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F21B62" w:rsidRPr="00FA4B3A" w:rsidRDefault="00F21B62" w:rsidP="006C04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4,9%</w:t>
            </w:r>
          </w:p>
        </w:tc>
        <w:tc>
          <w:tcPr>
            <w:tcW w:w="2032" w:type="dxa"/>
          </w:tcPr>
          <w:p w:rsidR="00F21B62" w:rsidRPr="00FA4B3A" w:rsidRDefault="00F21B62" w:rsidP="006C04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3,4%</w:t>
            </w:r>
          </w:p>
        </w:tc>
        <w:tc>
          <w:tcPr>
            <w:tcW w:w="2032" w:type="dxa"/>
          </w:tcPr>
          <w:p w:rsidR="00F21B62" w:rsidRPr="00F21B62" w:rsidRDefault="00F21B62" w:rsidP="00D116BF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6,8%</w:t>
            </w:r>
          </w:p>
        </w:tc>
      </w:tr>
      <w:tr w:rsidR="00F21B62" w:rsidRPr="006020BB" w:rsidTr="00727A8C">
        <w:trPr>
          <w:cantSplit/>
          <w:trHeight w:val="338"/>
        </w:trPr>
        <w:tc>
          <w:tcPr>
            <w:tcW w:w="567" w:type="dxa"/>
          </w:tcPr>
          <w:p w:rsidR="00F21B62" w:rsidRPr="006020BB" w:rsidRDefault="00F21B62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F21B62" w:rsidRPr="006020BB" w:rsidRDefault="00F21B62" w:rsidP="00D116BF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F21B62" w:rsidRPr="00FA4B3A" w:rsidRDefault="00F21B62" w:rsidP="00AA0B4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 (0,9%)</w:t>
            </w:r>
          </w:p>
        </w:tc>
        <w:tc>
          <w:tcPr>
            <w:tcW w:w="2032" w:type="dxa"/>
          </w:tcPr>
          <w:p w:rsidR="00F21B62" w:rsidRPr="00FA4B3A" w:rsidRDefault="00F21B62" w:rsidP="00AA0B4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032" w:type="dxa"/>
          </w:tcPr>
          <w:p w:rsidR="00F21B62" w:rsidRPr="00F21B62" w:rsidRDefault="00F21B62" w:rsidP="00D116BF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</w:t>
            </w:r>
          </w:p>
        </w:tc>
      </w:tr>
      <w:tr w:rsidR="00F21B62" w:rsidRPr="006020BB" w:rsidTr="00727A8C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2" w:rsidRPr="006020BB" w:rsidRDefault="00F21B62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2" w:rsidRPr="006020BB" w:rsidRDefault="00F21B62" w:rsidP="00A71C0B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2" w:rsidRPr="00FA4B3A" w:rsidRDefault="00F21B62" w:rsidP="00D97D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2" w:rsidRPr="00FA4B3A" w:rsidRDefault="00F21B62" w:rsidP="00D97D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2" w:rsidRPr="00F21B62" w:rsidRDefault="00F21B62" w:rsidP="003735F5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54,7</w:t>
            </w:r>
          </w:p>
        </w:tc>
      </w:tr>
    </w:tbl>
    <w:p w:rsidR="00F57DA5" w:rsidRDefault="00F57DA5" w:rsidP="00D116BF">
      <w:pPr>
        <w:tabs>
          <w:tab w:val="left" w:pos="709"/>
        </w:tabs>
        <w:jc w:val="both"/>
      </w:pPr>
    </w:p>
    <w:p w:rsidR="00F21B62" w:rsidRDefault="00F21B62" w:rsidP="00D116BF">
      <w:pPr>
        <w:tabs>
          <w:tab w:val="left" w:pos="709"/>
        </w:tabs>
        <w:jc w:val="both"/>
      </w:pPr>
    </w:p>
    <w:p w:rsidR="00F21B62" w:rsidRDefault="00F21B62" w:rsidP="00D116BF">
      <w:pPr>
        <w:tabs>
          <w:tab w:val="left" w:pos="709"/>
        </w:tabs>
        <w:jc w:val="both"/>
      </w:pPr>
    </w:p>
    <w:p w:rsidR="00F21B62" w:rsidRDefault="00F21B62" w:rsidP="00D116BF">
      <w:pPr>
        <w:tabs>
          <w:tab w:val="left" w:pos="709"/>
        </w:tabs>
        <w:jc w:val="both"/>
      </w:pPr>
    </w:p>
    <w:p w:rsidR="00F21B62" w:rsidRDefault="00F21B62" w:rsidP="00D116BF">
      <w:pPr>
        <w:tabs>
          <w:tab w:val="left" w:pos="709"/>
        </w:tabs>
        <w:jc w:val="both"/>
      </w:pPr>
    </w:p>
    <w:p w:rsidR="00F21B62" w:rsidRDefault="00F21B62" w:rsidP="00D116BF">
      <w:pPr>
        <w:tabs>
          <w:tab w:val="left" w:pos="709"/>
        </w:tabs>
        <w:jc w:val="both"/>
      </w:pPr>
    </w:p>
    <w:p w:rsidR="00F21B62" w:rsidRDefault="00F21B62" w:rsidP="00D116BF">
      <w:pPr>
        <w:tabs>
          <w:tab w:val="left" w:pos="709"/>
        </w:tabs>
        <w:jc w:val="both"/>
      </w:pPr>
    </w:p>
    <w:p w:rsidR="00F21B62" w:rsidRDefault="00F21B62" w:rsidP="00D116BF">
      <w:pPr>
        <w:tabs>
          <w:tab w:val="left" w:pos="709"/>
        </w:tabs>
        <w:jc w:val="both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275"/>
        <w:gridCol w:w="1418"/>
        <w:gridCol w:w="1984"/>
        <w:gridCol w:w="1843"/>
      </w:tblGrid>
      <w:tr w:rsidR="00F21B62" w:rsidRPr="00764020" w:rsidTr="00233E58">
        <w:trPr>
          <w:trHeight w:val="991"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F21B62" w:rsidRPr="00764020" w:rsidRDefault="00F21B62" w:rsidP="00233E5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21B62" w:rsidRPr="00764020" w:rsidRDefault="00F21B62" w:rsidP="00233E5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Диапазон мин баллов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21B62" w:rsidRPr="00764020" w:rsidRDefault="00F21B62" w:rsidP="00233E5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 xml:space="preserve">Диапазон риска высоких баллов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B62" w:rsidRPr="00764020" w:rsidRDefault="00F21B62" w:rsidP="00233E5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64020">
              <w:rPr>
                <w:rFonts w:eastAsia="Times New Roman"/>
                <w:color w:val="000000"/>
                <w:sz w:val="20"/>
                <w:szCs w:val="20"/>
              </w:rPr>
              <w:t>Высокобалльные</w:t>
            </w:r>
            <w:proofErr w:type="spellEnd"/>
            <w:r w:rsidRPr="00764020">
              <w:rPr>
                <w:rFonts w:eastAsia="Times New Roman"/>
                <w:color w:val="000000"/>
                <w:sz w:val="20"/>
                <w:szCs w:val="20"/>
              </w:rPr>
              <w:t xml:space="preserve"> результаты</w:t>
            </w:r>
          </w:p>
        </w:tc>
      </w:tr>
      <w:tr w:rsidR="00F21B62" w:rsidRPr="00764020" w:rsidTr="00233E58">
        <w:trPr>
          <w:trHeight w:val="1610"/>
        </w:trPr>
        <w:tc>
          <w:tcPr>
            <w:tcW w:w="3120" w:type="dxa"/>
            <w:vMerge/>
            <w:vAlign w:val="center"/>
            <w:hideMark/>
          </w:tcPr>
          <w:p w:rsidR="00F21B62" w:rsidRPr="00764020" w:rsidRDefault="00F21B62" w:rsidP="00233E5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1B62" w:rsidRPr="00764020" w:rsidRDefault="00F21B62" w:rsidP="00233E5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% неудовлетворительных результатов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1B62" w:rsidRPr="00764020" w:rsidRDefault="00F21B62" w:rsidP="00233E5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Доля выпускников, преодолевших порог с запас 1-2 балла от мин порога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21B62" w:rsidRPr="00764020" w:rsidRDefault="00F21B62" w:rsidP="00C22E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Доля выпускников, получивших 82 балл</w:t>
            </w:r>
            <w:r w:rsidR="00C22E2F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B62" w:rsidRPr="00764020" w:rsidRDefault="00F21B62" w:rsidP="00233E5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Доля выпускников, получивших 83 балла и более</w:t>
            </w:r>
          </w:p>
        </w:tc>
      </w:tr>
      <w:tr w:rsidR="00F21B62" w:rsidRPr="00BA2479" w:rsidTr="00233E58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ВПЛ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63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ГБОУ гимназия № 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33,3%</w:t>
            </w:r>
          </w:p>
        </w:tc>
      </w:tr>
      <w:tr w:rsidR="00F21B62" w:rsidRPr="00BA2479" w:rsidTr="00233E58">
        <w:trPr>
          <w:trHeight w:val="63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ГБОУ СОШ "ОЦ" "Южный город" п. Придорожный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14,3%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14,3%</w:t>
            </w:r>
          </w:p>
        </w:tc>
      </w:tr>
      <w:tr w:rsidR="00F21B62" w:rsidRPr="00BA2479" w:rsidTr="00233E58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 xml:space="preserve">ГБОУ СОШ "ОЦ" п.г.т. </w:t>
            </w:r>
            <w:proofErr w:type="spellStart"/>
            <w:r w:rsidRPr="00F21B62">
              <w:rPr>
                <w:rFonts w:eastAsia="MS Mincho"/>
              </w:rPr>
              <w:t>Рощинский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16,7%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ГБОУ СОШ "ОЦ" с. Дубовый Умет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50,0%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 xml:space="preserve">ГБОУ СОШ "ОЦ" </w:t>
            </w:r>
            <w:proofErr w:type="gramStart"/>
            <w:r w:rsidRPr="00F21B62">
              <w:rPr>
                <w:rFonts w:eastAsia="MS Mincho"/>
              </w:rPr>
              <w:t>с</w:t>
            </w:r>
            <w:proofErr w:type="gramEnd"/>
            <w:r w:rsidRPr="00F21B62">
              <w:rPr>
                <w:rFonts w:eastAsia="MS Mincho"/>
              </w:rPr>
              <w:t>. Подъем-Михайловка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100,0%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 xml:space="preserve">ГБОУ СОШ № 1 "ОЦ" п.г.т. </w:t>
            </w:r>
            <w:proofErr w:type="spellStart"/>
            <w:r w:rsidRPr="00F21B62">
              <w:rPr>
                <w:rFonts w:eastAsia="MS Mincho"/>
              </w:rPr>
              <w:t>Стройкерамика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33,3%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ГБОУ СОШ № 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 xml:space="preserve">ГБОУ СОШ № 3 п.г.т. </w:t>
            </w:r>
            <w:proofErr w:type="spellStart"/>
            <w:r w:rsidRPr="00F21B62">
              <w:rPr>
                <w:rFonts w:eastAsia="MS Mincho"/>
              </w:rPr>
              <w:t>Смышляевка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16,7%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33,3%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ГБОУ СОШ № 5 "ОЦ"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14,3%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ГБОУ СОШ № 7 "ОЦ"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19,0%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4,8%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4,8%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4,8%</w:t>
            </w:r>
          </w:p>
        </w:tc>
      </w:tr>
      <w:tr w:rsidR="00F21B62" w:rsidRPr="00BA2479" w:rsidTr="00233E58">
        <w:trPr>
          <w:trHeight w:val="45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ГБОУ СОШ № 8 "ОЦ"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14,3%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14,3%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450"/>
        </w:trPr>
        <w:tc>
          <w:tcPr>
            <w:tcW w:w="3120" w:type="dxa"/>
            <w:shd w:val="clear" w:color="auto" w:fill="auto"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 xml:space="preserve">ГБОУ СОШ №1 "ОЦ" п.г.т. </w:t>
            </w:r>
            <w:proofErr w:type="spellStart"/>
            <w:r w:rsidRPr="00F21B62">
              <w:rPr>
                <w:rFonts w:eastAsia="MS Mincho"/>
              </w:rPr>
              <w:t>Смышляевка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ГБОУ СОШ п. Просвет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 xml:space="preserve">ГБОУ СОШ с. </w:t>
            </w:r>
            <w:proofErr w:type="spellStart"/>
            <w:r w:rsidRPr="00F21B62">
              <w:rPr>
                <w:rFonts w:eastAsia="MS Mincho"/>
              </w:rPr>
              <w:t>Курумоч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25,0%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 xml:space="preserve">ГБОУ СОШ с. </w:t>
            </w:r>
            <w:proofErr w:type="spellStart"/>
            <w:r w:rsidRPr="00F21B62">
              <w:rPr>
                <w:rFonts w:eastAsia="MS Mincho"/>
              </w:rPr>
              <w:t>Лопатино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ГБОУ СОШ с. Черноречье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0,0%</w:t>
            </w:r>
          </w:p>
        </w:tc>
      </w:tr>
      <w:tr w:rsidR="00F21B62" w:rsidRPr="00BA2479" w:rsidTr="00233E58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ИТОГО: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9,1%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11,4%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2,3%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1B62" w:rsidRPr="00F21B62" w:rsidRDefault="00F21B62" w:rsidP="00F21B62">
            <w:pPr>
              <w:contextualSpacing/>
              <w:jc w:val="center"/>
              <w:rPr>
                <w:rFonts w:eastAsia="MS Mincho"/>
              </w:rPr>
            </w:pPr>
            <w:r w:rsidRPr="00F21B62">
              <w:rPr>
                <w:rFonts w:eastAsia="MS Mincho"/>
              </w:rPr>
              <w:t>4,5%</w:t>
            </w:r>
          </w:p>
        </w:tc>
      </w:tr>
    </w:tbl>
    <w:p w:rsidR="00F21B62" w:rsidRPr="00FA4B3A" w:rsidRDefault="00F21B62" w:rsidP="00D116BF">
      <w:pPr>
        <w:tabs>
          <w:tab w:val="left" w:pos="709"/>
        </w:tabs>
        <w:jc w:val="both"/>
      </w:pPr>
    </w:p>
    <w:p w:rsidR="005060D9" w:rsidRPr="00715B99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142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 xml:space="preserve">Результаты </w:t>
      </w:r>
      <w:r w:rsidR="00C931CB">
        <w:rPr>
          <w:rFonts w:ascii="Times New Roman" w:hAnsi="Times New Roman"/>
        </w:rPr>
        <w:t xml:space="preserve">ЕГЭ по предмету </w:t>
      </w:r>
      <w:r w:rsidRPr="00FC6BBF">
        <w:rPr>
          <w:rFonts w:ascii="Times New Roman" w:hAnsi="Times New Roman"/>
        </w:rPr>
        <w:t>по группам участников экзамена с различным уровнем подготовки:</w:t>
      </w:r>
    </w:p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разрезекатегорий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7"/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 w:rsidR="00DB6897"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8</w:t>
      </w:r>
      <w:r w:rsidR="00F97B09">
        <w:rPr>
          <w:noProof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418"/>
        <w:gridCol w:w="1417"/>
        <w:gridCol w:w="1418"/>
      </w:tblGrid>
      <w:tr w:rsidR="00E06D33" w:rsidRPr="006020BB" w:rsidTr="00E06D33">
        <w:trPr>
          <w:cantSplit/>
          <w:trHeight w:val="850"/>
          <w:tblHeader/>
        </w:trPr>
        <w:tc>
          <w:tcPr>
            <w:tcW w:w="567" w:type="dxa"/>
          </w:tcPr>
          <w:p w:rsidR="00E06D33" w:rsidRPr="006020BB" w:rsidRDefault="00E06D3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06D33" w:rsidRPr="006020BB" w:rsidRDefault="00E06D3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Участников, набравших балл</w:t>
            </w:r>
          </w:p>
        </w:tc>
        <w:tc>
          <w:tcPr>
            <w:tcW w:w="1417" w:type="dxa"/>
          </w:tcPr>
          <w:p w:rsidR="00E06D33" w:rsidRPr="006020BB" w:rsidRDefault="00E06D33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ВТГ, обучающиеся по программам СОО</w:t>
            </w:r>
          </w:p>
        </w:tc>
        <w:tc>
          <w:tcPr>
            <w:tcW w:w="1418" w:type="dxa"/>
            <w:vAlign w:val="center"/>
          </w:tcPr>
          <w:p w:rsidR="00E06D33" w:rsidRPr="00E06D33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06D33">
              <w:rPr>
                <w:rFonts w:ascii="Times New Roman" w:hAnsi="Times New Roman"/>
                <w:sz w:val="20"/>
                <w:szCs w:val="24"/>
              </w:rPr>
              <w:t>Выпускники СПО</w:t>
            </w:r>
          </w:p>
        </w:tc>
        <w:tc>
          <w:tcPr>
            <w:tcW w:w="1417" w:type="dxa"/>
            <w:vAlign w:val="center"/>
          </w:tcPr>
          <w:p w:rsidR="00E06D33" w:rsidRPr="006020BB" w:rsidRDefault="00E06D33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ВПЛ</w:t>
            </w:r>
          </w:p>
        </w:tc>
        <w:tc>
          <w:tcPr>
            <w:tcW w:w="1418" w:type="dxa"/>
            <w:vAlign w:val="center"/>
          </w:tcPr>
          <w:p w:rsidR="00E06D33" w:rsidRPr="006020BB" w:rsidRDefault="00E06D33" w:rsidP="007A5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4"/>
              </w:rPr>
              <w:t>экзамена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>с ОВЗ</w:t>
            </w:r>
          </w:p>
        </w:tc>
      </w:tr>
      <w:tr w:rsidR="00E06D33" w:rsidRPr="006020BB" w:rsidTr="00E06D33">
        <w:trPr>
          <w:cantSplit/>
        </w:trPr>
        <w:tc>
          <w:tcPr>
            <w:tcW w:w="567" w:type="dxa"/>
          </w:tcPr>
          <w:p w:rsidR="00E06D33" w:rsidRPr="006020BB" w:rsidRDefault="00E06D33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06D33" w:rsidRPr="006020BB" w:rsidRDefault="00E06D33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417" w:type="dxa"/>
            <w:vAlign w:val="center"/>
          </w:tcPr>
          <w:p w:rsidR="00E06D33" w:rsidRPr="00E06D33" w:rsidRDefault="00E06D33" w:rsidP="00E06D33">
            <w:pPr>
              <w:spacing w:line="360" w:lineRule="auto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8,3%</w:t>
            </w:r>
          </w:p>
        </w:tc>
        <w:tc>
          <w:tcPr>
            <w:tcW w:w="1418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  <w:r w:rsidRPr="00E06D33">
              <w:rPr>
                <w:rFonts w:eastAsia="MS Mincho"/>
              </w:rPr>
              <w:t>100%</w:t>
            </w:r>
          </w:p>
        </w:tc>
      </w:tr>
      <w:tr w:rsidR="00E06D33" w:rsidRPr="006020BB" w:rsidTr="00E06D33">
        <w:trPr>
          <w:cantSplit/>
        </w:trPr>
        <w:tc>
          <w:tcPr>
            <w:tcW w:w="567" w:type="dxa"/>
          </w:tcPr>
          <w:p w:rsidR="00E06D33" w:rsidRPr="006020BB" w:rsidRDefault="00E06D33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06D33" w:rsidRPr="006020BB" w:rsidRDefault="00E06D33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417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54,8%</w:t>
            </w:r>
          </w:p>
        </w:tc>
        <w:tc>
          <w:tcPr>
            <w:tcW w:w="1418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  <w:r w:rsidRPr="00E06D33">
              <w:rPr>
                <w:rFonts w:eastAsia="MS Mincho"/>
              </w:rPr>
              <w:t>66,7%</w:t>
            </w:r>
          </w:p>
        </w:tc>
        <w:tc>
          <w:tcPr>
            <w:tcW w:w="1418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</w:tr>
      <w:tr w:rsidR="00E06D33" w:rsidRPr="006020BB" w:rsidTr="00E06D33">
        <w:trPr>
          <w:cantSplit/>
        </w:trPr>
        <w:tc>
          <w:tcPr>
            <w:tcW w:w="567" w:type="dxa"/>
          </w:tcPr>
          <w:p w:rsidR="00E06D33" w:rsidRPr="006020BB" w:rsidRDefault="00E06D33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06D33" w:rsidRPr="006020BB" w:rsidRDefault="00E06D33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417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29,8%</w:t>
            </w:r>
          </w:p>
        </w:tc>
        <w:tc>
          <w:tcPr>
            <w:tcW w:w="1418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  <w:r w:rsidRPr="00E06D33">
              <w:rPr>
                <w:rFonts w:eastAsia="MS Mincho"/>
              </w:rPr>
              <w:t>33,3%</w:t>
            </w:r>
          </w:p>
        </w:tc>
        <w:tc>
          <w:tcPr>
            <w:tcW w:w="1418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</w:tr>
      <w:tr w:rsidR="00E06D33" w:rsidRPr="006020BB" w:rsidTr="00E06D33">
        <w:trPr>
          <w:cantSplit/>
        </w:trPr>
        <w:tc>
          <w:tcPr>
            <w:tcW w:w="567" w:type="dxa"/>
          </w:tcPr>
          <w:p w:rsidR="00E06D33" w:rsidRPr="006020BB" w:rsidRDefault="00E06D33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06D33" w:rsidRPr="006020BB" w:rsidRDefault="00E06D33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417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7,1%</w:t>
            </w:r>
          </w:p>
        </w:tc>
        <w:tc>
          <w:tcPr>
            <w:tcW w:w="1418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</w:tr>
      <w:tr w:rsidR="00E06D33" w:rsidRPr="006020BB" w:rsidTr="00E06D33">
        <w:trPr>
          <w:cantSplit/>
        </w:trPr>
        <w:tc>
          <w:tcPr>
            <w:tcW w:w="567" w:type="dxa"/>
          </w:tcPr>
          <w:p w:rsidR="00E06D33" w:rsidRPr="006020BB" w:rsidRDefault="00E06D33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E06D33" w:rsidRPr="006020BB" w:rsidRDefault="00E06D33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417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8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vAlign w:val="center"/>
          </w:tcPr>
          <w:p w:rsidR="00E06D33" w:rsidRPr="00E06D33" w:rsidRDefault="00E06D33" w:rsidP="00E06D33">
            <w:pPr>
              <w:contextualSpacing/>
              <w:jc w:val="center"/>
              <w:rPr>
                <w:rFonts w:eastAsia="MS Mincho"/>
              </w:rPr>
            </w:pP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 xml:space="preserve">в разрезе </w:t>
      </w:r>
      <w:r w:rsidR="005060D9" w:rsidRPr="00FC6BBF">
        <w:rPr>
          <w:rFonts w:ascii="Times New Roman" w:hAnsi="Times New Roman"/>
          <w:b w:val="0"/>
          <w:bCs w:val="0"/>
        </w:rPr>
        <w:t>типа</w:t>
      </w:r>
      <w:r w:rsidR="00C931CB">
        <w:rPr>
          <w:rStyle w:val="a6"/>
          <w:rFonts w:ascii="Times New Roman" w:hAnsi="Times New Roman"/>
          <w:b w:val="0"/>
          <w:bCs w:val="0"/>
        </w:rPr>
        <w:footnoteReference w:id="8"/>
      </w:r>
      <w:r w:rsidR="005060D9" w:rsidRPr="00FC6BBF">
        <w:rPr>
          <w:rFonts w:ascii="Times New Roman" w:hAnsi="Times New Roman"/>
          <w:b w:val="0"/>
          <w:bCs w:val="0"/>
        </w:rPr>
        <w:t xml:space="preserve"> ОО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 w:rsidR="00DB6897"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9</w:t>
      </w:r>
      <w:r w:rsidR="00F97B09">
        <w:rPr>
          <w:noProof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88"/>
        <w:gridCol w:w="1489"/>
        <w:gridCol w:w="1488"/>
        <w:gridCol w:w="1489"/>
        <w:gridCol w:w="1701"/>
      </w:tblGrid>
      <w:tr w:rsidR="001171AF" w:rsidRPr="006020BB" w:rsidTr="00727A8C">
        <w:trPr>
          <w:cantSplit/>
          <w:tblHeader/>
        </w:trPr>
        <w:tc>
          <w:tcPr>
            <w:tcW w:w="1701" w:type="dxa"/>
            <w:vMerge w:val="restart"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701" w:type="dxa"/>
            <w:vMerge w:val="restart"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Количество участников, получивших </w:t>
            </w:r>
          </w:p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100 баллов</w:t>
            </w:r>
          </w:p>
        </w:tc>
      </w:tr>
      <w:tr w:rsidR="001171AF" w:rsidRPr="006020BB" w:rsidTr="00727A8C">
        <w:trPr>
          <w:cantSplit/>
          <w:tblHeader/>
        </w:trPr>
        <w:tc>
          <w:tcPr>
            <w:tcW w:w="1701" w:type="dxa"/>
            <w:vMerge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171AF" w:rsidRPr="006020BB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ниже </w:t>
            </w:r>
            <w:r w:rsidR="00644E7E" w:rsidRPr="006020BB">
              <w:rPr>
                <w:rFonts w:ascii="Times New Roman" w:hAnsi="Times New Roman"/>
                <w:sz w:val="20"/>
                <w:szCs w:val="24"/>
              </w:rPr>
              <w:t>минимального</w:t>
            </w:r>
          </w:p>
        </w:tc>
        <w:tc>
          <w:tcPr>
            <w:tcW w:w="1489" w:type="dxa"/>
            <w:vAlign w:val="center"/>
          </w:tcPr>
          <w:p w:rsidR="001171AF" w:rsidRPr="006020BB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от </w:t>
            </w:r>
            <w:r w:rsidR="00644E7E" w:rsidRPr="006020BB">
              <w:rPr>
                <w:rFonts w:ascii="Times New Roman" w:hAnsi="Times New Roman"/>
                <w:sz w:val="20"/>
                <w:szCs w:val="24"/>
              </w:rPr>
              <w:t>минимального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до 60 баллов</w:t>
            </w:r>
          </w:p>
        </w:tc>
        <w:tc>
          <w:tcPr>
            <w:tcW w:w="1488" w:type="dxa"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от 61 до 80 баллов</w:t>
            </w:r>
          </w:p>
        </w:tc>
        <w:tc>
          <w:tcPr>
            <w:tcW w:w="1489" w:type="dxa"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от 81 до 99 баллов</w:t>
            </w:r>
          </w:p>
        </w:tc>
        <w:tc>
          <w:tcPr>
            <w:tcW w:w="1701" w:type="dxa"/>
            <w:vMerge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06D33" w:rsidRPr="006020BB" w:rsidTr="00727A8C">
        <w:trPr>
          <w:cantSplit/>
          <w:tblHeader/>
        </w:trPr>
        <w:tc>
          <w:tcPr>
            <w:tcW w:w="1701" w:type="dxa"/>
            <w:vAlign w:val="center"/>
          </w:tcPr>
          <w:p w:rsidR="00E06D33" w:rsidRPr="00E06D33" w:rsidRDefault="00E06D33" w:rsidP="00233E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6D33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488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6,6%</w:t>
            </w:r>
          </w:p>
        </w:tc>
        <w:tc>
          <w:tcPr>
            <w:tcW w:w="1489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57,4%</w:t>
            </w:r>
          </w:p>
        </w:tc>
        <w:tc>
          <w:tcPr>
            <w:tcW w:w="1488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31,1%</w:t>
            </w:r>
          </w:p>
        </w:tc>
        <w:tc>
          <w:tcPr>
            <w:tcW w:w="1489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4,9%</w:t>
            </w:r>
          </w:p>
        </w:tc>
        <w:tc>
          <w:tcPr>
            <w:tcW w:w="1701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E06D33" w:rsidRPr="006020BB" w:rsidTr="00727A8C">
        <w:trPr>
          <w:cantSplit/>
          <w:tblHeader/>
        </w:trPr>
        <w:tc>
          <w:tcPr>
            <w:tcW w:w="1701" w:type="dxa"/>
          </w:tcPr>
          <w:p w:rsidR="00E06D33" w:rsidRPr="00E06D33" w:rsidRDefault="00E06D33" w:rsidP="0023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3">
              <w:rPr>
                <w:rFonts w:ascii="Times New Roman" w:hAnsi="Times New Roman"/>
                <w:sz w:val="20"/>
                <w:szCs w:val="20"/>
              </w:rPr>
              <w:t>Лицеи, гимназии</w:t>
            </w:r>
          </w:p>
        </w:tc>
        <w:tc>
          <w:tcPr>
            <w:tcW w:w="1488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0%</w:t>
            </w:r>
          </w:p>
        </w:tc>
        <w:tc>
          <w:tcPr>
            <w:tcW w:w="1489" w:type="dxa"/>
            <w:vAlign w:val="center"/>
          </w:tcPr>
          <w:p w:rsidR="00E06D33" w:rsidRPr="006020BB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33,3%</w:t>
            </w:r>
          </w:p>
        </w:tc>
        <w:tc>
          <w:tcPr>
            <w:tcW w:w="1488" w:type="dxa"/>
            <w:vAlign w:val="center"/>
          </w:tcPr>
          <w:p w:rsidR="00E06D33" w:rsidRPr="006020BB" w:rsidRDefault="00E06D33" w:rsidP="00233E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33,3%</w:t>
            </w:r>
          </w:p>
        </w:tc>
        <w:tc>
          <w:tcPr>
            <w:tcW w:w="1489" w:type="dxa"/>
            <w:vAlign w:val="center"/>
          </w:tcPr>
          <w:p w:rsidR="00E06D33" w:rsidRPr="006020BB" w:rsidRDefault="00E06D33" w:rsidP="00233E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33,3%</w:t>
            </w:r>
          </w:p>
        </w:tc>
        <w:tc>
          <w:tcPr>
            <w:tcW w:w="1701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E06D33" w:rsidRPr="006020BB" w:rsidTr="00727A8C">
        <w:trPr>
          <w:cantSplit/>
          <w:tblHeader/>
        </w:trPr>
        <w:tc>
          <w:tcPr>
            <w:tcW w:w="1701" w:type="dxa"/>
          </w:tcPr>
          <w:p w:rsidR="00E06D33" w:rsidRPr="00E06D33" w:rsidRDefault="00E06D33" w:rsidP="0023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3">
              <w:rPr>
                <w:rFonts w:ascii="Times New Roman" w:hAnsi="Times New Roman"/>
                <w:sz w:val="20"/>
                <w:szCs w:val="20"/>
              </w:rPr>
              <w:t>СОШ с УИП</w:t>
            </w:r>
          </w:p>
        </w:tc>
        <w:tc>
          <w:tcPr>
            <w:tcW w:w="1488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19%</w:t>
            </w:r>
          </w:p>
        </w:tc>
        <w:tc>
          <w:tcPr>
            <w:tcW w:w="1489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47,6%</w:t>
            </w:r>
          </w:p>
        </w:tc>
        <w:tc>
          <w:tcPr>
            <w:tcW w:w="1488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23,8%</w:t>
            </w:r>
          </w:p>
        </w:tc>
        <w:tc>
          <w:tcPr>
            <w:tcW w:w="1489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9,5%</w:t>
            </w:r>
          </w:p>
        </w:tc>
        <w:tc>
          <w:tcPr>
            <w:tcW w:w="1701" w:type="dxa"/>
            <w:vAlign w:val="center"/>
          </w:tcPr>
          <w:p w:rsidR="00E06D33" w:rsidRPr="006020BB" w:rsidRDefault="00E06D3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о</w:t>
      </w:r>
      <w:r w:rsidR="005060D9" w:rsidRPr="00FC6BBF">
        <w:rPr>
          <w:rFonts w:ascii="Times New Roman" w:hAnsi="Times New Roman"/>
          <w:b w:val="0"/>
          <w:bCs w:val="0"/>
        </w:rPr>
        <w:t>сновные результаты ЕГЭ по предмету в сравнении по АТЕ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 w:rsidR="00DB6897"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10</w:t>
      </w:r>
      <w:r w:rsidR="00F97B09">
        <w:rPr>
          <w:noProof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275"/>
        <w:gridCol w:w="1134"/>
        <w:gridCol w:w="1134"/>
        <w:gridCol w:w="1134"/>
        <w:gridCol w:w="1134"/>
        <w:gridCol w:w="1418"/>
      </w:tblGrid>
      <w:tr w:rsidR="00C931CB" w:rsidRPr="006020BB" w:rsidTr="00727A8C">
        <w:trPr>
          <w:cantSplit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931CB" w:rsidRPr="006020BB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  <w:r w:rsidR="00727A8C"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931CB" w:rsidRPr="006020BB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Наименование АТЕ</w:t>
            </w:r>
          </w:p>
        </w:tc>
        <w:tc>
          <w:tcPr>
            <w:tcW w:w="1275" w:type="dxa"/>
            <w:vMerge w:val="restart"/>
          </w:tcPr>
          <w:p w:rsidR="00C931CB" w:rsidRPr="006020BB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Количество участников экзамена, чел.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931CB" w:rsidRPr="006020BB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Доля участников, получивших тестовый балл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31CB" w:rsidRPr="006020BB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Количество участников, получивших 100 баллов</w:t>
            </w:r>
          </w:p>
        </w:tc>
      </w:tr>
      <w:tr w:rsidR="00C931CB" w:rsidRPr="006020BB" w:rsidTr="00727A8C">
        <w:trPr>
          <w:cantSplit/>
          <w:trHeight w:val="878"/>
          <w:tblHeader/>
        </w:trPr>
        <w:tc>
          <w:tcPr>
            <w:tcW w:w="567" w:type="dxa"/>
            <w:vMerge/>
            <w:shd w:val="clear" w:color="auto" w:fill="auto"/>
          </w:tcPr>
          <w:p w:rsidR="00C931CB" w:rsidRPr="006020BB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931CB" w:rsidRPr="006020BB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</w:tcPr>
          <w:p w:rsidR="00C931CB" w:rsidRPr="006020BB" w:rsidRDefault="00C931CB" w:rsidP="00A71C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1CB" w:rsidRPr="006020BB" w:rsidRDefault="00C931CB" w:rsidP="00A71C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ниже минимального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1CB" w:rsidRPr="006020BB" w:rsidRDefault="00C931CB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от минимального до 60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1CB" w:rsidRPr="006020BB" w:rsidRDefault="00C931CB" w:rsidP="00EE65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от 61 до 80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1CB" w:rsidRPr="006020BB" w:rsidRDefault="00C931CB" w:rsidP="00C931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от 81 до </w:t>
            </w:r>
            <w:r>
              <w:rPr>
                <w:rFonts w:ascii="Times New Roman" w:hAnsi="Times New Roman"/>
                <w:sz w:val="20"/>
                <w:szCs w:val="24"/>
              </w:rPr>
              <w:t>100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баллов</w:t>
            </w:r>
          </w:p>
        </w:tc>
        <w:tc>
          <w:tcPr>
            <w:tcW w:w="1418" w:type="dxa"/>
            <w:vMerge/>
            <w:shd w:val="clear" w:color="auto" w:fill="auto"/>
          </w:tcPr>
          <w:p w:rsidR="00C931CB" w:rsidRPr="006020BB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E06D33" w:rsidRPr="006020BB" w:rsidTr="00E06D33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E06D33" w:rsidRPr="006020BB" w:rsidRDefault="00E06D3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E06D33" w:rsidRPr="00E2039C" w:rsidRDefault="00E06D33" w:rsidP="00233E5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1275" w:type="dxa"/>
            <w:vAlign w:val="center"/>
          </w:tcPr>
          <w:p w:rsidR="00E06D33" w:rsidRPr="00FA4B3A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D33" w:rsidRPr="00E06D33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33">
              <w:rPr>
                <w:rFonts w:ascii="Times New Roman" w:hAnsi="Times New Roman"/>
                <w:sz w:val="24"/>
                <w:szCs w:val="24"/>
              </w:rPr>
              <w:t>8,9%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D33" w:rsidRPr="00E06D33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33">
              <w:rPr>
                <w:rFonts w:ascii="Times New Roman" w:hAnsi="Times New Roman"/>
                <w:sz w:val="24"/>
                <w:szCs w:val="24"/>
              </w:rPr>
              <w:t>57,8%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D33" w:rsidRPr="00E06D33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33">
              <w:rPr>
                <w:rFonts w:ascii="Times New Roman" w:hAnsi="Times New Roman"/>
                <w:sz w:val="24"/>
                <w:szCs w:val="24"/>
              </w:rPr>
              <w:t>24,4%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D33" w:rsidRPr="00E06D33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33">
              <w:rPr>
                <w:rFonts w:ascii="Times New Roman" w:hAnsi="Times New Roman"/>
                <w:sz w:val="24"/>
                <w:szCs w:val="24"/>
              </w:rPr>
              <w:t>8,9%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D33" w:rsidRPr="00E06D33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D33" w:rsidRPr="006020BB" w:rsidTr="00E06D33">
        <w:trPr>
          <w:cantSplit/>
          <w:trHeight w:val="243"/>
        </w:trPr>
        <w:tc>
          <w:tcPr>
            <w:tcW w:w="567" w:type="dxa"/>
            <w:shd w:val="clear" w:color="auto" w:fill="auto"/>
          </w:tcPr>
          <w:p w:rsidR="00E06D33" w:rsidRPr="006020BB" w:rsidRDefault="00E06D3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E06D33" w:rsidRPr="00E2039C" w:rsidRDefault="00E06D33" w:rsidP="00233E5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1275" w:type="dxa"/>
            <w:vAlign w:val="center"/>
          </w:tcPr>
          <w:p w:rsidR="00E06D33" w:rsidRPr="00FA4B3A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D33" w:rsidRPr="00E06D33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33">
              <w:rPr>
                <w:rFonts w:ascii="Times New Roman" w:hAnsi="Times New Roman"/>
                <w:sz w:val="24"/>
                <w:szCs w:val="24"/>
              </w:rPr>
              <w:t>9,3%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D33" w:rsidRPr="00E06D33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33">
              <w:rPr>
                <w:rFonts w:ascii="Times New Roman" w:hAnsi="Times New Roman"/>
                <w:sz w:val="24"/>
                <w:szCs w:val="24"/>
              </w:rPr>
              <w:t>51,2%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D33" w:rsidRPr="00E06D33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33">
              <w:rPr>
                <w:rFonts w:ascii="Times New Roman" w:hAnsi="Times New Roman"/>
                <w:sz w:val="24"/>
                <w:szCs w:val="24"/>
              </w:rPr>
              <w:t>34,9%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D33" w:rsidRPr="00E06D33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33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06D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D33" w:rsidRPr="00E06D33" w:rsidRDefault="00E06D33" w:rsidP="00E06D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856" w:rsidRDefault="00E92856" w:rsidP="00E92856">
      <w:pPr>
        <w:pStyle w:val="3"/>
        <w:numPr>
          <w:ilvl w:val="0"/>
          <w:numId w:val="0"/>
        </w:numPr>
        <w:tabs>
          <w:tab w:val="left" w:pos="142"/>
        </w:tabs>
        <w:ind w:left="142"/>
        <w:rPr>
          <w:rFonts w:ascii="Times New Roman" w:hAnsi="Times New Roman"/>
        </w:rPr>
      </w:pPr>
    </w:p>
    <w:p w:rsidR="000D0D9B" w:rsidRDefault="005060D9" w:rsidP="00727A8C">
      <w:pPr>
        <w:pStyle w:val="3"/>
        <w:numPr>
          <w:ilvl w:val="1"/>
          <w:numId w:val="7"/>
        </w:numPr>
        <w:tabs>
          <w:tab w:val="left" w:pos="142"/>
        </w:tabs>
        <w:ind w:left="142" w:hanging="142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Выделение перечня ОО, продемонстрировавших наиболее высокие </w:t>
      </w:r>
      <w:r w:rsidR="00332A77">
        <w:rPr>
          <w:rFonts w:ascii="Times New Roman" w:hAnsi="Times New Roman"/>
        </w:rPr>
        <w:t xml:space="preserve">и низкие </w:t>
      </w:r>
      <w:r w:rsidRPr="00FC6BBF">
        <w:rPr>
          <w:rFonts w:ascii="Times New Roman" w:hAnsi="Times New Roman"/>
        </w:rPr>
        <w:t>результаты ЕГЭ по предмету</w:t>
      </w:r>
    </w:p>
    <w:p w:rsid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</w:t>
      </w:r>
      <w:r w:rsidR="00332A77">
        <w:rPr>
          <w:rFonts w:ascii="Times New Roman" w:hAnsi="Times New Roman"/>
          <w:b w:val="0"/>
          <w:bCs w:val="0"/>
        </w:rPr>
        <w:t>еречень ОО, продемонстрировавших наиболее высокие результаты ЕГЭ по предмету</w:t>
      </w:r>
    </w:p>
    <w:p w:rsidR="00E06D33" w:rsidRDefault="00E06D33" w:rsidP="00E06D33"/>
    <w:p w:rsidR="00E06D33" w:rsidRPr="00E32EEB" w:rsidRDefault="00E06D33" w:rsidP="00E06D33">
      <w:pPr>
        <w:ind w:firstLine="709"/>
        <w:jc w:val="both"/>
      </w:pPr>
      <w:r w:rsidRPr="00E32EEB">
        <w:t>Среди образовательных организаций</w:t>
      </w:r>
      <w:r>
        <w:t xml:space="preserve"> Поволжского округа</w:t>
      </w:r>
      <w:r w:rsidRPr="00E32EEB">
        <w:t xml:space="preserve">, выпускники которых выбрали </w:t>
      </w:r>
      <w:r>
        <w:t xml:space="preserve">биологию </w:t>
      </w:r>
      <w:r w:rsidRPr="00E32EEB">
        <w:t>на ЕГЭ</w:t>
      </w:r>
      <w:r>
        <w:t xml:space="preserve"> </w:t>
      </w:r>
      <w:r w:rsidRPr="00E32EEB">
        <w:t>202</w:t>
      </w:r>
      <w:r>
        <w:t>3</w:t>
      </w:r>
      <w:r w:rsidRPr="00E32EEB">
        <w:t xml:space="preserve"> года, </w:t>
      </w:r>
      <w:r>
        <w:t>только две</w:t>
      </w:r>
      <w:r w:rsidRPr="00E32EEB">
        <w:t xml:space="preserve"> школ</w:t>
      </w:r>
      <w:r w:rsidR="00C9428A">
        <w:t>ы</w:t>
      </w:r>
      <w:r w:rsidRPr="00E32EEB">
        <w:t xml:space="preserve"> с количеством участников более 10 человек,  то есть количество участников недостаточно для получения</w:t>
      </w:r>
      <w:r>
        <w:t xml:space="preserve"> </w:t>
      </w:r>
      <w:r w:rsidRPr="00E32EEB">
        <w:t>статистически достоверных результатов при сравнении</w:t>
      </w:r>
      <w:r>
        <w:t>.</w:t>
      </w:r>
    </w:p>
    <w:p w:rsidR="00E06D33" w:rsidRPr="00E06D33" w:rsidRDefault="00E06D33" w:rsidP="00E06D33"/>
    <w:p w:rsidR="000D0D9B" w:rsidRP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bookmarkStart w:id="4" w:name="_Toc395183674"/>
      <w:bookmarkStart w:id="5" w:name="_Toc423954908"/>
      <w:bookmarkStart w:id="6" w:name="_Toc424490594"/>
      <w:r>
        <w:rPr>
          <w:rFonts w:ascii="Times New Roman" w:hAnsi="Times New Roman"/>
          <w:b w:val="0"/>
          <w:bCs w:val="0"/>
        </w:rPr>
        <w:t>П</w:t>
      </w:r>
      <w:r w:rsidR="005060D9" w:rsidRPr="00332A77">
        <w:rPr>
          <w:rFonts w:ascii="Times New Roman" w:hAnsi="Times New Roman"/>
          <w:b w:val="0"/>
          <w:bCs w:val="0"/>
        </w:rPr>
        <w:t>ереч</w:t>
      </w:r>
      <w:r w:rsidR="00332A77">
        <w:rPr>
          <w:rFonts w:ascii="Times New Roman" w:hAnsi="Times New Roman"/>
          <w:b w:val="0"/>
          <w:bCs w:val="0"/>
        </w:rPr>
        <w:t>е</w:t>
      </w:r>
      <w:r w:rsidR="005060D9" w:rsidRPr="00332A77">
        <w:rPr>
          <w:rFonts w:ascii="Times New Roman" w:hAnsi="Times New Roman"/>
          <w:b w:val="0"/>
          <w:bCs w:val="0"/>
        </w:rPr>
        <w:t>н</w:t>
      </w:r>
      <w:r w:rsidR="00332A77">
        <w:rPr>
          <w:rFonts w:ascii="Times New Roman" w:hAnsi="Times New Roman"/>
          <w:b w:val="0"/>
          <w:bCs w:val="0"/>
        </w:rPr>
        <w:t>ь</w:t>
      </w:r>
      <w:r w:rsidR="005060D9" w:rsidRPr="00332A77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ЕГЭ по предмет</w:t>
      </w:r>
      <w:r w:rsidR="000D0D9B" w:rsidRPr="00332A77">
        <w:rPr>
          <w:rFonts w:ascii="Times New Roman" w:hAnsi="Times New Roman"/>
          <w:b w:val="0"/>
          <w:bCs w:val="0"/>
        </w:rPr>
        <w:t>у</w:t>
      </w:r>
    </w:p>
    <w:bookmarkEnd w:id="4"/>
    <w:bookmarkEnd w:id="5"/>
    <w:bookmarkEnd w:id="6"/>
    <w:p w:rsidR="0015454E" w:rsidRDefault="0015454E" w:rsidP="00A745B7"/>
    <w:p w:rsidR="00E06D33" w:rsidRPr="00E32EEB" w:rsidRDefault="00E06D33" w:rsidP="00E06D33">
      <w:pPr>
        <w:ind w:firstLine="709"/>
        <w:jc w:val="both"/>
      </w:pPr>
      <w:r w:rsidRPr="00E32EEB">
        <w:t>Среди образовательных организаций</w:t>
      </w:r>
      <w:r>
        <w:t xml:space="preserve"> Поволжского округа</w:t>
      </w:r>
      <w:r w:rsidRPr="00E32EEB">
        <w:t xml:space="preserve">, выпускники которых выбрали </w:t>
      </w:r>
      <w:r>
        <w:t xml:space="preserve">биологию </w:t>
      </w:r>
      <w:r w:rsidRPr="00E32EEB">
        <w:t>на ЕГЭ</w:t>
      </w:r>
      <w:r>
        <w:t xml:space="preserve"> </w:t>
      </w:r>
      <w:r w:rsidRPr="00E32EEB">
        <w:t>202</w:t>
      </w:r>
      <w:r>
        <w:t>3</w:t>
      </w:r>
      <w:r w:rsidRPr="00E32EEB">
        <w:t xml:space="preserve"> года, </w:t>
      </w:r>
      <w:r>
        <w:t>только две</w:t>
      </w:r>
      <w:r w:rsidRPr="00E32EEB">
        <w:t xml:space="preserve"> школ</w:t>
      </w:r>
      <w:r w:rsidR="00C9428A">
        <w:t>ы</w:t>
      </w:r>
      <w:r w:rsidRPr="00E32EEB">
        <w:t xml:space="preserve"> с количеством участников более 10 человек,  то есть количество участников недостаточно для получения</w:t>
      </w:r>
      <w:r>
        <w:t xml:space="preserve"> </w:t>
      </w:r>
      <w:r w:rsidRPr="00E32EEB">
        <w:t>статистически достоверных результатов при сравнении</w:t>
      </w:r>
      <w:r>
        <w:t>.</w:t>
      </w:r>
    </w:p>
    <w:p w:rsidR="00E06D33" w:rsidRDefault="00E06D33" w:rsidP="00A745B7"/>
    <w:p w:rsidR="000D0D9B" w:rsidRPr="00FC6BBF" w:rsidRDefault="00010690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:rsidR="002747E2" w:rsidRDefault="004C30C7" w:rsidP="00727A8C">
      <w:pPr>
        <w:pStyle w:val="3"/>
        <w:numPr>
          <w:ilvl w:val="0"/>
          <w:numId w:val="0"/>
        </w:numPr>
        <w:ind w:firstLine="568"/>
        <w:jc w:val="both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На основе приведенных в разделе показателейо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пис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ываются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значимы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е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изменени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я</w:t>
      </w:r>
      <w:r w:rsidR="00A745B7">
        <w:rPr>
          <w:rFonts w:ascii="Times New Roman" w:hAnsi="Times New Roman"/>
          <w:b w:val="0"/>
          <w:bCs w:val="0"/>
          <w:i/>
          <w:iCs/>
          <w:sz w:val="24"/>
          <w:szCs w:val="22"/>
        </w:rPr>
        <w:br/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в результатах ЕГЭ </w:t>
      </w:r>
      <w:r w:rsidR="00C70AE7">
        <w:rPr>
          <w:rFonts w:ascii="Times New Roman" w:hAnsi="Times New Roman"/>
          <w:b w:val="0"/>
          <w:bCs w:val="0"/>
          <w:i/>
          <w:iCs/>
          <w:sz w:val="24"/>
          <w:szCs w:val="22"/>
        </w:rPr>
        <w:t>2023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года по учебному предмету относительно результатов </w:t>
      </w:r>
      <w:r w:rsidR="00851187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ЕГЭ </w:t>
      </w:r>
      <w:r w:rsidR="003D0D4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851187">
        <w:rPr>
          <w:rFonts w:ascii="Times New Roman" w:hAnsi="Times New Roman"/>
          <w:b w:val="0"/>
          <w:bCs w:val="0"/>
          <w:i/>
          <w:iCs/>
          <w:sz w:val="24"/>
          <w:szCs w:val="22"/>
        </w:rPr>
        <w:t>2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 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г.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(при наличии), аргументируется значимость приведенных изменений</w:t>
      </w:r>
      <w:r w:rsidR="002E2B04">
        <w:rPr>
          <w:rFonts w:ascii="Times New Roman" w:hAnsi="Times New Roman"/>
          <w:b w:val="0"/>
          <w:bCs w:val="0"/>
          <w:i/>
          <w:iCs/>
          <w:sz w:val="24"/>
          <w:szCs w:val="22"/>
        </w:rPr>
        <w:t>, приводятся их возможные причины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.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В случае отсутствия значимых изменен</w:t>
      </w:r>
      <w:r w:rsidR="00542F5B">
        <w:rPr>
          <w:rFonts w:ascii="Times New Roman" w:hAnsi="Times New Roman"/>
          <w:b w:val="0"/>
          <w:bCs w:val="0"/>
          <w:i/>
          <w:iCs/>
          <w:sz w:val="24"/>
          <w:szCs w:val="22"/>
        </w:rPr>
        <w:t>ий необходимо указать возможные причины стабильности результатов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.</w:t>
      </w:r>
    </w:p>
    <w:p w:rsidR="00E06D33" w:rsidRDefault="00E06D33" w:rsidP="00727A8C">
      <w:pPr>
        <w:spacing w:line="360" w:lineRule="auto"/>
        <w:jc w:val="both"/>
      </w:pPr>
    </w:p>
    <w:p w:rsidR="00E06D33" w:rsidRPr="003C57E6" w:rsidRDefault="00E06D33" w:rsidP="00E06D33">
      <w:pPr>
        <w:ind w:firstLine="709"/>
        <w:jc w:val="both"/>
      </w:pPr>
      <w:r w:rsidRPr="003C57E6">
        <w:t>Результаты ЕГЭ по биологии 202</w:t>
      </w:r>
      <w:r>
        <w:t>3</w:t>
      </w:r>
      <w:r w:rsidRPr="003C57E6">
        <w:t xml:space="preserve"> года в Поволжском округе в целом сопоставимы с</w:t>
      </w:r>
      <w:r>
        <w:t xml:space="preserve"> </w:t>
      </w:r>
      <w:r w:rsidRPr="003C57E6">
        <w:t>результатами ЕГЭ прошлых лет. Процент участников, набравших балл ниже минимального,</w:t>
      </w:r>
      <w:r>
        <w:t xml:space="preserve"> </w:t>
      </w:r>
      <w:r w:rsidRPr="003C57E6">
        <w:t>составляет в 202</w:t>
      </w:r>
      <w:r>
        <w:t>3</w:t>
      </w:r>
      <w:r w:rsidRPr="003C57E6">
        <w:t xml:space="preserve"> году 9</w:t>
      </w:r>
      <w:r>
        <w:t>,1</w:t>
      </w:r>
      <w:r w:rsidRPr="003C57E6">
        <w:t>%, что на 0,</w:t>
      </w:r>
      <w:r>
        <w:t>1</w:t>
      </w:r>
      <w:r w:rsidRPr="003C57E6">
        <w:t xml:space="preserve"> % </w:t>
      </w:r>
      <w:r>
        <w:t>больш</w:t>
      </w:r>
      <w:r w:rsidRPr="003C57E6">
        <w:t xml:space="preserve">е, чем в предыдущем году и на </w:t>
      </w:r>
      <w:r>
        <w:t>0,7</w:t>
      </w:r>
      <w:r w:rsidRPr="003C57E6">
        <w:t>%</w:t>
      </w:r>
      <w:r>
        <w:t xml:space="preserve"> меньше</w:t>
      </w:r>
      <w:r w:rsidRPr="003C57E6">
        <w:t>, чем в</w:t>
      </w:r>
      <w:r>
        <w:t xml:space="preserve"> </w:t>
      </w:r>
      <w:r w:rsidRPr="003C57E6">
        <w:t>202</w:t>
      </w:r>
      <w:r>
        <w:t>1</w:t>
      </w:r>
      <w:r w:rsidRPr="003C57E6">
        <w:t xml:space="preserve"> году (</w:t>
      </w:r>
      <w:r>
        <w:t>9</w:t>
      </w:r>
      <w:r w:rsidRPr="003C57E6">
        <w:t>% в 202</w:t>
      </w:r>
      <w:r>
        <w:t>2</w:t>
      </w:r>
      <w:r w:rsidRPr="003C57E6">
        <w:t xml:space="preserve"> году, </w:t>
      </w:r>
      <w:r>
        <w:t>9,8%</w:t>
      </w:r>
      <w:r w:rsidRPr="003C57E6">
        <w:t xml:space="preserve"> в 202</w:t>
      </w:r>
      <w:r>
        <w:t>1</w:t>
      </w:r>
      <w:r w:rsidRPr="003C57E6">
        <w:t xml:space="preserve"> году). За последние три года отмечается тенденция снижения количества участников, не преодолевших минимальную границу. Отсутствуют участники, получившие максимальный балл. Средний балл по биологии по сравнению с прошлым годом </w:t>
      </w:r>
      <w:r>
        <w:t xml:space="preserve">повысился </w:t>
      </w:r>
      <w:r w:rsidRPr="003C57E6">
        <w:t>на</w:t>
      </w:r>
      <w:r>
        <w:t xml:space="preserve"> 1,6</w:t>
      </w:r>
      <w:r w:rsidRPr="003C57E6">
        <w:t xml:space="preserve"> единицы.</w:t>
      </w:r>
    </w:p>
    <w:p w:rsidR="00E06D33" w:rsidRPr="003C57E6" w:rsidRDefault="00E06D33" w:rsidP="00E06D33">
      <w:pPr>
        <w:ind w:firstLine="709"/>
        <w:jc w:val="both"/>
      </w:pPr>
      <w:r w:rsidRPr="003C57E6">
        <w:t>Обращаясь к результатам ЕГЭ 202</w:t>
      </w:r>
      <w:r>
        <w:t>3</w:t>
      </w:r>
      <w:r w:rsidRPr="003C57E6">
        <w:t xml:space="preserve"> года, можно констатировать, что</w:t>
      </w:r>
      <w:r w:rsidRPr="003C57E6">
        <w:br/>
      </w:r>
      <w:r>
        <w:t>участники экзамена с ОВЗ</w:t>
      </w:r>
      <w:r w:rsidRPr="003C57E6">
        <w:t xml:space="preserve"> продемонстрировали низкий уровень</w:t>
      </w:r>
      <w:r w:rsidRPr="003C57E6">
        <w:br/>
        <w:t>знаний. Наибольшее количество участников ЕГЭ, не преодолевших</w:t>
      </w:r>
      <w:r w:rsidRPr="003C57E6">
        <w:br/>
        <w:t xml:space="preserve">минимальный порог, являются </w:t>
      </w:r>
      <w:r>
        <w:t xml:space="preserve"> участниками с ограниченными возможностями здоровья </w:t>
      </w:r>
      <w:r w:rsidRPr="003C57E6">
        <w:t>(</w:t>
      </w:r>
      <w:r>
        <w:t>10</w:t>
      </w:r>
      <w:r w:rsidRPr="003C57E6">
        <w:t xml:space="preserve">0%). </w:t>
      </w:r>
    </w:p>
    <w:p w:rsidR="00E06D33" w:rsidRDefault="00E06D33" w:rsidP="00E06D33">
      <w:pPr>
        <w:ind w:firstLine="567"/>
        <w:jc w:val="both"/>
      </w:pPr>
      <w:r w:rsidRPr="003C57E6">
        <w:t xml:space="preserve">Сравнительный анализ результатов по группам участников экзамена с учетом типа ОО показал следующее: доля участников, набравших балл ниже минимального, наибольшая у выпускников </w:t>
      </w:r>
      <w:r w:rsidRPr="00E06D33">
        <w:t xml:space="preserve">СОШ с УИП </w:t>
      </w:r>
      <w:r w:rsidRPr="003C57E6">
        <w:t>(</w:t>
      </w:r>
      <w:r>
        <w:t>19</w:t>
      </w:r>
      <w:r w:rsidRPr="003C57E6">
        <w:t xml:space="preserve">%). Выпускники, набравшие балл ниже минимального, в гимназии отсутствуют. Доля участников, получивших тестовый балл от </w:t>
      </w:r>
      <w:proofErr w:type="gramStart"/>
      <w:r w:rsidRPr="003C57E6">
        <w:t>минимального</w:t>
      </w:r>
      <w:proofErr w:type="gramEnd"/>
      <w:r w:rsidRPr="003C57E6">
        <w:t xml:space="preserve"> до 60 баллов, имеет самое высокое значение в категории выпускников </w:t>
      </w:r>
      <w:r w:rsidRPr="00E06D33">
        <w:t>СОШ (57,4%).</w:t>
      </w:r>
      <w:r w:rsidRPr="003C57E6">
        <w:t xml:space="preserve"> Доля участников, получивших тестовый балл от 61 до 80 баллов,</w:t>
      </w:r>
      <w:r>
        <w:t xml:space="preserve"> а также</w:t>
      </w:r>
      <w:r w:rsidRPr="003C57E6">
        <w:t xml:space="preserve"> </w:t>
      </w:r>
      <w:r>
        <w:t>д</w:t>
      </w:r>
      <w:r w:rsidRPr="003C57E6">
        <w:t xml:space="preserve">оля участников, получивших тестовый балл от 81 до 99 баллов, имеет максимальное значение в категории выпускников  </w:t>
      </w:r>
      <w:r>
        <w:t xml:space="preserve">гимназии </w:t>
      </w:r>
      <w:r w:rsidRPr="003C57E6">
        <w:t>(</w:t>
      </w:r>
      <w:r>
        <w:t>33,3</w:t>
      </w:r>
      <w:r w:rsidRPr="003C57E6">
        <w:t xml:space="preserve">%). </w:t>
      </w:r>
    </w:p>
    <w:p w:rsidR="00E06D33" w:rsidRDefault="00E06D33" w:rsidP="00E06D33">
      <w:pPr>
        <w:ind w:firstLine="567"/>
        <w:jc w:val="both"/>
      </w:pPr>
      <w:proofErr w:type="gramStart"/>
      <w:r w:rsidRPr="003C57E6">
        <w:lastRenderedPageBreak/>
        <w:t xml:space="preserve">В разрезе АТЕ доля участников ЕГЭ, получивших тестовый балл ниже минимального, в м.р. Волжский выше данного показателя в г.о. Новокуйбышевск на </w:t>
      </w:r>
      <w:r>
        <w:t>0,4</w:t>
      </w:r>
      <w:r w:rsidRPr="003C57E6">
        <w:t xml:space="preserve">%. Доля участников, получивших тестовый балл от минимального до 60 баллов, в м.р. Волжский ниже данного показателя в г.о. Новокуйбышевск на </w:t>
      </w:r>
      <w:r>
        <w:t>6,6</w:t>
      </w:r>
      <w:r w:rsidRPr="003C57E6">
        <w:t>%. Доля участников, получивших тестовый балл от 61 до 80 баллов, в м.р</w:t>
      </w:r>
      <w:proofErr w:type="gramEnd"/>
      <w:r w:rsidRPr="003C57E6">
        <w:t xml:space="preserve">. Волжский </w:t>
      </w:r>
      <w:r>
        <w:t>выше</w:t>
      </w:r>
      <w:r w:rsidRPr="003C57E6">
        <w:t xml:space="preserve"> данного показателя в г.о. Новокуйбышевск на </w:t>
      </w:r>
      <w:r>
        <w:t>10,5</w:t>
      </w:r>
      <w:r w:rsidRPr="003C57E6">
        <w:t xml:space="preserve">%. Доля участников, получивших тестовый балл от 81 до 99 баллов, в м.р. Волжский </w:t>
      </w:r>
      <w:r>
        <w:t>ниже</w:t>
      </w:r>
      <w:r w:rsidRPr="003C57E6">
        <w:t xml:space="preserve"> значения данного показателя </w:t>
      </w:r>
      <w:proofErr w:type="gramStart"/>
      <w:r w:rsidRPr="003C57E6">
        <w:t>в</w:t>
      </w:r>
      <w:proofErr w:type="gramEnd"/>
      <w:r w:rsidRPr="003C57E6">
        <w:t xml:space="preserve"> г.о. Новокуйбышевск на </w:t>
      </w:r>
      <w:r>
        <w:t>4,3</w:t>
      </w:r>
      <w:r w:rsidRPr="003C57E6">
        <w:t xml:space="preserve">%. </w:t>
      </w:r>
    </w:p>
    <w:p w:rsidR="00E06D33" w:rsidRPr="00095D5D" w:rsidRDefault="00E06D33" w:rsidP="00E06D33">
      <w:pPr>
        <w:tabs>
          <w:tab w:val="left" w:pos="567"/>
        </w:tabs>
        <w:ind w:firstLine="567"/>
        <w:jc w:val="both"/>
      </w:pPr>
      <w:r w:rsidRPr="00095D5D">
        <w:t xml:space="preserve">Анализ результатов показывает, что </w:t>
      </w:r>
      <w:r>
        <w:t xml:space="preserve">доля </w:t>
      </w:r>
      <w:r w:rsidRPr="00095D5D">
        <w:t>участник</w:t>
      </w:r>
      <w:r>
        <w:t>ов</w:t>
      </w:r>
      <w:r w:rsidRPr="00095D5D">
        <w:t xml:space="preserve"> экзамена, которые не смогли преодолеть установленный минимальный порог тестовых баллов, и преодолевших порог с запасом 1-2 балла, в 2023 году </w:t>
      </w:r>
      <w:r>
        <w:t>составляет 20,5%</w:t>
      </w:r>
      <w:r w:rsidRPr="00095D5D">
        <w:t xml:space="preserve">. </w:t>
      </w:r>
    </w:p>
    <w:p w:rsidR="00E06D33" w:rsidRPr="00095D5D" w:rsidRDefault="00E06D33" w:rsidP="00E06D33">
      <w:pPr>
        <w:tabs>
          <w:tab w:val="left" w:pos="567"/>
        </w:tabs>
        <w:ind w:firstLine="567"/>
        <w:jc w:val="both"/>
      </w:pPr>
      <w:r w:rsidRPr="00095D5D">
        <w:tab/>
        <w:t xml:space="preserve">Доля участников экзамена с высоким уровнем подготовки по </w:t>
      </w:r>
      <w:r>
        <w:t xml:space="preserve">биологии </w:t>
      </w:r>
      <w:r w:rsidRPr="00095D5D">
        <w:t xml:space="preserve">в Поволжском округе составляет </w:t>
      </w:r>
      <w:r w:rsidRPr="00F21B62">
        <w:rPr>
          <w:rFonts w:eastAsia="MS Mincho"/>
        </w:rPr>
        <w:t>4,5%</w:t>
      </w:r>
      <w:r>
        <w:rPr>
          <w:rFonts w:eastAsia="MS Mincho"/>
        </w:rPr>
        <w:t xml:space="preserve">, </w:t>
      </w:r>
      <w:r>
        <w:t xml:space="preserve">доля </w:t>
      </w:r>
      <w:r w:rsidRPr="00095D5D">
        <w:t>участник</w:t>
      </w:r>
      <w:r>
        <w:t>ов</w:t>
      </w:r>
      <w:r w:rsidRPr="00095D5D">
        <w:t>, которые преодолели с запасом в 1-2 балла границу, соответствующую высокому уровню подготовки (81-82 балла), в 2023 году</w:t>
      </w:r>
      <w:r>
        <w:t xml:space="preserve"> составила 2,3%</w:t>
      </w:r>
      <w:r w:rsidRPr="00095D5D">
        <w:t>.</w:t>
      </w:r>
    </w:p>
    <w:p w:rsidR="00E06D33" w:rsidRDefault="00E06D33" w:rsidP="00E06D33">
      <w:pPr>
        <w:ind w:firstLine="567"/>
        <w:jc w:val="both"/>
      </w:pPr>
      <w:r>
        <w:t>С</w:t>
      </w:r>
      <w:r w:rsidRPr="003C57E6">
        <w:t>редний тестовый балл за три года (5</w:t>
      </w:r>
      <w:r>
        <w:t>3</w:t>
      </w:r>
      <w:r w:rsidRPr="003C57E6">
        <w:t xml:space="preserve"> балл</w:t>
      </w:r>
      <w:r>
        <w:t>а</w:t>
      </w:r>
      <w:r w:rsidRPr="003C57E6">
        <w:t>) иллюстрирует достаточную базовую</w:t>
      </w:r>
      <w:r>
        <w:br/>
      </w:r>
      <w:r w:rsidRPr="003C57E6">
        <w:t>подготовку по предмету, при этом  задания ЕГЭ повышенного и высокого уровня</w:t>
      </w:r>
      <w:r>
        <w:t xml:space="preserve"> </w:t>
      </w:r>
      <w:r w:rsidRPr="003C57E6">
        <w:t xml:space="preserve">сложности испытывают затруднения в освоении. </w:t>
      </w:r>
    </w:p>
    <w:p w:rsidR="00E06D33" w:rsidRDefault="00E06D33" w:rsidP="00E06D33">
      <w:pPr>
        <w:ind w:firstLine="567"/>
        <w:jc w:val="both"/>
      </w:pPr>
    </w:p>
    <w:p w:rsidR="0015454E" w:rsidRPr="00644E7E" w:rsidRDefault="008C725A" w:rsidP="00727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</w:rPr>
        <w:t>ЗАДАНИЙ КИМ</w:t>
      </w:r>
      <w:r w:rsidR="00695E1F" w:rsidRPr="008718AA">
        <w:rPr>
          <w:rStyle w:val="a6"/>
          <w:rFonts w:ascii="Times New Roman" w:hAnsi="Times New Roman"/>
          <w:bCs/>
          <w:color w:val="auto"/>
          <w:sz w:val="28"/>
          <w:szCs w:val="28"/>
        </w:rPr>
        <w:footnoteReference w:id="9"/>
      </w:r>
    </w:p>
    <w:p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3E43F2" w:rsidRDefault="003E43F2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Краткая характеристика КИМ по учебному предмету</w:t>
      </w:r>
    </w:p>
    <w:p w:rsidR="00662C96" w:rsidRDefault="00662C96" w:rsidP="00662C96"/>
    <w:p w:rsidR="00662C96" w:rsidRPr="00662C96" w:rsidRDefault="00662C96" w:rsidP="00662C96">
      <w:pPr>
        <w:autoSpaceDE w:val="0"/>
        <w:autoSpaceDN w:val="0"/>
        <w:adjustRightInd w:val="0"/>
        <w:ind w:firstLine="709"/>
        <w:jc w:val="both"/>
      </w:pPr>
      <w:proofErr w:type="spellStart"/>
      <w:r w:rsidRPr="00662C96">
        <w:t>КИМы</w:t>
      </w:r>
      <w:proofErr w:type="spellEnd"/>
      <w:r w:rsidRPr="00662C96">
        <w:t xml:space="preserve"> по биологии, использовавшиеся на ЕГЭ 2023, разработаны на основе федерального государственного образовательного стандарта среднего общего образования, обеспечена преемственность между положениями ФГОС СОО и федерального компонента государственного образовательного стандарта среднего (полного) общего образования.</w:t>
      </w:r>
    </w:p>
    <w:p w:rsidR="00662C96" w:rsidRPr="00662C96" w:rsidRDefault="00662C96" w:rsidP="00662C96">
      <w:pPr>
        <w:ind w:firstLine="709"/>
        <w:jc w:val="both"/>
      </w:pPr>
      <w:proofErr w:type="gramStart"/>
      <w:r w:rsidRPr="00662C96">
        <w:t>В</w:t>
      </w:r>
      <w:proofErr w:type="gramEnd"/>
      <w:r w:rsidRPr="00662C96">
        <w:t xml:space="preserve"> </w:t>
      </w:r>
      <w:proofErr w:type="gramStart"/>
      <w:r w:rsidRPr="00662C96">
        <w:t>КИМ</w:t>
      </w:r>
      <w:proofErr w:type="gramEnd"/>
      <w:r w:rsidRPr="00662C96">
        <w:t xml:space="preserve"> ЕГЭ по биологии в текущем году внесены изменения: </w:t>
      </w:r>
    </w:p>
    <w:p w:rsidR="00662C96" w:rsidRPr="00662C96" w:rsidRDefault="00662C96" w:rsidP="00662C9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2C96">
        <w:rPr>
          <w:rFonts w:ascii="Times New Roman" w:hAnsi="Times New Roman"/>
          <w:sz w:val="24"/>
          <w:szCs w:val="24"/>
        </w:rPr>
        <w:t>В первой части КИМ добавлено одно задание. Соответственно с 28 до 29 увеличилось общее число заданий КИМ.</w:t>
      </w:r>
    </w:p>
    <w:p w:rsidR="00662C96" w:rsidRPr="00662C96" w:rsidRDefault="00662C96" w:rsidP="00662C9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2C96">
        <w:rPr>
          <w:rFonts w:ascii="Times New Roman" w:hAnsi="Times New Roman"/>
          <w:sz w:val="24"/>
          <w:szCs w:val="24"/>
        </w:rPr>
        <w:t>Задания содержательного блока «Система и многообразие органического мира» первой части экзаменационной работы представлены единым вариативным модулем (задания 9–12), состоящим из комбинации двух тематических разделов: «Многообразие растений и грибов» (два задания) «Многообразие животных» (два задания).</w:t>
      </w:r>
    </w:p>
    <w:p w:rsidR="00662C96" w:rsidRPr="00662C96" w:rsidRDefault="00662C96" w:rsidP="00662C9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2C96">
        <w:rPr>
          <w:rFonts w:ascii="Times New Roman" w:hAnsi="Times New Roman"/>
          <w:sz w:val="24"/>
          <w:szCs w:val="24"/>
        </w:rPr>
        <w:t>Задания содержательного блока «Организм человека и его здоровье» в первой части экзаменационной работы собраны в единый модуль, состоящий из 4 заданий (задания 13–16).</w:t>
      </w:r>
    </w:p>
    <w:p w:rsidR="00662C96" w:rsidRPr="00662C96" w:rsidRDefault="00662C96" w:rsidP="00662C9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2C96">
        <w:rPr>
          <w:rFonts w:ascii="Times New Roman" w:hAnsi="Times New Roman"/>
          <w:sz w:val="24"/>
          <w:szCs w:val="24"/>
        </w:rPr>
        <w:t>Задания с кратким ответом, проверяющие знания бактерий и вирусов, будут представлены в заданиях блока «Клетка и организм – биологические системы» (задания 5–8).</w:t>
      </w:r>
    </w:p>
    <w:p w:rsidR="00662C96" w:rsidRPr="00662C96" w:rsidRDefault="00662C96" w:rsidP="00662C9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2C96">
        <w:rPr>
          <w:rFonts w:ascii="Times New Roman" w:hAnsi="Times New Roman"/>
          <w:sz w:val="24"/>
          <w:szCs w:val="24"/>
        </w:rPr>
        <w:t xml:space="preserve">Из второй части работы исключена линия 24 на анализ биологической информации. </w:t>
      </w:r>
      <w:proofErr w:type="gramStart"/>
      <w:r w:rsidRPr="00662C96">
        <w:rPr>
          <w:rFonts w:ascii="Times New Roman" w:hAnsi="Times New Roman"/>
          <w:sz w:val="24"/>
          <w:szCs w:val="24"/>
        </w:rPr>
        <w:t>Собран</w:t>
      </w:r>
      <w:proofErr w:type="gramEnd"/>
      <w:r w:rsidRPr="00662C96">
        <w:rPr>
          <w:rFonts w:ascii="Times New Roman" w:hAnsi="Times New Roman"/>
          <w:sz w:val="24"/>
          <w:szCs w:val="24"/>
        </w:rPr>
        <w:t xml:space="preserve"> мини-модуль из двух линий заданий (задания 23 и 24), направленных на проверку </w:t>
      </w:r>
      <w:proofErr w:type="spellStart"/>
      <w:r w:rsidRPr="00662C9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62C96">
        <w:rPr>
          <w:rFonts w:ascii="Times New Roman" w:hAnsi="Times New Roman"/>
          <w:sz w:val="24"/>
          <w:szCs w:val="24"/>
        </w:rPr>
        <w:t xml:space="preserve"> методологических умений </w:t>
      </w:r>
      <w:proofErr w:type="spellStart"/>
      <w:r w:rsidRPr="00662C96">
        <w:rPr>
          <w:rFonts w:ascii="Times New Roman" w:hAnsi="Times New Roman"/>
          <w:sz w:val="24"/>
          <w:szCs w:val="24"/>
        </w:rPr>
        <w:t>инавыков</w:t>
      </w:r>
      <w:proofErr w:type="spellEnd"/>
      <w:r w:rsidRPr="00662C96">
        <w:rPr>
          <w:rFonts w:ascii="Times New Roman" w:hAnsi="Times New Roman"/>
          <w:sz w:val="24"/>
          <w:szCs w:val="24"/>
        </w:rPr>
        <w:t>.</w:t>
      </w:r>
    </w:p>
    <w:p w:rsidR="00662C96" w:rsidRPr="00662C96" w:rsidRDefault="00662C96" w:rsidP="00662C96">
      <w:pPr>
        <w:ind w:firstLine="709"/>
        <w:jc w:val="both"/>
        <w:rPr>
          <w:rFonts w:eastAsia="Times New Roman"/>
          <w:color w:val="000000"/>
        </w:rPr>
      </w:pPr>
      <w:r w:rsidRPr="00662C96">
        <w:rPr>
          <w:rFonts w:eastAsia="Times New Roman"/>
          <w:color w:val="000000"/>
        </w:rPr>
        <w:t xml:space="preserve">Экзаменационная работа состояла из шести блоков, содержание которых направлено на проверку знания: основных положений биологических теорий, законов, правил, закономерностей, научных гипотез; строения и признаков биологических объектов; сущности биологических процессов и явлений; особенностей строения, жизнедеятельности организма человека; гигиенических норм и правил здорового образа жизни.  </w:t>
      </w:r>
    </w:p>
    <w:p w:rsidR="00662C96" w:rsidRPr="00662C96" w:rsidRDefault="00662C96" w:rsidP="00662C96">
      <w:pPr>
        <w:ind w:firstLine="709"/>
        <w:jc w:val="both"/>
        <w:rPr>
          <w:rFonts w:eastAsia="Times New Roman"/>
          <w:color w:val="000000"/>
        </w:rPr>
      </w:pPr>
      <w:proofErr w:type="gramStart"/>
      <w:r w:rsidRPr="00662C96">
        <w:rPr>
          <w:rFonts w:eastAsia="Times New Roman"/>
          <w:color w:val="000000"/>
        </w:rPr>
        <w:t xml:space="preserve">В экзаменационной работе контролируется также </w:t>
      </w:r>
      <w:proofErr w:type="spellStart"/>
      <w:r w:rsidRPr="00662C96">
        <w:rPr>
          <w:rFonts w:eastAsia="Times New Roman"/>
          <w:color w:val="000000"/>
        </w:rPr>
        <w:t>сформированность</w:t>
      </w:r>
      <w:proofErr w:type="spellEnd"/>
      <w:r w:rsidRPr="00662C96">
        <w:rPr>
          <w:rFonts w:eastAsia="Times New Roman"/>
          <w:color w:val="000000"/>
        </w:rPr>
        <w:t xml:space="preserve"> у выпускников различных </w:t>
      </w:r>
      <w:proofErr w:type="spellStart"/>
      <w:r w:rsidRPr="00662C96">
        <w:rPr>
          <w:rFonts w:eastAsia="Times New Roman"/>
          <w:color w:val="000000"/>
        </w:rPr>
        <w:t>общеучебных</w:t>
      </w:r>
      <w:proofErr w:type="spellEnd"/>
      <w:r w:rsidRPr="00662C96">
        <w:rPr>
          <w:rFonts w:eastAsia="Times New Roman"/>
          <w:color w:val="000000"/>
        </w:rPr>
        <w:t xml:space="preserve"> умений и способов действий, а именно: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решать качественные и количественные биологические задачи;</w:t>
      </w:r>
      <w:proofErr w:type="gramEnd"/>
      <w:r w:rsidRPr="00662C96">
        <w:rPr>
          <w:rFonts w:eastAsia="Times New Roman"/>
          <w:color w:val="000000"/>
        </w:rPr>
        <w:t xml:space="preserve"> использовать теоретические знания в практической деятельности и повседневной жизни; анализировать эксперимент и объяснять его результаты.  </w:t>
      </w:r>
    </w:p>
    <w:p w:rsidR="00662C96" w:rsidRDefault="00662C96" w:rsidP="00662C96">
      <w:pPr>
        <w:ind w:firstLine="709"/>
        <w:jc w:val="both"/>
        <w:rPr>
          <w:rFonts w:eastAsia="Times New Roman"/>
          <w:color w:val="000000"/>
        </w:rPr>
      </w:pPr>
      <w:r w:rsidRPr="00662C96">
        <w:rPr>
          <w:rFonts w:eastAsia="Times New Roman"/>
          <w:color w:val="000000"/>
        </w:rPr>
        <w:t xml:space="preserve">Анализ уровня сложности заданий </w:t>
      </w:r>
      <w:proofErr w:type="spellStart"/>
      <w:r w:rsidRPr="00662C96">
        <w:rPr>
          <w:rFonts w:eastAsia="Times New Roman"/>
          <w:color w:val="000000"/>
        </w:rPr>
        <w:t>КИМов</w:t>
      </w:r>
      <w:proofErr w:type="spellEnd"/>
      <w:r w:rsidRPr="00662C96">
        <w:rPr>
          <w:rFonts w:eastAsia="Times New Roman"/>
          <w:color w:val="000000"/>
        </w:rPr>
        <w:t xml:space="preserve"> показал, что все предлагаемые задания соответствуют требованиям школьной программы к уровню </w:t>
      </w:r>
      <w:proofErr w:type="spellStart"/>
      <w:r w:rsidRPr="00662C96">
        <w:rPr>
          <w:rFonts w:eastAsia="Times New Roman"/>
          <w:color w:val="000000"/>
        </w:rPr>
        <w:t>сформированности</w:t>
      </w:r>
      <w:proofErr w:type="spellEnd"/>
      <w:r w:rsidRPr="00662C96">
        <w:rPr>
          <w:rFonts w:eastAsia="Times New Roman"/>
          <w:color w:val="000000"/>
        </w:rPr>
        <w:t xml:space="preserve"> компетенций (навыков, умений) обучающихся, изучавших биологию в общеобразовательных организациях.</w:t>
      </w:r>
    </w:p>
    <w:p w:rsidR="00D26219" w:rsidRDefault="00D26219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Анализ выполнения заданий КИМ</w:t>
      </w:r>
    </w:p>
    <w:p w:rsidR="00662C96" w:rsidRPr="00662C96" w:rsidRDefault="00662C96" w:rsidP="00662C96"/>
    <w:p w:rsidR="00662C96" w:rsidRPr="00662C96" w:rsidRDefault="00662C96" w:rsidP="00662C96">
      <w:pPr>
        <w:ind w:firstLine="709"/>
        <w:jc w:val="both"/>
      </w:pPr>
      <w:r w:rsidRPr="00662C96">
        <w:lastRenderedPageBreak/>
        <w:t xml:space="preserve">Выпускники с высоким уровнем подготовки – группа 81-100 баллов, показывают высокие результаты в решении заданий как базового, так и повышенного уровня сложности. </w:t>
      </w:r>
    </w:p>
    <w:p w:rsidR="00662C96" w:rsidRPr="00662C96" w:rsidRDefault="00662C96" w:rsidP="00662C96">
      <w:pPr>
        <w:ind w:firstLine="709"/>
        <w:jc w:val="both"/>
      </w:pPr>
      <w:r w:rsidRPr="00662C96">
        <w:t xml:space="preserve">Выпускники из группы 61-80 баллов, показывают незначительные понижения показателей в заданиях повышенного уровня №№ 14, 19. </w:t>
      </w:r>
    </w:p>
    <w:p w:rsidR="00662C96" w:rsidRPr="00662C96" w:rsidRDefault="00662C96" w:rsidP="00662C96">
      <w:pPr>
        <w:ind w:firstLine="709"/>
        <w:jc w:val="both"/>
      </w:pPr>
      <w:r w:rsidRPr="00662C96">
        <w:t>Выпускники группы 36-60 лучше отвечают на задания базового уровня, особенно им удаются задания №№ 9, 12. Группа выпускников, не преодолевших порог, традиционно справляется лишь с некоторыми заданиями базового уровня. Лучше всего они выполнили задания №№ 9, 15.</w:t>
      </w:r>
    </w:p>
    <w:p w:rsidR="00662C96" w:rsidRPr="00662C96" w:rsidRDefault="00662C96" w:rsidP="00662C96">
      <w:pPr>
        <w:ind w:firstLine="709"/>
        <w:jc w:val="both"/>
        <w:rPr>
          <w:rFonts w:eastAsia="Times New Roman"/>
          <w:color w:val="000000"/>
        </w:rPr>
      </w:pPr>
      <w:r w:rsidRPr="00662C96">
        <w:rPr>
          <w:rFonts w:eastAsia="Times New Roman"/>
          <w:color w:val="000000"/>
        </w:rPr>
        <w:t xml:space="preserve">Со всеми заданиями базового уровня справились в среднем более 50% </w:t>
      </w:r>
      <w:proofErr w:type="gramStart"/>
      <w:r w:rsidRPr="00662C96">
        <w:rPr>
          <w:rFonts w:eastAsia="Times New Roman"/>
          <w:color w:val="000000"/>
        </w:rPr>
        <w:t>экзаменуемых</w:t>
      </w:r>
      <w:proofErr w:type="gramEnd"/>
      <w:r w:rsidRPr="00662C96">
        <w:rPr>
          <w:rFonts w:eastAsia="Times New Roman"/>
          <w:color w:val="000000"/>
        </w:rPr>
        <w:t>, кроме задания № 11.</w:t>
      </w:r>
    </w:p>
    <w:p w:rsidR="00662C96" w:rsidRPr="00662C96" w:rsidRDefault="00662C96" w:rsidP="00662C96">
      <w:pPr>
        <w:ind w:firstLine="709"/>
        <w:jc w:val="both"/>
        <w:rPr>
          <w:rFonts w:eastAsia="Times New Roman"/>
          <w:color w:val="000000"/>
          <w:highlight w:val="yellow"/>
        </w:rPr>
      </w:pPr>
      <w:r w:rsidRPr="00662C96">
        <w:rPr>
          <w:rFonts w:eastAsia="Times New Roman"/>
          <w:color w:val="000000"/>
        </w:rPr>
        <w:t xml:space="preserve">Ниже окружного показателя с заданием № 11 справились обучающиеся ГБОУ СОШ "ОЦ" п.г.т. </w:t>
      </w:r>
      <w:proofErr w:type="spellStart"/>
      <w:r w:rsidRPr="00662C96">
        <w:rPr>
          <w:rFonts w:eastAsia="Times New Roman"/>
          <w:color w:val="000000"/>
        </w:rPr>
        <w:t>Рощинский</w:t>
      </w:r>
      <w:proofErr w:type="spellEnd"/>
      <w:r w:rsidRPr="00662C96">
        <w:rPr>
          <w:rFonts w:eastAsia="Times New Roman"/>
          <w:color w:val="000000"/>
        </w:rPr>
        <w:t xml:space="preserve"> (33,3%), ГБОУ СОШ "ОЦ" с. Дубовый Умет (12,5%), ГБОУ СОШ № 3 п.г.т. </w:t>
      </w:r>
      <w:proofErr w:type="spellStart"/>
      <w:r w:rsidRPr="00662C96">
        <w:rPr>
          <w:rFonts w:eastAsia="Times New Roman"/>
          <w:color w:val="000000"/>
        </w:rPr>
        <w:t>Смышляевка</w:t>
      </w:r>
      <w:proofErr w:type="spellEnd"/>
      <w:r w:rsidRPr="00662C96">
        <w:rPr>
          <w:rFonts w:eastAsia="Times New Roman"/>
          <w:color w:val="000000"/>
        </w:rPr>
        <w:t xml:space="preserve"> (25%), ГБОУ СОШ п. Просвет (0%), ГБОУ СОШ № 3 (37%).</w:t>
      </w:r>
    </w:p>
    <w:p w:rsidR="00662C96" w:rsidRPr="00662C96" w:rsidRDefault="00662C96" w:rsidP="00662C96">
      <w:pPr>
        <w:ind w:firstLine="709"/>
        <w:jc w:val="both"/>
        <w:rPr>
          <w:rFonts w:eastAsia="Times New Roman"/>
          <w:color w:val="000000"/>
        </w:rPr>
      </w:pPr>
      <w:r w:rsidRPr="00662C96">
        <w:rPr>
          <w:rFonts w:eastAsia="Times New Roman"/>
          <w:color w:val="000000"/>
        </w:rPr>
        <w:t xml:space="preserve">Таким образом, в 2023 году недостаточно усвоенными/освоенными элементам/умениями и видами деятельности содержания на базовом уровне изучения биологии можно считать: решение биологических задач по теме: «Генетическая информация в клетке. Хромосомный набор, соматические и половые клетки», умение делать множественный выбор по содержанию тем «Клетка как биологическая система. Жизненный цикл клетки» рисунка», умение делать множественный выбор по разделу «Воспроизведение организмов. Онтогенез. Закономерности наследственности и изменчивости. Селекция. Биотехнология», умение выполнять анализ данных, в табличной или графической форме по разделу «Биологические системы и их закономерности». </w:t>
      </w:r>
    </w:p>
    <w:p w:rsidR="00662C96" w:rsidRPr="00662C96" w:rsidRDefault="00662C96" w:rsidP="00662C96">
      <w:pPr>
        <w:ind w:firstLine="709"/>
        <w:jc w:val="both"/>
        <w:rPr>
          <w:rFonts w:eastAsia="Times New Roman"/>
          <w:color w:val="000000"/>
        </w:rPr>
      </w:pPr>
      <w:r w:rsidRPr="00662C96">
        <w:rPr>
          <w:rFonts w:eastAsia="Times New Roman"/>
          <w:color w:val="000000"/>
        </w:rPr>
        <w:t>Несмотря  на положительную динамику по некоторым линиям заданий профильного уровня, недостаточно усвоенными/освоенными элементами/умениями можно считать: умение устанавливать соответствие по разделу «Живой организм как биологическая система. Закономерности наследственности и изменчивости. Селекция. Биотехнология»; умение устанавливать соответствие (с рисунком и без рисунка) по содержанию раздела «Многообразие организмов. Бактерии. Грибы. Растения. Животные. Вирусы»; умение устанавливать соответствие (с рисунком и без рисунка) по разделу «Организм человека. Ткани. Строение и жизнедеятельность органов и систем органов»; умение устанавливать последовательность объектов по разделу «Организм человека. Ткани. Строение и жизнедеятельность органов и систем органов».</w:t>
      </w:r>
    </w:p>
    <w:p w:rsidR="00662C96" w:rsidRPr="00662C96" w:rsidRDefault="00662C96" w:rsidP="00662C96">
      <w:pPr>
        <w:ind w:firstLine="709"/>
        <w:jc w:val="both"/>
        <w:rPr>
          <w:rFonts w:eastAsia="Times New Roman"/>
          <w:color w:val="000000"/>
          <w:highlight w:val="yellow"/>
        </w:rPr>
      </w:pPr>
      <w:proofErr w:type="gramStart"/>
      <w:r w:rsidRPr="00662C96">
        <w:rPr>
          <w:rFonts w:eastAsia="Times New Roman"/>
          <w:color w:val="000000"/>
        </w:rPr>
        <w:t xml:space="preserve">Ниже окружного показателя с заданием № 19 справились обучающиеся ГБОУ СОШ "ОЦ" с. Подъем-Михайловка (0%), ГБОУ СОШ №1 "ОЦ" п.г.т. </w:t>
      </w:r>
      <w:proofErr w:type="spellStart"/>
      <w:r w:rsidRPr="00662C96">
        <w:rPr>
          <w:rFonts w:eastAsia="Times New Roman"/>
          <w:color w:val="000000"/>
        </w:rPr>
        <w:t>Смышляевка</w:t>
      </w:r>
      <w:proofErr w:type="spellEnd"/>
      <w:r w:rsidRPr="00662C96">
        <w:rPr>
          <w:rFonts w:eastAsia="Times New Roman"/>
          <w:color w:val="000000"/>
        </w:rPr>
        <w:t xml:space="preserve"> (0%), ГБОУ СОШ п. Просвет (0%), ГБОУ СОШ с. </w:t>
      </w:r>
      <w:proofErr w:type="spellStart"/>
      <w:r w:rsidRPr="00662C96">
        <w:rPr>
          <w:rFonts w:eastAsia="Times New Roman"/>
          <w:color w:val="000000"/>
        </w:rPr>
        <w:t>Курумоч</w:t>
      </w:r>
      <w:proofErr w:type="spellEnd"/>
      <w:r w:rsidRPr="00662C96">
        <w:rPr>
          <w:rFonts w:eastAsia="Times New Roman"/>
          <w:color w:val="000000"/>
        </w:rPr>
        <w:t xml:space="preserve"> (25%), ГБОУ СОШ с. </w:t>
      </w:r>
      <w:proofErr w:type="spellStart"/>
      <w:r w:rsidRPr="00662C96">
        <w:rPr>
          <w:rFonts w:eastAsia="Times New Roman"/>
          <w:color w:val="000000"/>
        </w:rPr>
        <w:t>Лопатино</w:t>
      </w:r>
      <w:proofErr w:type="spellEnd"/>
      <w:r w:rsidRPr="00662C96">
        <w:rPr>
          <w:rFonts w:eastAsia="Times New Roman"/>
          <w:color w:val="000000"/>
        </w:rPr>
        <w:t xml:space="preserve"> (0%), ГБОУ СОШ № 3 (12,5%), ГБОУ СОШ № 5 "ОЦ" (35,7%), ГБОУ СОШ № 7 "ОЦ" (26,2%).</w:t>
      </w:r>
      <w:proofErr w:type="gramEnd"/>
    </w:p>
    <w:p w:rsidR="00662C96" w:rsidRPr="00662C96" w:rsidRDefault="00662C96" w:rsidP="00662C96">
      <w:pPr>
        <w:ind w:firstLine="709"/>
        <w:jc w:val="both"/>
        <w:rPr>
          <w:rFonts w:eastAsia="Times New Roman"/>
          <w:color w:val="000000"/>
        </w:rPr>
      </w:pPr>
      <w:r w:rsidRPr="00662C96">
        <w:rPr>
          <w:rFonts w:eastAsia="Times New Roman"/>
          <w:color w:val="000000"/>
        </w:rPr>
        <w:t xml:space="preserve">В 2023 году наибольшее затруднение вызвало задание № 24. Типичные ошибки связаны со слишком краткими формулировками ответов, их неправильной трактовкой, отсутствием пояснений, использованием экзаменуемыми общих и бытовых фраз. </w:t>
      </w:r>
    </w:p>
    <w:p w:rsidR="00662C96" w:rsidRPr="00662C96" w:rsidRDefault="00662C96" w:rsidP="00662C96">
      <w:pPr>
        <w:ind w:firstLine="709"/>
        <w:jc w:val="both"/>
        <w:rPr>
          <w:rFonts w:eastAsia="Times New Roman"/>
          <w:color w:val="000000"/>
          <w:highlight w:val="yellow"/>
        </w:rPr>
      </w:pPr>
      <w:proofErr w:type="gramStart"/>
      <w:r w:rsidRPr="00662C96">
        <w:rPr>
          <w:rFonts w:eastAsia="Times New Roman"/>
          <w:color w:val="000000"/>
        </w:rPr>
        <w:t xml:space="preserve">Ниже окружного показателя с заданием № 24 справились обучающиеся ГБОУ СОШ "ОЦ" п.г.т. </w:t>
      </w:r>
      <w:proofErr w:type="spellStart"/>
      <w:r w:rsidRPr="00662C96">
        <w:rPr>
          <w:rFonts w:eastAsia="Times New Roman"/>
          <w:color w:val="000000"/>
        </w:rPr>
        <w:t>Рощинский</w:t>
      </w:r>
      <w:proofErr w:type="spellEnd"/>
      <w:r w:rsidRPr="00662C96">
        <w:rPr>
          <w:rFonts w:eastAsia="Times New Roman"/>
          <w:color w:val="000000"/>
        </w:rPr>
        <w:t xml:space="preserve"> (16,7%), ГБОУ СОШ "ОЦ" с. Дубовый Умет(16,7%), ГБОУ СОШ "ОЦ" с. Подъем-Михайловка (0%), ГБОУ СОШ № 3 п.г.т. </w:t>
      </w:r>
      <w:proofErr w:type="spellStart"/>
      <w:r w:rsidRPr="00662C96">
        <w:rPr>
          <w:rFonts w:eastAsia="Times New Roman"/>
          <w:color w:val="000000"/>
        </w:rPr>
        <w:t>Смышляевка</w:t>
      </w:r>
      <w:proofErr w:type="spellEnd"/>
      <w:r w:rsidRPr="00662C96">
        <w:rPr>
          <w:rFonts w:eastAsia="Times New Roman"/>
          <w:color w:val="000000"/>
        </w:rPr>
        <w:t xml:space="preserve"> (0%), ГБОУ СОШ №1 "ОЦ" п.г.т. </w:t>
      </w:r>
      <w:proofErr w:type="spellStart"/>
      <w:r w:rsidRPr="00662C96">
        <w:rPr>
          <w:rFonts w:eastAsia="Times New Roman"/>
          <w:color w:val="000000"/>
        </w:rPr>
        <w:t>Смышляевка</w:t>
      </w:r>
      <w:proofErr w:type="spellEnd"/>
      <w:r w:rsidRPr="00662C96">
        <w:rPr>
          <w:rFonts w:eastAsia="Times New Roman"/>
          <w:color w:val="000000"/>
        </w:rPr>
        <w:t xml:space="preserve"> (16,7%), ГБОУ СОШ п. Просвет (33,3%), ГБОУ СОШ с. </w:t>
      </w:r>
      <w:proofErr w:type="spellStart"/>
      <w:r w:rsidRPr="00662C96">
        <w:rPr>
          <w:rFonts w:eastAsia="Times New Roman"/>
          <w:color w:val="000000"/>
        </w:rPr>
        <w:t>Курумоч</w:t>
      </w:r>
      <w:proofErr w:type="spellEnd"/>
      <w:r w:rsidRPr="00662C96">
        <w:rPr>
          <w:rFonts w:eastAsia="Times New Roman"/>
          <w:color w:val="000000"/>
        </w:rPr>
        <w:t xml:space="preserve"> (16,7%), ГБОУ СОШ с. </w:t>
      </w:r>
      <w:proofErr w:type="spellStart"/>
      <w:r w:rsidRPr="00662C96">
        <w:rPr>
          <w:rFonts w:eastAsia="Times New Roman"/>
          <w:color w:val="000000"/>
        </w:rPr>
        <w:t>Лопатино</w:t>
      </w:r>
      <w:proofErr w:type="spellEnd"/>
      <w:proofErr w:type="gramEnd"/>
      <w:r w:rsidRPr="00662C96">
        <w:rPr>
          <w:rFonts w:eastAsia="Times New Roman"/>
          <w:color w:val="000000"/>
        </w:rPr>
        <w:t xml:space="preserve"> (0%), ГБОУ СОШ № 3 (16,7%), ГБОУ СОШ № 5 "ОЦ" (9,5%), ГБОУ СОШ № 7 "ОЦ" (20,6%), ГБОУ СОШ № 8 "ОЦ" (19%). </w:t>
      </w:r>
    </w:p>
    <w:p w:rsidR="00662C96" w:rsidRPr="00662C96" w:rsidRDefault="00662C96" w:rsidP="00662C96">
      <w:pPr>
        <w:ind w:firstLine="709"/>
        <w:jc w:val="both"/>
      </w:pPr>
      <w:r w:rsidRPr="00662C96">
        <w:rPr>
          <w:rFonts w:eastAsia="Times New Roman"/>
          <w:color w:val="000000"/>
        </w:rPr>
        <w:t xml:space="preserve">Значительное снижение качества выполнения отмечено в линии 27, что показывает неумение решать задачи по цитологии в нестандартных ситуациях и внимательно читать условие заданий.  </w:t>
      </w:r>
      <w:r w:rsidRPr="00662C96">
        <w:t xml:space="preserve"> Это свидетельствует о </w:t>
      </w:r>
      <w:proofErr w:type="gramStart"/>
      <w:r w:rsidRPr="00662C96">
        <w:t>недостаточной</w:t>
      </w:r>
      <w:proofErr w:type="gramEnd"/>
      <w:r w:rsidRPr="00662C96">
        <w:t xml:space="preserve"> </w:t>
      </w:r>
      <w:proofErr w:type="spellStart"/>
      <w:r w:rsidRPr="00662C96">
        <w:t>сформированности</w:t>
      </w:r>
      <w:proofErr w:type="spellEnd"/>
      <w:r w:rsidRPr="00662C96">
        <w:t xml:space="preserve"> у обучающихся умений обосновывать и объяснять биологические процессы и явления. </w:t>
      </w:r>
    </w:p>
    <w:p w:rsidR="00662C96" w:rsidRPr="00662C96" w:rsidRDefault="00662C96" w:rsidP="00662C96">
      <w:pPr>
        <w:ind w:firstLine="709"/>
        <w:jc w:val="both"/>
        <w:rPr>
          <w:highlight w:val="yellow"/>
        </w:rPr>
      </w:pPr>
      <w:proofErr w:type="gramStart"/>
      <w:r w:rsidRPr="00662C96">
        <w:rPr>
          <w:rFonts w:eastAsia="Times New Roman"/>
          <w:color w:val="000000"/>
        </w:rPr>
        <w:lastRenderedPageBreak/>
        <w:t xml:space="preserve">Ниже окружного показателя с заданием № 27 справились обучающиеся ГБОУ СОШ "ОЦ" п.г.т. </w:t>
      </w:r>
      <w:proofErr w:type="spellStart"/>
      <w:r w:rsidRPr="00662C96">
        <w:rPr>
          <w:rFonts w:eastAsia="Times New Roman"/>
          <w:color w:val="000000"/>
        </w:rPr>
        <w:t>Рощинский</w:t>
      </w:r>
      <w:proofErr w:type="spellEnd"/>
      <w:r w:rsidRPr="00662C96">
        <w:rPr>
          <w:rFonts w:eastAsia="Times New Roman"/>
          <w:color w:val="000000"/>
        </w:rPr>
        <w:t xml:space="preserve"> (5,6%), ГБОУ СОШ "ОЦ" с. Дубовый Умет (0%), ГБОУ СОШ "ОЦ" с. Подъем-Михайловка (0%), ГБОУ СОШ № 3 п.г.т. </w:t>
      </w:r>
      <w:proofErr w:type="spellStart"/>
      <w:r w:rsidRPr="00662C96">
        <w:rPr>
          <w:rFonts w:eastAsia="Times New Roman"/>
          <w:color w:val="000000"/>
        </w:rPr>
        <w:t>Смышляевка</w:t>
      </w:r>
      <w:proofErr w:type="spellEnd"/>
      <w:r w:rsidRPr="00662C96">
        <w:rPr>
          <w:rFonts w:eastAsia="Times New Roman"/>
          <w:color w:val="000000"/>
        </w:rPr>
        <w:t xml:space="preserve"> (11,1%), ГБОУ СОШ №1 "ОЦ" п.г.т. </w:t>
      </w:r>
      <w:proofErr w:type="spellStart"/>
      <w:r w:rsidRPr="00662C96">
        <w:rPr>
          <w:rFonts w:eastAsia="Times New Roman"/>
          <w:color w:val="000000"/>
        </w:rPr>
        <w:t>Смышляевка</w:t>
      </w:r>
      <w:proofErr w:type="spellEnd"/>
      <w:r w:rsidRPr="00662C96">
        <w:rPr>
          <w:rFonts w:eastAsia="Times New Roman"/>
          <w:color w:val="000000"/>
        </w:rPr>
        <w:t xml:space="preserve"> (0%), ГБОУ СОШ п. Просвет (0%), ГБОУ СОШ с. </w:t>
      </w:r>
      <w:proofErr w:type="spellStart"/>
      <w:r w:rsidRPr="00662C96">
        <w:rPr>
          <w:rFonts w:eastAsia="Times New Roman"/>
          <w:color w:val="000000"/>
        </w:rPr>
        <w:t>Лопатино</w:t>
      </w:r>
      <w:proofErr w:type="spellEnd"/>
      <w:r w:rsidRPr="00662C96">
        <w:rPr>
          <w:rFonts w:eastAsia="Times New Roman"/>
          <w:color w:val="000000"/>
        </w:rPr>
        <w:t xml:space="preserve"> (0%), ГБОУ СОШ № 5 "ОЦ</w:t>
      </w:r>
      <w:proofErr w:type="gramEnd"/>
      <w:r w:rsidRPr="00662C96">
        <w:rPr>
          <w:rFonts w:eastAsia="Times New Roman"/>
          <w:color w:val="000000"/>
        </w:rPr>
        <w:t>" (14,3%), ГБОУ СОШ № 7 "ОЦ" (20,6%).</w:t>
      </w:r>
    </w:p>
    <w:p w:rsidR="00662C96" w:rsidRPr="00662C96" w:rsidRDefault="00662C96" w:rsidP="00662C96">
      <w:pPr>
        <w:ind w:firstLine="709"/>
        <w:jc w:val="both"/>
        <w:rPr>
          <w:rFonts w:eastAsia="Times New Roman"/>
          <w:color w:val="000000"/>
        </w:rPr>
      </w:pPr>
      <w:r w:rsidRPr="00662C96">
        <w:t>Необходимо в ходе обучения предмету больше внимания уделять решению биологических задач, оцениванию и прогнозированию биологических процессов, применению теоретических знаний на практике.</w:t>
      </w:r>
    </w:p>
    <w:p w:rsidR="00CA3EB7" w:rsidRDefault="00CA3EB7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</w:rPr>
        <w:t xml:space="preserve"> в </w:t>
      </w:r>
      <w:r w:rsidR="00C70AE7">
        <w:rPr>
          <w:rFonts w:ascii="Times New Roman" w:hAnsi="Times New Roman"/>
          <w:b w:val="0"/>
          <w:bCs w:val="0"/>
        </w:rPr>
        <w:t>2023</w:t>
      </w:r>
      <w:r w:rsidR="003E49AA">
        <w:rPr>
          <w:rFonts w:ascii="Times New Roman" w:hAnsi="Times New Roman"/>
          <w:b w:val="0"/>
          <w:bCs w:val="0"/>
        </w:rPr>
        <w:t xml:space="preserve"> году</w:t>
      </w:r>
    </w:p>
    <w:p w:rsidR="00662C96" w:rsidRDefault="00662C96" w:rsidP="00662C96"/>
    <w:tbl>
      <w:tblPr>
        <w:tblW w:w="10078" w:type="dxa"/>
        <w:jc w:val="center"/>
        <w:tblInd w:w="-31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64"/>
        <w:gridCol w:w="2105"/>
        <w:gridCol w:w="1134"/>
        <w:gridCol w:w="992"/>
        <w:gridCol w:w="1272"/>
        <w:gridCol w:w="1204"/>
        <w:gridCol w:w="1203"/>
        <w:gridCol w:w="1204"/>
      </w:tblGrid>
      <w:tr w:rsidR="00662C96" w:rsidRPr="009C2CDF" w:rsidTr="00662C96">
        <w:trPr>
          <w:cantSplit/>
          <w:trHeight w:val="313"/>
          <w:tblHeader/>
          <w:jc w:val="center"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2C96">
              <w:rPr>
                <w:b/>
                <w:bCs/>
                <w:sz w:val="22"/>
                <w:szCs w:val="22"/>
              </w:rPr>
              <w:t>Номер</w:t>
            </w:r>
          </w:p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2C96">
              <w:rPr>
                <w:b/>
                <w:bCs/>
                <w:sz w:val="22"/>
                <w:szCs w:val="22"/>
              </w:rPr>
              <w:t xml:space="preserve">задания </w:t>
            </w:r>
            <w:proofErr w:type="gramStart"/>
            <w:r w:rsidRPr="00662C96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662C96">
              <w:rPr>
                <w:b/>
                <w:bCs/>
                <w:sz w:val="22"/>
                <w:szCs w:val="22"/>
              </w:rPr>
              <w:t xml:space="preserve"> КИМ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2C96">
              <w:rPr>
                <w:b/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2C96">
              <w:rPr>
                <w:b/>
                <w:bCs/>
                <w:sz w:val="22"/>
                <w:szCs w:val="22"/>
              </w:rPr>
              <w:t>Уровень сложности задания</w:t>
            </w:r>
          </w:p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2C96" w:rsidRPr="00662C96" w:rsidRDefault="00662C96" w:rsidP="00662C96">
            <w:pPr>
              <w:jc w:val="center"/>
              <w:rPr>
                <w:b/>
                <w:bCs/>
                <w:sz w:val="22"/>
                <w:szCs w:val="22"/>
              </w:rPr>
            </w:pPr>
            <w:r w:rsidRPr="00662C96">
              <w:rPr>
                <w:b/>
                <w:sz w:val="22"/>
                <w:szCs w:val="22"/>
              </w:rPr>
              <w:t xml:space="preserve">Процент выполнения задания </w:t>
            </w:r>
            <w:r w:rsidRPr="00662C96">
              <w:rPr>
                <w:b/>
                <w:sz w:val="22"/>
                <w:szCs w:val="22"/>
              </w:rPr>
              <w:br/>
              <w:t>в субъекте Российской Федерации</w:t>
            </w:r>
          </w:p>
        </w:tc>
      </w:tr>
      <w:tr w:rsidR="00662C96" w:rsidRPr="009C2CDF" w:rsidTr="00662C96">
        <w:trPr>
          <w:cantSplit/>
          <w:trHeight w:val="635"/>
          <w:tblHeader/>
          <w:jc w:val="center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C96" w:rsidRPr="00662C96" w:rsidRDefault="00662C96" w:rsidP="00662C96">
            <w:pPr>
              <w:jc w:val="center"/>
              <w:rPr>
                <w:b/>
                <w:sz w:val="22"/>
                <w:szCs w:val="22"/>
              </w:rPr>
            </w:pPr>
            <w:r w:rsidRPr="00662C96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62C96">
              <w:rPr>
                <w:b/>
                <w:bCs/>
                <w:sz w:val="22"/>
                <w:szCs w:val="22"/>
              </w:rPr>
              <w:t xml:space="preserve">в группе не </w:t>
            </w:r>
            <w:proofErr w:type="spellStart"/>
            <w:r w:rsidRPr="00662C96">
              <w:rPr>
                <w:b/>
                <w:bCs/>
                <w:sz w:val="22"/>
                <w:szCs w:val="22"/>
              </w:rPr>
              <w:t>преодолев-шихминималь-ный</w:t>
            </w:r>
            <w:proofErr w:type="spellEnd"/>
            <w:r w:rsidRPr="00662C96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62C96">
              <w:rPr>
                <w:b/>
                <w:bCs/>
                <w:sz w:val="22"/>
                <w:szCs w:val="22"/>
              </w:rPr>
              <w:t xml:space="preserve">в группе от </w:t>
            </w:r>
            <w:proofErr w:type="spellStart"/>
            <w:proofErr w:type="gramStart"/>
            <w:r w:rsidRPr="00662C96">
              <w:rPr>
                <w:b/>
                <w:bCs/>
                <w:sz w:val="22"/>
                <w:szCs w:val="22"/>
              </w:rPr>
              <w:t>минималь-ного</w:t>
            </w:r>
            <w:proofErr w:type="spellEnd"/>
            <w:proofErr w:type="gramEnd"/>
          </w:p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62C96">
              <w:rPr>
                <w:b/>
                <w:bCs/>
                <w:sz w:val="22"/>
                <w:szCs w:val="22"/>
              </w:rPr>
              <w:t xml:space="preserve">до 60 </w:t>
            </w:r>
            <w:proofErr w:type="gramStart"/>
            <w:r w:rsidRPr="00662C96">
              <w:rPr>
                <w:b/>
                <w:bCs/>
                <w:sz w:val="22"/>
                <w:szCs w:val="22"/>
              </w:rPr>
              <w:t>т.б</w:t>
            </w:r>
            <w:proofErr w:type="gramEnd"/>
            <w:r w:rsidRPr="00662C9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62C96">
              <w:rPr>
                <w:b/>
                <w:bCs/>
                <w:sz w:val="22"/>
                <w:szCs w:val="22"/>
              </w:rPr>
              <w:t xml:space="preserve">в группе от 61 до 80 </w:t>
            </w:r>
            <w:proofErr w:type="gramStart"/>
            <w:r w:rsidRPr="00662C96">
              <w:rPr>
                <w:b/>
                <w:bCs/>
                <w:sz w:val="22"/>
                <w:szCs w:val="22"/>
              </w:rPr>
              <w:t>т.б</w:t>
            </w:r>
            <w:proofErr w:type="gramEnd"/>
            <w:r w:rsidRPr="00662C9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62C96">
              <w:rPr>
                <w:b/>
                <w:bCs/>
                <w:sz w:val="22"/>
                <w:szCs w:val="22"/>
              </w:rPr>
              <w:t xml:space="preserve">в группе от 81 до 100 </w:t>
            </w:r>
            <w:proofErr w:type="gramStart"/>
            <w:r w:rsidRPr="00662C96">
              <w:rPr>
                <w:b/>
                <w:bCs/>
                <w:sz w:val="22"/>
                <w:szCs w:val="22"/>
              </w:rPr>
              <w:t>т.б</w:t>
            </w:r>
            <w:proofErr w:type="gramEnd"/>
            <w:r w:rsidRPr="00662C96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Биология как наука. Методы научного познания. Уровни организации живого. Работа с таблицей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60,0%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84,0%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Предсказание результатов эксперимента, исходя из знаний о физиологии клеток и организмов. Множественный выбор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69,0%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31,3%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62,2%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86,0%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Генетическая информация в клетке. Хромосомный набор. Экологические закономерности. Физиология организмов. Решение биологических расчётных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67,9%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57,8%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88,0%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Мон</w:t>
            </w:r>
            <w:proofErr w:type="gramStart"/>
            <w:r w:rsidRPr="00662C96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62C9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62C96">
              <w:rPr>
                <w:color w:val="000000"/>
                <w:sz w:val="22"/>
                <w:szCs w:val="22"/>
              </w:rPr>
              <w:t>дигибридное</w:t>
            </w:r>
            <w:proofErr w:type="spellEnd"/>
            <w:r w:rsidRPr="00662C96">
              <w:rPr>
                <w:color w:val="000000"/>
                <w:sz w:val="22"/>
                <w:szCs w:val="22"/>
              </w:rPr>
              <w:t>, анализирующее скрещивание. Решение биологической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71,4%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68,9%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88,0%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Клетка как биологическая система. Организм как биологическая система. Задание с рисунком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53,3%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Клетка как биологическая система. Организм как биологическая система. Установление соответствия (с рисунком)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662C9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47,6%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27,8%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86,0%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Клетка как биологическая система. Организм как биологическая система. Селекция. Биотехнология. Множественный выбор (с рисунком и без рисунка)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18,8%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60,0%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86,0%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Клетка как биологическая система. Организм как биологическая система. Селекция. Биотехнология. Установление последовательности (без рисунка)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662C9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55,4%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44,4%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78,0%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Многообразие организмов. Грибы, Растения. Животные. Задание с рисунком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88,1%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86,7%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96,0%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Многообразие организмов. Грибы, Растения. Животные. Установление соответствия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662C9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48,2%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31,1%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82,0%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Многообразие организмов. Грибы. Растения. Животные. Множественный выбор (с рисунком и без рисунка)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49,4%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18,8%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35,6%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76,0%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83,3%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Многообразие организмов. Основные систематические категории, их соподчинённость. Установление последовательности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78,0%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74,4%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94,0%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91,7%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13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Организм человека. Задание с рисунком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63,1%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62,2%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72,0%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14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Организм человека. Установление соответствия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662C9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46,4%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42,2%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54,0%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91,7%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Организм человека. Множественный выбор (с рисунком и без рисунка)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73,2%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56,3%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65,6%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88,0%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91,7%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16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Организм человека. Установление последовательности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662C9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53,6%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41,1%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78,0%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17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Эволюция живой природы. Множественный выбор (работа с текстом)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67,9%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56,3%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55,6%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86,0%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18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Экосистемы и присущие им закономерности. Биосфера. Множественный выбор (без рисунка)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64,9%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56,3%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57,8%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82,0%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58,3%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19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Эволюция живой природы. Происхождение человека. Экосистемы и присущие им закономерности. Биосфера. Установление соответствия (без рисунка)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662C9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38,7%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31,3%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28,9%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48,0%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83,3%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Эволюция живой природы. Происхождение человека. Экосистемы и присущие им закономерности. Биосфера. Установление последовательности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662C9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71,4%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43,8%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62,2%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92,0%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91,7%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21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Общебиологические закономерности. Человек и его здоровье. Работа с таблицей (с рисунком и без рисунка)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662C9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55,4%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42,2%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86,0%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91,7%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22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Анализ экспертных данных, в табличной или графической форме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81,5%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82,2%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82,0%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23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Применение биологических знаний в практических ситуациях, анализ экспериментальных данных (методология эксперимента)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662C9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58,7%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48,1%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77,3%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94,4%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24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Применение биологических знаний в практических ситуациях, анализ экспериментальных данных (выводы по результатам эксперимента и прогнозы)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21,8%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11,1%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36,0%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72,2%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Задание с изображением биологического объекта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31,0%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17,8%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49,3%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94,4%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26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22,6%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10,4%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66,7%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Обобщение и применение знаний по общей биологии (клетке, организму, эволюции органического мира и экологических закономерностях) в новой ситуации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22,6%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36,0%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94,4%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28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39,7%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23,0%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65,3%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96" w:rsidRPr="009C2CDF" w:rsidTr="00662C96">
        <w:trPr>
          <w:cantSplit/>
          <w:trHeight w:val="309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sz w:val="22"/>
                <w:szCs w:val="22"/>
              </w:rPr>
              <w:t>29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96" w:rsidRPr="00662C96" w:rsidRDefault="00662C96" w:rsidP="00662C96">
            <w:pPr>
              <w:jc w:val="center"/>
              <w:rPr>
                <w:color w:val="000000"/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37,3%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25,9%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57,3%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C96" w:rsidRPr="00662C96" w:rsidRDefault="00662C96" w:rsidP="00662C96">
            <w:pPr>
              <w:jc w:val="center"/>
              <w:rPr>
                <w:sz w:val="22"/>
                <w:szCs w:val="22"/>
              </w:rPr>
            </w:pPr>
            <w:r w:rsidRPr="00662C96">
              <w:rPr>
                <w:color w:val="000000"/>
                <w:sz w:val="22"/>
                <w:szCs w:val="22"/>
              </w:rPr>
              <w:t>88,9%</w:t>
            </w:r>
          </w:p>
        </w:tc>
      </w:tr>
    </w:tbl>
    <w:p w:rsidR="00662C96" w:rsidRPr="00662C96" w:rsidRDefault="00662C96" w:rsidP="00662C96"/>
    <w:p w:rsidR="008C725A" w:rsidRDefault="009475AC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Содержательный а</w:t>
      </w:r>
      <w:r w:rsidR="008C725A">
        <w:rPr>
          <w:rFonts w:ascii="Times New Roman" w:hAnsi="Times New Roman"/>
          <w:b w:val="0"/>
          <w:bCs w:val="0"/>
        </w:rPr>
        <w:t>нализ выполнения заданий КИМ</w:t>
      </w:r>
    </w:p>
    <w:p w:rsidR="00727A8C" w:rsidRPr="00727A8C" w:rsidRDefault="00727A8C" w:rsidP="00727A8C"/>
    <w:p w:rsidR="003202DF" w:rsidRPr="003202DF" w:rsidRDefault="003202DF" w:rsidP="003202DF">
      <w:pPr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 xml:space="preserve">Анализ </w:t>
      </w:r>
      <w:proofErr w:type="gramStart"/>
      <w:r w:rsidRPr="003202DF">
        <w:rPr>
          <w:color w:val="000000" w:themeColor="text1"/>
        </w:rPr>
        <w:t>результатов выполнения элементов содержания заданий части</w:t>
      </w:r>
      <w:proofErr w:type="gramEnd"/>
      <w:r w:rsidRPr="003202DF">
        <w:rPr>
          <w:color w:val="000000" w:themeColor="text1"/>
        </w:rPr>
        <w:t xml:space="preserve"> I, показывает, что средний процент их выполнения колеблется от 38,7% до 88,1%.</w:t>
      </w:r>
    </w:p>
    <w:p w:rsidR="003202DF" w:rsidRPr="003202DF" w:rsidRDefault="003202DF" w:rsidP="003202DF">
      <w:pPr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>Средний процент выполнения заданий по уровням сложности:</w:t>
      </w:r>
    </w:p>
    <w:p w:rsidR="003202DF" w:rsidRPr="003202DF" w:rsidRDefault="003202DF" w:rsidP="003202DF">
      <w:pPr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>- базового уровня сложности (14 заданий) составляет 69,6 %;</w:t>
      </w:r>
    </w:p>
    <w:p w:rsidR="003202DF" w:rsidRPr="003202DF" w:rsidRDefault="003202DF" w:rsidP="003202DF">
      <w:pPr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>- повышенного уровня сложности (9 заданий) составляет 52,8 %;</w:t>
      </w:r>
    </w:p>
    <w:p w:rsidR="003202DF" w:rsidRPr="003202DF" w:rsidRDefault="003202DF" w:rsidP="003202DF">
      <w:pPr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>- высокого уровня сложности (6 заданий) составляет 29,2%.</w:t>
      </w:r>
    </w:p>
    <w:p w:rsidR="003202DF" w:rsidRPr="003202DF" w:rsidRDefault="003202DF" w:rsidP="003202DF">
      <w:pPr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>В 2023 году наилучшие результаты получены по следующим заданиям базового уровня.</w:t>
      </w:r>
    </w:p>
    <w:p w:rsidR="003202DF" w:rsidRPr="003202DF" w:rsidRDefault="003202DF" w:rsidP="003202DF">
      <w:pPr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 xml:space="preserve">Линия №9, процент выполнения 88,1%.Успешно освоены элементы содержания «Многообразие организмов. Грибы, Растения. Животные. Задание с рисунком». В группе от минимального до 60 тестовых баллов успешность выполнения задания составляет 86,7%, в группе от 61 до 80 тестовых баллов –96,0%, в группе от 81 до 100 тестовых баллов – 100%; </w:t>
      </w:r>
    </w:p>
    <w:p w:rsidR="003202DF" w:rsidRPr="003202DF" w:rsidRDefault="003202DF" w:rsidP="003202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3202DF">
        <w:rPr>
          <w:color w:val="000000" w:themeColor="text1"/>
        </w:rPr>
        <w:t>Линия №22, средний процент выполнения задания 815%. При этом, справились с заданием 82,2% участников из группы от минимального до 60 тестовых баллов, 82% из группы от 61 до 80 тестовых баллов и от 81 до 100 тестовых баллов – 100%. Результаты свидетельствуют о прочном усвоении темы «Анализ экспертных данных, в табличной или графической форме»;</w:t>
      </w:r>
      <w:proofErr w:type="gramEnd"/>
    </w:p>
    <w:p w:rsidR="003202DF" w:rsidRPr="003202DF" w:rsidRDefault="003202DF" w:rsidP="003202DF">
      <w:pPr>
        <w:ind w:firstLine="709"/>
        <w:jc w:val="both"/>
        <w:rPr>
          <w:color w:val="000000" w:themeColor="text1"/>
          <w:highlight w:val="yellow"/>
        </w:rPr>
      </w:pPr>
      <w:proofErr w:type="gramStart"/>
      <w:r w:rsidRPr="003202DF">
        <w:rPr>
          <w:color w:val="000000" w:themeColor="text1"/>
        </w:rPr>
        <w:t>Наиболее сложными для участников ЕГЭ было задание под номером 19 (Эволюция живой природы.</w:t>
      </w:r>
      <w:proofErr w:type="gramEnd"/>
      <w:r w:rsidRPr="003202DF">
        <w:rPr>
          <w:color w:val="000000" w:themeColor="text1"/>
        </w:rPr>
        <w:t xml:space="preserve"> Происхождение человека. Экосистемы и присущие им закономерности. Биосфера. Установление соответствия (без рисунка).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3202DF">
        <w:rPr>
          <w:rStyle w:val="fontstyle01"/>
          <w:color w:val="000000" w:themeColor="text1"/>
        </w:rPr>
        <w:t xml:space="preserve">Задания второй части экзамена имеют высокий уровень сложности и традиционно вызывают затруднения у большой части выпускников. </w:t>
      </w:r>
      <w:r w:rsidRPr="003202DF">
        <w:rPr>
          <w:color w:val="000000" w:themeColor="text1"/>
        </w:rPr>
        <w:t>Наибольшие затруднения при выполнении заданий второй части в 2023 году вызвали задания №№ 24, 26, 27.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lastRenderedPageBreak/>
        <w:t xml:space="preserve">Линия № 24 – задания на анализ биологической информации, работа с текстом. Средний процент выполнения составил 21,8%. Ошибки заключались в том, что неверно указывали номера предложений, в которых были сделаны ошибки. 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>Задание линии 26 – задание, в котором необходимо продемонстрировать умения обобщения и применения знаний об эволюции органического мира и экологических закономерностях в новой ситуации.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202DF">
        <w:rPr>
          <w:rFonts w:eastAsiaTheme="minorHAnsi"/>
          <w:color w:val="000000" w:themeColor="text1"/>
          <w:lang w:eastAsia="en-US"/>
        </w:rPr>
        <w:t>Средний процент выполнения в 2023 году составил 22,6% .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 xml:space="preserve">Причиной низких результатов выполнения заданий линии 26 можно считать слабо сформированное умение применять имеющиеся знания для анализа и объяснения биологических явлений. На это следует обратить внимание в процессе изучения биологии.  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>Задания линии 27 позволяет оценивать применение знаний по общей биологии (клетке, организму, эволюции органического мира и экологических закономерностях) в новой ситуации.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3202DF">
        <w:rPr>
          <w:rFonts w:eastAsiaTheme="minorHAnsi"/>
          <w:color w:val="000000" w:themeColor="text1"/>
          <w:lang w:eastAsia="en-US"/>
        </w:rPr>
        <w:t xml:space="preserve">Средний процент выполнения в 2023 году составил 22,6%. 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 xml:space="preserve">Анализ </w:t>
      </w:r>
      <w:proofErr w:type="gramStart"/>
      <w:r w:rsidRPr="003202DF">
        <w:rPr>
          <w:color w:val="000000" w:themeColor="text1"/>
        </w:rPr>
        <w:t>результатов выполнения элементов содержания заданий части</w:t>
      </w:r>
      <w:proofErr w:type="gramEnd"/>
      <w:r w:rsidRPr="003202DF">
        <w:rPr>
          <w:color w:val="000000" w:themeColor="text1"/>
        </w:rPr>
        <w:t xml:space="preserve"> I и части II, показывает, что: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>- в группе, не преодолевших минимальный балл, средний процент выполнения заданий – 2,78%;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 xml:space="preserve">- в группе от </w:t>
      </w:r>
      <w:proofErr w:type="gramStart"/>
      <w:r w:rsidRPr="003202DF">
        <w:rPr>
          <w:color w:val="000000" w:themeColor="text1"/>
        </w:rPr>
        <w:t>минимального</w:t>
      </w:r>
      <w:proofErr w:type="gramEnd"/>
      <w:r w:rsidRPr="003202DF">
        <w:rPr>
          <w:color w:val="000000" w:themeColor="text1"/>
        </w:rPr>
        <w:t xml:space="preserve"> до 60 тестовых баллов средний процент составляет 16,2%;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>- группе от 61 до 80 тестовых баллов средний процент составляет 47,3%;</w:t>
      </w:r>
    </w:p>
    <w:p w:rsidR="003202DF" w:rsidRPr="003202DF" w:rsidRDefault="003202DF" w:rsidP="003202D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3202DF">
        <w:rPr>
          <w:color w:val="000000" w:themeColor="text1"/>
        </w:rPr>
        <w:t>- в группе от 81 до 100 тестовых баллов средний процент составляет 86,1%.</w:t>
      </w:r>
    </w:p>
    <w:p w:rsidR="00B46154" w:rsidRDefault="007E61D8" w:rsidP="00BC108D">
      <w:pPr>
        <w:pStyle w:val="3"/>
        <w:numPr>
          <w:ilvl w:val="2"/>
          <w:numId w:val="7"/>
        </w:numPr>
        <w:jc w:val="both"/>
        <w:rPr>
          <w:rFonts w:ascii="Times New Roman" w:hAnsi="Times New Roman"/>
          <w:b w:val="0"/>
          <w:bCs w:val="0"/>
        </w:rPr>
      </w:pPr>
      <w:r w:rsidRPr="00D65DF5">
        <w:rPr>
          <w:rFonts w:ascii="Times New Roman" w:hAnsi="Times New Roman"/>
          <w:b w:val="0"/>
          <w:bCs w:val="0"/>
        </w:rPr>
        <w:t xml:space="preserve">Анализ </w:t>
      </w:r>
      <w:proofErr w:type="spellStart"/>
      <w:r w:rsidRPr="00D65DF5">
        <w:rPr>
          <w:rFonts w:ascii="Times New Roman" w:hAnsi="Times New Roman"/>
          <w:b w:val="0"/>
          <w:bCs w:val="0"/>
        </w:rPr>
        <w:t>метапредметных</w:t>
      </w:r>
      <w:proofErr w:type="spellEnd"/>
      <w:r w:rsidRPr="00D65DF5">
        <w:rPr>
          <w:rFonts w:ascii="Times New Roman" w:hAnsi="Times New Roman"/>
          <w:b w:val="0"/>
          <w:bCs w:val="0"/>
        </w:rPr>
        <w:t xml:space="preserve"> результатов обучения, повлиявших на выполнение заданий КИМ</w:t>
      </w:r>
    </w:p>
    <w:p w:rsidR="003202DF" w:rsidRPr="003202DF" w:rsidRDefault="003202DF" w:rsidP="003202DF"/>
    <w:p w:rsidR="003202DF" w:rsidRPr="003202DF" w:rsidRDefault="003202DF" w:rsidP="003202DF">
      <w:pPr>
        <w:ind w:firstLine="709"/>
        <w:jc w:val="both"/>
      </w:pPr>
      <w:r w:rsidRPr="003202DF">
        <w:t xml:space="preserve">Статистический анализ результатов экзамена по биологии в 2023 году показывает, что высокий процент выполнения заданий, как и в прошлые годы, характерен для заданий базового уровня сложности. Данные показатели указывают на </w:t>
      </w:r>
      <w:proofErr w:type="spellStart"/>
      <w:r w:rsidRPr="003202DF">
        <w:t>сформированность</w:t>
      </w:r>
      <w:proofErr w:type="spellEnd"/>
      <w:r w:rsidRPr="003202DF">
        <w:t xml:space="preserve"> у экзаменуемых следующих </w:t>
      </w:r>
      <w:proofErr w:type="spellStart"/>
      <w:r w:rsidRPr="003202DF">
        <w:t>метапредметных</w:t>
      </w:r>
      <w:proofErr w:type="spellEnd"/>
      <w:r w:rsidRPr="003202DF">
        <w:t xml:space="preserve"> умений и навыков на базовом уровне - работа с таблицей, прогнозирование результатов биологического эксперимента, решение биологических задач, анализ рисунка или схемы. У выпускников сформирована собственная позиция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3202DF" w:rsidRPr="003202DF" w:rsidRDefault="003202DF" w:rsidP="003202DF">
      <w:pPr>
        <w:ind w:firstLine="709"/>
        <w:jc w:val="both"/>
      </w:pPr>
      <w:r w:rsidRPr="003202DF">
        <w:t xml:space="preserve">Следует обратить внимание на задание №11, где средний процент выполнения 49,4%. В данном задании обучающиеся не сумели проанализировать рисунок по теме «Многообразие организмов. Грибы. Растения. Животные. Множественный выбор (с рисунком и без рисунка)», дать краткий ответ на поставленный вопрос. </w:t>
      </w:r>
      <w:proofErr w:type="gramStart"/>
      <w:r w:rsidRPr="003202DF">
        <w:t xml:space="preserve">Результат выполнения данного задания выпускниками округа, указывает на слабую </w:t>
      </w:r>
      <w:proofErr w:type="spellStart"/>
      <w:r w:rsidRPr="003202DF">
        <w:t>сформированность</w:t>
      </w:r>
      <w:proofErr w:type="spellEnd"/>
      <w:r w:rsidRPr="003202DF">
        <w:t xml:space="preserve"> умений пользоваться биологической терминологией и символикой, распознавать биологические объекты по их изображению и процессам их жизнедеятельности, устанавливать взаимосвязь строения и функций молекул,   исследовать и анализировать биологические объекты и системы.</w:t>
      </w:r>
      <w:proofErr w:type="gramEnd"/>
    </w:p>
    <w:p w:rsidR="003202DF" w:rsidRPr="003202DF" w:rsidRDefault="003202DF" w:rsidP="003202DF">
      <w:pPr>
        <w:ind w:firstLine="709"/>
        <w:jc w:val="both"/>
      </w:pPr>
      <w:r w:rsidRPr="003202DF">
        <w:t>Анализ результатов выполнения заданий КИМ с кратким ответом части 1 позволяет сделать вывод о том, что наибольшие затруднения продолжают вызывать задания повышенного уровня на определение недостающей информации, установление последовательности.</w:t>
      </w:r>
    </w:p>
    <w:p w:rsidR="003202DF" w:rsidRPr="003202DF" w:rsidRDefault="003202DF" w:rsidP="003202DF">
      <w:pPr>
        <w:ind w:firstLine="709"/>
        <w:jc w:val="both"/>
      </w:pPr>
      <w:r w:rsidRPr="003202DF">
        <w:t>Линии заданий высокого уровня сложности с наименьшим средним процентом выполнения.</w:t>
      </w:r>
    </w:p>
    <w:p w:rsidR="003202DF" w:rsidRPr="00CE18E8" w:rsidRDefault="003202DF" w:rsidP="003202DF">
      <w:pPr>
        <w:ind w:firstLine="709"/>
        <w:jc w:val="both"/>
        <w:rPr>
          <w:sz w:val="28"/>
          <w:szCs w:val="28"/>
        </w:rPr>
      </w:pPr>
      <w:r w:rsidRPr="003202DF">
        <w:t xml:space="preserve">Наименьший средний процент выполнения имеют задания №26 и №27. Задание линии 26 направлено на проверку знаний и умений по разделам биологии основной и средней школы (профильный уровень): «Растения. Бактерии. Грибы. Лишайники», </w:t>
      </w:r>
      <w:r w:rsidRPr="003202DF">
        <w:lastRenderedPageBreak/>
        <w:t xml:space="preserve">«Животные», «Человек и его здоровье», «Общая биология». Задание линии 27 - по разделу «Общая биология» средней школы (профильный уровень) и её блокам «Эволюция живой природы» и «Экосистемы и присущие им закономерности». В данных заданиях необходимо экзаменуемые не объяснили и не обосновали свой ответ, не привели аргументы  собственного мнения.  </w:t>
      </w:r>
      <w:proofErr w:type="spellStart"/>
      <w:proofErr w:type="gramStart"/>
      <w:r w:rsidRPr="003202DF">
        <w:t>Несформированность</w:t>
      </w:r>
      <w:proofErr w:type="spellEnd"/>
      <w:r w:rsidRPr="003202DF">
        <w:t xml:space="preserve"> умений   обобщать и применять знания о человеке и многообразии организмов, об эволюции органического мира и экологических закономерностях в новой ситуации, выдвигать гипотезы на основе знаний об основополагающих биологических закономерностях и законах, отразилась на  низком результате выполнения задания среди экзаменуемых (средний процент выполнения - №26 (22,6%) и №27 (22,6%)).</w:t>
      </w:r>
      <w:proofErr w:type="gramEnd"/>
    </w:p>
    <w:p w:rsidR="005060D9" w:rsidRDefault="002A19D5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B86ACD">
        <w:rPr>
          <w:rFonts w:ascii="Times New Roman" w:hAnsi="Times New Roman"/>
          <w:b w:val="0"/>
          <w:iCs/>
        </w:rPr>
        <w:t>Выводы</w:t>
      </w:r>
      <w:r w:rsidR="00914ADF" w:rsidRPr="00B86ACD">
        <w:rPr>
          <w:rFonts w:ascii="Times New Roman" w:hAnsi="Times New Roman"/>
          <w:b w:val="0"/>
          <w:bCs w:val="0"/>
        </w:rPr>
        <w:t xml:space="preserve"> об итогах анализа выполнения заданий, групп заданий</w:t>
      </w:r>
      <w:r w:rsidR="00381450" w:rsidRPr="00B86ACD">
        <w:rPr>
          <w:rFonts w:ascii="Times New Roman" w:hAnsi="Times New Roman"/>
          <w:b w:val="0"/>
          <w:bCs w:val="0"/>
        </w:rPr>
        <w:t>:</w:t>
      </w:r>
    </w:p>
    <w:p w:rsidR="00CA3EB7" w:rsidRPr="00FA5C08" w:rsidRDefault="00CA3EB7" w:rsidP="00B86ACD"/>
    <w:p w:rsidR="003202DF" w:rsidRPr="003202DF" w:rsidRDefault="003202DF" w:rsidP="003202DF">
      <w:pPr>
        <w:widowControl w:val="0"/>
        <w:tabs>
          <w:tab w:val="left" w:pos="1810"/>
        </w:tabs>
        <w:autoSpaceDE w:val="0"/>
        <w:autoSpaceDN w:val="0"/>
        <w:ind w:firstLine="709"/>
        <w:rPr>
          <w:i/>
        </w:rPr>
      </w:pPr>
      <w:r w:rsidRPr="003202DF">
        <w:rPr>
          <w:i/>
        </w:rPr>
        <w:t>Перечень</w:t>
      </w:r>
      <w:r>
        <w:rPr>
          <w:i/>
        </w:rPr>
        <w:t xml:space="preserve"> э</w:t>
      </w:r>
      <w:r w:rsidRPr="003202DF">
        <w:rPr>
          <w:i/>
        </w:rPr>
        <w:t>лементов</w:t>
      </w:r>
      <w:r>
        <w:rPr>
          <w:i/>
        </w:rPr>
        <w:t xml:space="preserve"> </w:t>
      </w:r>
      <w:r w:rsidRPr="003202DF">
        <w:rPr>
          <w:i/>
        </w:rPr>
        <w:t>содержания/умений</w:t>
      </w:r>
      <w:r>
        <w:rPr>
          <w:i/>
        </w:rPr>
        <w:t xml:space="preserve"> </w:t>
      </w:r>
      <w:r w:rsidRPr="003202DF">
        <w:rPr>
          <w:i/>
        </w:rPr>
        <w:t>и</w:t>
      </w:r>
      <w:r>
        <w:rPr>
          <w:i/>
        </w:rPr>
        <w:t xml:space="preserve"> </w:t>
      </w:r>
      <w:r w:rsidRPr="003202DF">
        <w:rPr>
          <w:i/>
        </w:rPr>
        <w:t>видов</w:t>
      </w:r>
      <w:r>
        <w:rPr>
          <w:i/>
        </w:rPr>
        <w:t xml:space="preserve"> </w:t>
      </w:r>
      <w:r w:rsidRPr="003202DF">
        <w:rPr>
          <w:i/>
        </w:rPr>
        <w:t>деятельности,</w:t>
      </w:r>
      <w:r>
        <w:rPr>
          <w:i/>
        </w:rPr>
        <w:t xml:space="preserve"> </w:t>
      </w:r>
      <w:r w:rsidRPr="003202DF">
        <w:rPr>
          <w:i/>
        </w:rPr>
        <w:t>усвоение</w:t>
      </w:r>
      <w:r>
        <w:rPr>
          <w:i/>
        </w:rPr>
        <w:t xml:space="preserve"> </w:t>
      </w:r>
      <w:r w:rsidRPr="003202DF">
        <w:rPr>
          <w:i/>
        </w:rPr>
        <w:t>которых</w:t>
      </w:r>
      <w:r>
        <w:rPr>
          <w:i/>
        </w:rPr>
        <w:t xml:space="preserve"> </w:t>
      </w:r>
      <w:r w:rsidRPr="003202DF">
        <w:rPr>
          <w:i/>
        </w:rPr>
        <w:t>всеми</w:t>
      </w:r>
      <w:r>
        <w:rPr>
          <w:i/>
        </w:rPr>
        <w:t xml:space="preserve"> </w:t>
      </w:r>
      <w:r w:rsidRPr="003202DF">
        <w:rPr>
          <w:i/>
        </w:rPr>
        <w:t>школьниками</w:t>
      </w:r>
      <w:r>
        <w:rPr>
          <w:i/>
        </w:rPr>
        <w:t xml:space="preserve"> </w:t>
      </w:r>
      <w:r w:rsidRPr="003202DF">
        <w:rPr>
          <w:i/>
        </w:rPr>
        <w:t>региона в</w:t>
      </w:r>
      <w:r>
        <w:rPr>
          <w:i/>
        </w:rPr>
        <w:t xml:space="preserve"> </w:t>
      </w:r>
      <w:r w:rsidRPr="003202DF">
        <w:rPr>
          <w:i/>
        </w:rPr>
        <w:t>целом можно</w:t>
      </w:r>
      <w:r>
        <w:rPr>
          <w:i/>
        </w:rPr>
        <w:t xml:space="preserve"> </w:t>
      </w:r>
      <w:r w:rsidRPr="003202DF">
        <w:rPr>
          <w:i/>
        </w:rPr>
        <w:t>считать достаточным.</w:t>
      </w:r>
    </w:p>
    <w:p w:rsidR="003202DF" w:rsidRPr="003202DF" w:rsidRDefault="003202DF" w:rsidP="003202DF">
      <w:pPr>
        <w:ind w:firstLine="709"/>
        <w:jc w:val="both"/>
      </w:pPr>
      <w:r w:rsidRPr="003202DF">
        <w:t>Биология как наука. Методы научного познания. Уровни организации живого.</w:t>
      </w:r>
    </w:p>
    <w:p w:rsidR="003202DF" w:rsidRPr="003202DF" w:rsidRDefault="003202DF" w:rsidP="003202DF">
      <w:pPr>
        <w:ind w:firstLine="709"/>
        <w:jc w:val="both"/>
      </w:pPr>
      <w:r w:rsidRPr="003202DF">
        <w:t>- Организм как биологическая система. Селекция. Биотехнология.</w:t>
      </w:r>
    </w:p>
    <w:p w:rsidR="003202DF" w:rsidRPr="003202DF" w:rsidRDefault="003202DF" w:rsidP="003202DF">
      <w:pPr>
        <w:ind w:firstLine="709"/>
        <w:jc w:val="both"/>
      </w:pPr>
      <w:r w:rsidRPr="003202DF">
        <w:t>- Многообразие организмов. Основные систематические категории, их соподчинённость.</w:t>
      </w:r>
    </w:p>
    <w:p w:rsidR="003202DF" w:rsidRPr="003202DF" w:rsidRDefault="003202DF" w:rsidP="003202DF">
      <w:pPr>
        <w:ind w:firstLine="709"/>
        <w:jc w:val="both"/>
      </w:pPr>
      <w:r w:rsidRPr="003202DF">
        <w:t>­ Эволюция живой природы.</w:t>
      </w:r>
    </w:p>
    <w:p w:rsidR="003202DF" w:rsidRPr="003202DF" w:rsidRDefault="003202DF" w:rsidP="003202DF">
      <w:pPr>
        <w:ind w:firstLine="709"/>
        <w:jc w:val="both"/>
      </w:pPr>
      <w:r w:rsidRPr="003202DF">
        <w:t>- Экосистемы и присущие им закономерности. Биосфера.</w:t>
      </w:r>
    </w:p>
    <w:p w:rsidR="003202DF" w:rsidRPr="003202DF" w:rsidRDefault="003202DF" w:rsidP="003202DF">
      <w:pPr>
        <w:ind w:firstLine="709"/>
        <w:jc w:val="both"/>
      </w:pPr>
      <w:r w:rsidRPr="003202DF">
        <w:t>- Биологические системы и их закономерности.</w:t>
      </w:r>
    </w:p>
    <w:p w:rsidR="003202DF" w:rsidRPr="003202DF" w:rsidRDefault="003202DF" w:rsidP="003202DF">
      <w:pPr>
        <w:ind w:firstLine="709"/>
        <w:jc w:val="both"/>
      </w:pPr>
      <w:r w:rsidRPr="003202DF">
        <w:t>­ Генетическая информация в клетке. Хромосомный набор соматически и половые клетки.</w:t>
      </w:r>
    </w:p>
    <w:p w:rsidR="003202DF" w:rsidRPr="003202DF" w:rsidRDefault="003202DF" w:rsidP="003202DF">
      <w:pPr>
        <w:ind w:firstLine="709"/>
        <w:jc w:val="both"/>
      </w:pPr>
      <w:r w:rsidRPr="003202DF">
        <w:t>­ Мон</w:t>
      </w:r>
      <w:proofErr w:type="gramStart"/>
      <w:r w:rsidRPr="003202DF">
        <w:t>о-</w:t>
      </w:r>
      <w:proofErr w:type="gramEnd"/>
      <w:r w:rsidRPr="003202DF">
        <w:t xml:space="preserve"> и </w:t>
      </w:r>
      <w:proofErr w:type="spellStart"/>
      <w:r w:rsidRPr="003202DF">
        <w:t>дигибридное</w:t>
      </w:r>
      <w:proofErr w:type="spellEnd"/>
      <w:r w:rsidRPr="003202DF">
        <w:t>, анализирующее скрещивание.</w:t>
      </w:r>
    </w:p>
    <w:p w:rsidR="003202DF" w:rsidRPr="003202DF" w:rsidRDefault="003202DF" w:rsidP="003202DF">
      <w:pPr>
        <w:ind w:firstLine="709"/>
        <w:jc w:val="both"/>
      </w:pPr>
      <w:r w:rsidRPr="003202DF">
        <w:t>В основном это задания базового уровня.</w:t>
      </w:r>
    </w:p>
    <w:p w:rsidR="003202DF" w:rsidRPr="003202DF" w:rsidRDefault="003202DF" w:rsidP="003202DF">
      <w:pPr>
        <w:widowControl w:val="0"/>
        <w:tabs>
          <w:tab w:val="left" w:pos="1810"/>
        </w:tabs>
        <w:autoSpaceDE w:val="0"/>
        <w:autoSpaceDN w:val="0"/>
        <w:ind w:firstLine="709"/>
        <w:rPr>
          <w:i/>
        </w:rPr>
      </w:pPr>
    </w:p>
    <w:p w:rsidR="003202DF" w:rsidRPr="003202DF" w:rsidRDefault="003202DF" w:rsidP="003202DF">
      <w:pPr>
        <w:pStyle w:val="afa"/>
        <w:ind w:firstLine="709"/>
        <w:jc w:val="both"/>
        <w:rPr>
          <w:sz w:val="24"/>
          <w:szCs w:val="24"/>
        </w:rPr>
      </w:pPr>
      <w:r w:rsidRPr="003202DF">
        <w:rPr>
          <w:i/>
          <w:sz w:val="24"/>
          <w:szCs w:val="24"/>
        </w:rPr>
        <w:t>Перечень элементов содержания / умений и видов деятельности, усвоение которых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всеми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школьниками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региона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целом,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школьниками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разным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уровнем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подготовки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нельзя</w:t>
      </w:r>
      <w:r>
        <w:rPr>
          <w:i/>
          <w:sz w:val="24"/>
          <w:szCs w:val="24"/>
        </w:rPr>
        <w:t xml:space="preserve"> </w:t>
      </w:r>
      <w:r w:rsidRPr="003202DF">
        <w:rPr>
          <w:i/>
          <w:sz w:val="24"/>
          <w:szCs w:val="24"/>
        </w:rPr>
        <w:t>считать достаточным.</w:t>
      </w:r>
    </w:p>
    <w:p w:rsidR="003202DF" w:rsidRPr="003202DF" w:rsidRDefault="003202DF" w:rsidP="003202DF">
      <w:pPr>
        <w:ind w:firstLine="709"/>
        <w:jc w:val="both"/>
      </w:pPr>
      <w:r w:rsidRPr="003202DF">
        <w:t>Задание на обобщение и применение знаний о человеке и многообразии организмов. В группе от минимального до 60 тестовых баллов лишь 10,4% выполнения задания по данной теме.</w:t>
      </w:r>
    </w:p>
    <w:p w:rsidR="003202DF" w:rsidRPr="003202DF" w:rsidRDefault="003202DF" w:rsidP="003202DF">
      <w:pPr>
        <w:ind w:firstLine="709"/>
        <w:jc w:val="both"/>
      </w:pPr>
      <w:r w:rsidRPr="003202DF">
        <w:t>­</w:t>
      </w:r>
      <w:r>
        <w:t xml:space="preserve"> </w:t>
      </w:r>
      <w:r w:rsidRPr="003202DF">
        <w:t xml:space="preserve">Задание на обобщение и применение знаний об эволюции органического мира и экологических закономерностях в новой ситуации. </w:t>
      </w:r>
      <w:proofErr w:type="gramStart"/>
      <w:r w:rsidRPr="003202DF">
        <w:t>В группе набравших от минимального до 60 тестовых баллов лишь 8,9% выполнения задания по данной теме.</w:t>
      </w:r>
      <w:proofErr w:type="gramEnd"/>
    </w:p>
    <w:p w:rsidR="003202DF" w:rsidRPr="003202DF" w:rsidRDefault="003202DF" w:rsidP="003202DF">
      <w:pPr>
        <w:ind w:firstLine="709"/>
        <w:jc w:val="both"/>
      </w:pPr>
      <w:r w:rsidRPr="003202DF">
        <w:t>­</w:t>
      </w:r>
      <w:r>
        <w:t xml:space="preserve"> </w:t>
      </w:r>
      <w:r w:rsidRPr="003202DF">
        <w:t>Решение задач по цитологии на применение знаний в новой ситуации.</w:t>
      </w:r>
      <w:r>
        <w:t xml:space="preserve"> </w:t>
      </w:r>
      <w:r w:rsidRPr="003202DF">
        <w:t>В группе от минимального до 60 тестовых баллов лишь 23% выполнения задания по данной теме.</w:t>
      </w:r>
    </w:p>
    <w:p w:rsidR="003202DF" w:rsidRDefault="003202DF" w:rsidP="003202DF">
      <w:pPr>
        <w:ind w:firstLine="709"/>
        <w:jc w:val="both"/>
      </w:pPr>
      <w:r w:rsidRPr="003202DF">
        <w:t>В основном это задания высокого уровня сложности.</w:t>
      </w:r>
    </w:p>
    <w:p w:rsidR="003202DF" w:rsidRPr="003202DF" w:rsidRDefault="003202DF" w:rsidP="003202DF">
      <w:pPr>
        <w:ind w:firstLine="709"/>
        <w:jc w:val="both"/>
      </w:pPr>
    </w:p>
    <w:p w:rsidR="005060D9" w:rsidRPr="00FC6BBF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10"/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:rsidR="0069747A" w:rsidRPr="0069747A" w:rsidRDefault="0069747A" w:rsidP="00BC108D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9B4508" w:rsidRDefault="009B4508" w:rsidP="00377E8D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:rsidR="009B4508" w:rsidRDefault="009B4508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:rsidR="003202DF" w:rsidRDefault="003202DF" w:rsidP="003202DF"/>
    <w:p w:rsidR="003202DF" w:rsidRPr="003202DF" w:rsidRDefault="003202DF" w:rsidP="003202DF">
      <w:pPr>
        <w:ind w:firstLine="709"/>
        <w:jc w:val="both"/>
      </w:pPr>
      <w:proofErr w:type="gramStart"/>
      <w:r w:rsidRPr="003202DF">
        <w:t>В ходе анализа результатов ЕГЭ были выявлены элементы содержания, которые вызвали у обучающихся наибольшие затруднения:</w:t>
      </w:r>
      <w:proofErr w:type="gramEnd"/>
    </w:p>
    <w:p w:rsidR="003202DF" w:rsidRPr="003202DF" w:rsidRDefault="003202DF" w:rsidP="003202D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2DF">
        <w:rPr>
          <w:rFonts w:ascii="Times New Roman" w:hAnsi="Times New Roman"/>
          <w:color w:val="000000"/>
          <w:sz w:val="24"/>
          <w:szCs w:val="24"/>
        </w:rPr>
        <w:t>решение задач по генетике и цитологии на применение знаний в новой ситуации;</w:t>
      </w:r>
    </w:p>
    <w:p w:rsidR="003202DF" w:rsidRPr="003202DF" w:rsidRDefault="003202DF" w:rsidP="003202D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color w:val="000000"/>
          <w:sz w:val="24"/>
          <w:szCs w:val="24"/>
        </w:rPr>
        <w:t>обобщение и применение знаний об эволюции органического мира и экологических закономерностях в новой ситуации;</w:t>
      </w:r>
    </w:p>
    <w:p w:rsidR="003202DF" w:rsidRPr="003202DF" w:rsidRDefault="003202DF" w:rsidP="003202DF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2DF">
        <w:rPr>
          <w:rFonts w:ascii="Times New Roman" w:hAnsi="Times New Roman"/>
          <w:color w:val="000000"/>
          <w:sz w:val="24"/>
          <w:szCs w:val="24"/>
        </w:rPr>
        <w:t>обобщение и применение знаний о человеке и многообразии организмов.</w:t>
      </w:r>
    </w:p>
    <w:p w:rsidR="003202DF" w:rsidRPr="003202DF" w:rsidRDefault="003202DF" w:rsidP="003202DF">
      <w:pPr>
        <w:ind w:firstLine="709"/>
        <w:jc w:val="both"/>
      </w:pPr>
      <w:r w:rsidRPr="003202DF">
        <w:t>В ходе отработки умения решать генетические и цитологические задачи необходимо добиваться глубокого понимания сути процессов, а не автоматического применения усвоенного алгоритма решения. При решении задач по генетике на применение знаний в новой ситуации можно использовать математический подход для анализа расщепления в потомстве с целью установки характера наследования признака (</w:t>
      </w:r>
      <w:proofErr w:type="spellStart"/>
      <w:r w:rsidRPr="003202DF">
        <w:t>аутосомный</w:t>
      </w:r>
      <w:proofErr w:type="spellEnd"/>
      <w:r w:rsidRPr="003202DF">
        <w:t xml:space="preserve">, сцепленный с полом; сцепленное наследование признаков). </w:t>
      </w:r>
      <w:proofErr w:type="gramStart"/>
      <w:r w:rsidRPr="003202DF">
        <w:t>Учить обучающихся правильно называть</w:t>
      </w:r>
      <w:proofErr w:type="gramEnd"/>
      <w:r w:rsidRPr="003202DF">
        <w:t xml:space="preserve"> генетические законы и уделять особое внимание отработке умения применять их в конкретной ситуации (в новых условиях).</w:t>
      </w:r>
    </w:p>
    <w:p w:rsidR="003202DF" w:rsidRPr="003202DF" w:rsidRDefault="003202DF" w:rsidP="003202DF">
      <w:pPr>
        <w:ind w:firstLine="709"/>
        <w:jc w:val="both"/>
      </w:pPr>
      <w:r w:rsidRPr="003202DF">
        <w:t xml:space="preserve">Решение задач по цитологии на применение знаний в новой ситуации проверяет знания принципа </w:t>
      </w:r>
      <w:proofErr w:type="spellStart"/>
      <w:r w:rsidRPr="003202DF">
        <w:t>комплементарности</w:t>
      </w:r>
      <w:proofErr w:type="spellEnd"/>
      <w:r w:rsidRPr="003202DF">
        <w:t xml:space="preserve">, сущность реакций матричного синтеза, свойства генетического кода, циклы развития растений разных отделов, число хромосом и молекул ДНК в соматических и половых клетках, понимать процессы, осуществляющиеся при биосинтезе белка, в ходе митоза и мейоза. Для решения задач по цитологии </w:t>
      </w:r>
      <w:proofErr w:type="gramStart"/>
      <w:r w:rsidRPr="003202DF">
        <w:t>обучающимся</w:t>
      </w:r>
      <w:proofErr w:type="gramEnd"/>
      <w:r w:rsidRPr="003202DF">
        <w:t xml:space="preserve"> важно понимать биологический смысл всех процессов, протекающих в клетке, последовательность их этапов и фаз. Для этого необходимо рассмотреть с учениками алгоритмы решения основных типов задач по цитологии:</w:t>
      </w:r>
    </w:p>
    <w:p w:rsidR="003202DF" w:rsidRPr="003202DF" w:rsidRDefault="003202DF" w:rsidP="003202DF">
      <w:pPr>
        <w:ind w:firstLine="709"/>
        <w:jc w:val="both"/>
      </w:pPr>
      <w:r w:rsidRPr="003202DF">
        <w:rPr>
          <w:iCs/>
        </w:rPr>
        <w:t xml:space="preserve">– </w:t>
      </w:r>
      <w:r w:rsidRPr="003202DF">
        <w:t>определение процентного содержания нуклеотидов и триплетов в ДНК или РНК;</w:t>
      </w:r>
    </w:p>
    <w:p w:rsidR="003202DF" w:rsidRPr="003202DF" w:rsidRDefault="003202DF" w:rsidP="003202DF">
      <w:pPr>
        <w:ind w:firstLine="709"/>
        <w:jc w:val="both"/>
      </w:pPr>
      <w:r w:rsidRPr="003202DF">
        <w:rPr>
          <w:iCs/>
        </w:rPr>
        <w:t>–</w:t>
      </w:r>
      <w:r w:rsidRPr="003202DF">
        <w:t xml:space="preserve"> определение количества аминокислот в белке, а также количество нуклеотидов и триплетов в ДНК или РНК;</w:t>
      </w:r>
    </w:p>
    <w:p w:rsidR="003202DF" w:rsidRPr="003202DF" w:rsidRDefault="003202DF" w:rsidP="003202DF">
      <w:pPr>
        <w:ind w:firstLine="709"/>
        <w:jc w:val="both"/>
      </w:pPr>
      <w:r w:rsidRPr="003202DF">
        <w:rPr>
          <w:iCs/>
        </w:rPr>
        <w:t xml:space="preserve">– </w:t>
      </w:r>
      <w:r w:rsidRPr="003202DF">
        <w:t>работа с таблицей генетического кода.</w:t>
      </w:r>
    </w:p>
    <w:p w:rsidR="003202DF" w:rsidRPr="003202DF" w:rsidRDefault="003202DF" w:rsidP="003202DF">
      <w:pPr>
        <w:ind w:firstLine="709"/>
        <w:jc w:val="both"/>
      </w:pPr>
      <w:r w:rsidRPr="003202DF">
        <w:t>Следует обратить внимание на овладение обучающихся методами самостоятельной постановки биологических экспериментов, описания, анализа и оценки достоверности полученного результата, умения прогнозировать последствия значимых биологических исследований.</w:t>
      </w:r>
    </w:p>
    <w:p w:rsidR="003202DF" w:rsidRPr="003202DF" w:rsidRDefault="003202DF" w:rsidP="003202DF">
      <w:pPr>
        <w:ind w:firstLine="709"/>
        <w:jc w:val="both"/>
      </w:pPr>
      <w:r w:rsidRPr="003202DF">
        <w:t xml:space="preserve">В целях </w:t>
      </w:r>
      <w:r w:rsidRPr="003202DF">
        <w:rPr>
          <w:color w:val="000000"/>
        </w:rPr>
        <w:t xml:space="preserve">обобщения и применения знаний о человеке и многообразии организмов, знаний об эволюции органического мира и экологических закономерностях </w:t>
      </w:r>
      <w:r w:rsidRPr="003202DF">
        <w:t xml:space="preserve">использовать технологию проблемного обучения, в которой самостоятельная поисковая деятельность учащихся сочетается с усвоением готовых научных выводов. Например, коллективное обсуждение какой-либо биологической проблемы, в качестве которой могут выступать сложные задания </w:t>
      </w:r>
      <w:proofErr w:type="gramStart"/>
      <w:r w:rsidRPr="003202DF">
        <w:t>из</w:t>
      </w:r>
      <w:proofErr w:type="gramEnd"/>
      <w:r w:rsidRPr="003202DF">
        <w:t xml:space="preserve"> </w:t>
      </w:r>
      <w:proofErr w:type="gramStart"/>
      <w:r w:rsidRPr="003202DF">
        <w:t>КИМ</w:t>
      </w:r>
      <w:proofErr w:type="gramEnd"/>
      <w:r w:rsidRPr="003202DF">
        <w:t>, или «Ролевые игры», когда ученики выступают в роли экспертов ЕГЭ, проверяя выполнение заданий друг у друга и т.д.</w:t>
      </w:r>
    </w:p>
    <w:p w:rsidR="003202DF" w:rsidRPr="003202DF" w:rsidRDefault="003202DF" w:rsidP="003202DF">
      <w:pPr>
        <w:ind w:firstLine="709"/>
        <w:jc w:val="both"/>
        <w:rPr>
          <w:color w:val="000000"/>
        </w:rPr>
      </w:pPr>
      <w:r w:rsidRPr="003202DF">
        <w:lastRenderedPageBreak/>
        <w:t xml:space="preserve">Для формирования умений у обучающихся на </w:t>
      </w:r>
      <w:r w:rsidRPr="003202DF">
        <w:rPr>
          <w:color w:val="000000"/>
        </w:rPr>
        <w:t>обобщение и применение знаний об эволюции органического мира и экологических закономерностях необходимо активно работать с открытым банком заданий ФИПИ, который содержит ответы на задания разной степени сложности (</w:t>
      </w:r>
      <w:hyperlink r:id="rId9" w:history="1">
        <w:r w:rsidRPr="003202DF">
          <w:rPr>
            <w:rStyle w:val="afc"/>
          </w:rPr>
          <w:t>https://fipi.ru/ege/otkrytyy-bank-zadaniy-ege</w:t>
        </w:r>
      </w:hyperlink>
      <w:r w:rsidRPr="003202DF">
        <w:rPr>
          <w:color w:val="000000"/>
        </w:rPr>
        <w:t>).</w:t>
      </w:r>
    </w:p>
    <w:p w:rsidR="003202DF" w:rsidRPr="003202DF" w:rsidRDefault="003202DF" w:rsidP="003202DF">
      <w:pPr>
        <w:ind w:firstLine="709"/>
        <w:jc w:val="both"/>
      </w:pPr>
      <w:proofErr w:type="gramStart"/>
      <w:r w:rsidRPr="003202DF">
        <w:t>Необходимо расширить работу над формированием навыка смыслового чтения, умения понимать текст и увеличить различными способами контроль понимания прочитанного (предлагать по возможности небольшие тексты на уроке, которые можно быстро прочитать его и поработать над ним, чтение фрагментов и их комментирование, письменные домашние и классные краткие ответы на вопросы по содержанию текстов/фрагментов и т.д.).</w:t>
      </w:r>
      <w:proofErr w:type="gramEnd"/>
    </w:p>
    <w:p w:rsidR="003202DF" w:rsidRPr="003202DF" w:rsidRDefault="003202DF" w:rsidP="003202DF">
      <w:pPr>
        <w:ind w:firstLine="709"/>
        <w:jc w:val="both"/>
      </w:pPr>
      <w:r w:rsidRPr="003202DF">
        <w:rPr>
          <w:color w:val="000000"/>
        </w:rPr>
        <w:t>Активизировать учебную деятельность учащихся в решении заданий на установление соответствия и последовательности посредством ассоциативного мышления, через построение взаимосвязей между новым представлением и имеющимся большим числом знакомых представлений.</w:t>
      </w:r>
      <w:r w:rsidRPr="003202DF">
        <w:t xml:space="preserve"> Например, вопросы из разделов «Организм как биологическая система. Селекция. Биотехнология», «Организм человека», «Многообразие организмов. Бактерии. Грибы. Растения. Животные. Вирусы» рассмотреть с позиции взаимосвязи между анатомическим строением органа живого организма и выполняемыми функциями (необходимо связать строение и функцию органа) растительного, животного, человеческого организма с использованием заданий, содержащих ситуационные, контекстные, эвристические вопросы.</w:t>
      </w:r>
    </w:p>
    <w:p w:rsidR="003202DF" w:rsidRPr="003202DF" w:rsidRDefault="003202DF" w:rsidP="003202DF">
      <w:pPr>
        <w:ind w:firstLine="709"/>
        <w:jc w:val="both"/>
        <w:rPr>
          <w:color w:val="000000"/>
        </w:rPr>
      </w:pPr>
      <w:r w:rsidRPr="003202DF">
        <w:rPr>
          <w:color w:val="000000"/>
        </w:rPr>
        <w:t>Работа с терминами школьного курса биологии. При изучении биологии продуктивное усвоение терминологии должно осуществляться не только на механическом запоминании, но и с использованием современных методов и приемов, в частности, методического приема «кластер». Данный прием можно использовать как на стадии вызова, когда в ходе урока «кластер» пополняется новой учебной информацией или на стадии осмысления, когда обучающимся необходимо дополнить его, исправить ошибки и систематизировать учебный материал. В индивидуальной или групповой работе обучающихся на уроках биологии можно сопоставлять слова внутри целых словообразовательных гнезд (слов, объединенных одним корнем): биология, биогенез, биотоки, биоценоз, биопсия, биосфера и т.д. Такая работа делает биологические термины понятными, что помогает учащимся увереннее употреблять их в устной и письменной речи.</w:t>
      </w:r>
    </w:p>
    <w:p w:rsidR="003202DF" w:rsidRPr="003202DF" w:rsidRDefault="003202DF" w:rsidP="003202DF">
      <w:pPr>
        <w:ind w:firstLine="709"/>
        <w:jc w:val="both"/>
        <w:rPr>
          <w:color w:val="000000"/>
        </w:rPr>
      </w:pPr>
      <w:proofErr w:type="gramStart"/>
      <w:r w:rsidRPr="003202DF">
        <w:rPr>
          <w:color w:val="000000"/>
        </w:rPr>
        <w:t>Учителям биологии при изучении разных разделов необходимо использовать натуральные объекты (гербарии, влажные препараты, микропрепараты, коллекции, скелеты позвоночных животных и т.п.), которые не должны заменятся аудиовизуальными средствами, что представляется недопустимым, так как у обучающихся искажаются представления об объектах живой природы.</w:t>
      </w:r>
      <w:proofErr w:type="gramEnd"/>
    </w:p>
    <w:p w:rsidR="003202DF" w:rsidRPr="003202DF" w:rsidRDefault="003202DF" w:rsidP="003202DF">
      <w:pPr>
        <w:ind w:firstLine="709"/>
        <w:jc w:val="both"/>
      </w:pPr>
      <w:r w:rsidRPr="003202DF">
        <w:t xml:space="preserve">Включить в учебный процесс (на уроке, при выполнении домашнего задания, для консультирования) материалы </w:t>
      </w:r>
      <w:proofErr w:type="spellStart"/>
      <w:r w:rsidRPr="003202DF">
        <w:t>онлайн-платформ</w:t>
      </w:r>
      <w:proofErr w:type="spellEnd"/>
      <w:r w:rsidRPr="003202DF">
        <w:t xml:space="preserve"> (доступные Интернет-ресурсы) по изучению и повторению трудных тем по биологии.</w:t>
      </w:r>
    </w:p>
    <w:p w:rsidR="003202DF" w:rsidRPr="003202DF" w:rsidRDefault="003202DF" w:rsidP="003202DF"/>
    <w:p w:rsidR="009B4508" w:rsidRDefault="009B4508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bookmarkStart w:id="7" w:name="_GoBack"/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организации дифференцированного обучения школьников с разным</w:t>
      </w:r>
      <w:r w:rsidR="00276E91">
        <w:rPr>
          <w:rFonts w:ascii="Times New Roman" w:hAnsi="Times New Roman"/>
          <w:b w:val="0"/>
          <w:bCs w:val="0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уровн</w:t>
      </w:r>
      <w:r w:rsidR="00276E91">
        <w:rPr>
          <w:rFonts w:ascii="Times New Roman" w:hAnsi="Times New Roman"/>
          <w:b w:val="0"/>
          <w:bCs w:val="0"/>
        </w:rPr>
        <w:t>я</w:t>
      </w:r>
      <w:r w:rsidRPr="00B86ACD">
        <w:rPr>
          <w:rFonts w:ascii="Times New Roman" w:hAnsi="Times New Roman"/>
          <w:b w:val="0"/>
          <w:bCs w:val="0"/>
        </w:rPr>
        <w:t>м</w:t>
      </w:r>
      <w:r w:rsidR="00276E91">
        <w:rPr>
          <w:rFonts w:ascii="Times New Roman" w:hAnsi="Times New Roman"/>
          <w:b w:val="0"/>
          <w:bCs w:val="0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bookmarkEnd w:id="7"/>
    <w:p w:rsidR="00941CFC" w:rsidRPr="00DB1F16" w:rsidRDefault="00941CFC" w:rsidP="00DB1F16">
      <w:pPr>
        <w:ind w:firstLine="709"/>
        <w:jc w:val="both"/>
      </w:pPr>
    </w:p>
    <w:p w:rsidR="00DB1F16" w:rsidRPr="00DB1F16" w:rsidRDefault="00DB1F16" w:rsidP="00DB1F16">
      <w:pPr>
        <w:ind w:firstLine="709"/>
        <w:jc w:val="both"/>
      </w:pPr>
      <w:r w:rsidRPr="00DB1F16">
        <w:t xml:space="preserve">Необходимо дифференцировать обучение на уроках биологии: за счет дифференциации заданий (в том числе с использованием открытого банка материалов), парной («учим друг друга», взаимопроверка) и групповой работы. </w:t>
      </w:r>
    </w:p>
    <w:p w:rsidR="00DB1F16" w:rsidRPr="00DB1F16" w:rsidRDefault="00DB1F16" w:rsidP="00DB1F16">
      <w:pPr>
        <w:ind w:firstLine="709"/>
        <w:jc w:val="both"/>
      </w:pPr>
      <w:proofErr w:type="gramStart"/>
      <w:r w:rsidRPr="00DB1F16">
        <w:t>При организации работы с обучающимися с высоким уровнем мотивации необходимо использовать следующие формы работ: метод проектов, индивидуальный учебно-исследовательский проект, школьные научные сообщества, школьные кружки с целью развития творческого интереса в области фундаментальных наук.</w:t>
      </w:r>
      <w:proofErr w:type="gramEnd"/>
    </w:p>
    <w:p w:rsidR="00DB1F16" w:rsidRPr="00DB1F16" w:rsidRDefault="00DB1F16" w:rsidP="00DB1F16">
      <w:pPr>
        <w:ind w:firstLine="709"/>
        <w:jc w:val="both"/>
      </w:pPr>
      <w:r w:rsidRPr="00DB1F16">
        <w:lastRenderedPageBreak/>
        <w:t xml:space="preserve">Учащиеся с низким уровнем мотивации испытывают серьезные затруднения в учебной деятельности. Существует ряд форм и методов, применение которых способствует повышению мотивации таких детей к учебно-познавательной деятельности. К наиболее эффективным приемам можно отнести следующие: работа в парах, применение в процессе обучения компьютерных технологий, технологии </w:t>
      </w:r>
      <w:proofErr w:type="spellStart"/>
      <w:r w:rsidRPr="00DB1F16">
        <w:t>тьюторства</w:t>
      </w:r>
      <w:proofErr w:type="spellEnd"/>
      <w:r w:rsidRPr="00DB1F16">
        <w:t xml:space="preserve"> и наставничества «ученик-ученик». </w:t>
      </w:r>
    </w:p>
    <w:p w:rsidR="00DB1F16" w:rsidRPr="00DB1F16" w:rsidRDefault="00DB1F16" w:rsidP="00DB1F16">
      <w:pPr>
        <w:ind w:firstLine="709"/>
        <w:jc w:val="both"/>
      </w:pPr>
      <w:r w:rsidRPr="00DB1F16">
        <w:t xml:space="preserve">На уровне школьных МО ШНОР необходимо проанализировать результаты ЕГЭ по биологии с целью разработки индивидуальных планов методической работы педагогов. В начале учебного года рекомендуем протестировать учащихся 11 классов в формате ЕГЭ для выявления пробелов в знаниях учащихся. Учителям биологии в образовательных организациях проработать демоверсию </w:t>
      </w:r>
      <w:proofErr w:type="spellStart"/>
      <w:r w:rsidRPr="00DB1F16">
        <w:t>КИМов</w:t>
      </w:r>
      <w:proofErr w:type="spellEnd"/>
      <w:r w:rsidRPr="00DB1F16">
        <w:t xml:space="preserve"> ЕГЭ и при возникновении вопросов обратиться к председателю или экспертам предметной комиссии для получения консультации, после чего составить «дорожную карту» по подготовке обучающихся к ЕГЭ.</w:t>
      </w:r>
    </w:p>
    <w:p w:rsidR="00DB1F16" w:rsidRPr="00DB1F16" w:rsidRDefault="00DB1F16" w:rsidP="00DB1F16">
      <w:pPr>
        <w:ind w:firstLine="709"/>
        <w:jc w:val="both"/>
      </w:pPr>
      <w:r w:rsidRPr="00DB1F16">
        <w:t xml:space="preserve">С содержательной точки зрения учителям, работающим по базовому курсу биологии, основное внимание уделять отработке основных биологических понятий, в том числе </w:t>
      </w:r>
      <w:proofErr w:type="spellStart"/>
      <w:r w:rsidRPr="00DB1F16">
        <w:t>системообразующим</w:t>
      </w:r>
      <w:proofErr w:type="spellEnd"/>
      <w:r w:rsidRPr="00DB1F16">
        <w:t xml:space="preserve"> биологическим терминам и понятиям, которые проверяются в основном заданиями базового уровня сложности. Только тогда, когда ученик уверенно отвечает на 70-75% заданий этой части, можно переходить к подготовке на отработку заданий повышенного, а затем и высокого уровня сложности. Для овладения </w:t>
      </w:r>
      <w:proofErr w:type="gramStart"/>
      <w:r w:rsidRPr="00DB1F16">
        <w:t>обучающимися</w:t>
      </w:r>
      <w:proofErr w:type="gramEnd"/>
      <w:r w:rsidRPr="00DB1F16">
        <w:t xml:space="preserve"> понятийным аппаратом рекомендуется использовать различные графические формы фиксации понятийно-теоретической основы урока, изучаемые понятия связывать с практической деятельностью. Для этого возможно применять групповые формы работы, обучение в динамичных парах. Целесообразно давать упражнения на узнавание отдельных признаков понятий в разных контекстах. Возможно, предложить сгруппировать понятия, связанные с одной темой, по разным признакам. При выстраивании системы понятий в процессе их сравнения происходит усвоение признаков, что может предотвратить их неверное использование.</w:t>
      </w:r>
    </w:p>
    <w:p w:rsidR="00DB1F16" w:rsidRPr="00DB1F16" w:rsidRDefault="00DB1F16" w:rsidP="00DB1F16">
      <w:pPr>
        <w:ind w:firstLine="709"/>
        <w:jc w:val="both"/>
      </w:pPr>
      <w:r w:rsidRPr="00DB1F16">
        <w:t>Учителям школ с углубленным изучением биологии следует обратить внимание на вопросы курса биологии основной школы, которые не изучаются повторно в средней школе. В 10 и 11 классах при организации повторения следует обратить внимание на следующие разделы курса основной школы: многообразие растений, животных, грибов, бактерий, их систематика; значение растений и животных в природе и жизни человека, физиологические процессы выделения, дыхания, кровообращения у человека и т.п. Отдельное внимание следует уделить важнейшим биологическим теориям, законам и закономерностям, а также умению с их помощью объяснять процессы и явления в природе и жизни человека. Дополнением к работе по данному направлению является организация и проведение элективных курсов, которые должны углублять и расширять изучение сложных тем по биологии.</w:t>
      </w:r>
    </w:p>
    <w:p w:rsidR="00DB1F16" w:rsidRPr="00FA4B3A" w:rsidRDefault="00DB1F16" w:rsidP="00377E8D">
      <w:pPr>
        <w:spacing w:line="360" w:lineRule="auto"/>
        <w:jc w:val="both"/>
      </w:pPr>
    </w:p>
    <w:p w:rsidR="00CD61A0" w:rsidRDefault="00BA108C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</w:t>
      </w:r>
      <w:r w:rsidR="00D54382">
        <w:rPr>
          <w:rFonts w:ascii="Times New Roman" w:hAnsi="Times New Roman"/>
        </w:rPr>
        <w:t xml:space="preserve"> / обмена опытом</w:t>
      </w:r>
      <w:r w:rsidR="005060D9" w:rsidRPr="00B86ACD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:rsidR="00DB1F16" w:rsidRPr="00DB1F16" w:rsidRDefault="00DB1F16" w:rsidP="00DB1F16"/>
    <w:p w:rsidR="00DB1F16" w:rsidRPr="00DB1F16" w:rsidRDefault="00DB1F16" w:rsidP="00DB1F16">
      <w:pPr>
        <w:ind w:firstLine="709"/>
      </w:pPr>
      <w:r w:rsidRPr="00DB1F16">
        <w:t xml:space="preserve">Рекомендуется организовать обсуждение следующих актуальных тем на </w:t>
      </w:r>
      <w:r>
        <w:t>м</w:t>
      </w:r>
      <w:r w:rsidRPr="00DB1F16">
        <w:t>етодических объединениях учителей биологии:</w:t>
      </w:r>
    </w:p>
    <w:p w:rsidR="00DB1F16" w:rsidRPr="00DB1F16" w:rsidRDefault="00DB1F16" w:rsidP="00DB1F16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F16">
        <w:rPr>
          <w:rFonts w:ascii="Times New Roman" w:hAnsi="Times New Roman"/>
          <w:sz w:val="24"/>
          <w:szCs w:val="24"/>
        </w:rPr>
        <w:t xml:space="preserve">анализ результатов ЕГЭ 2023, типичных ошибок и затруднений. </w:t>
      </w:r>
    </w:p>
    <w:p w:rsidR="00DB1F16" w:rsidRPr="00DB1F16" w:rsidRDefault="00DB1F16" w:rsidP="00DB1F16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F16">
        <w:rPr>
          <w:rFonts w:ascii="Times New Roman" w:hAnsi="Times New Roman"/>
          <w:sz w:val="24"/>
          <w:szCs w:val="24"/>
        </w:rPr>
        <w:t>Средства повышения качества образования по биологии;</w:t>
      </w:r>
    </w:p>
    <w:p w:rsidR="00DB1F16" w:rsidRPr="00DB1F16" w:rsidRDefault="00DB1F16" w:rsidP="00DB1F16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F16">
        <w:rPr>
          <w:rFonts w:ascii="Times New Roman" w:hAnsi="Times New Roman"/>
          <w:sz w:val="24"/>
          <w:szCs w:val="24"/>
        </w:rPr>
        <w:t>демоверсия измерительных материалов для ГИА 2024 по программам СОО;</w:t>
      </w:r>
    </w:p>
    <w:p w:rsidR="00DB1F16" w:rsidRPr="00DB1F16" w:rsidRDefault="00DB1F16" w:rsidP="00DB1F16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F16">
        <w:rPr>
          <w:rFonts w:ascii="Times New Roman" w:hAnsi="Times New Roman"/>
          <w:sz w:val="24"/>
          <w:szCs w:val="24"/>
        </w:rPr>
        <w:t>методы решения задач по цитологии и генетике нового формата;</w:t>
      </w:r>
    </w:p>
    <w:p w:rsidR="00DB1F16" w:rsidRPr="00DB1F16" w:rsidRDefault="00DB1F16" w:rsidP="00DB1F16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F16">
        <w:rPr>
          <w:rFonts w:ascii="Times New Roman" w:hAnsi="Times New Roman"/>
          <w:sz w:val="24"/>
          <w:szCs w:val="24"/>
        </w:rPr>
        <w:t>формирование естественнонаучной грамотности на уроках биологии.</w:t>
      </w:r>
    </w:p>
    <w:p w:rsidR="00DB1F16" w:rsidRPr="00317B27" w:rsidRDefault="00DB1F16" w:rsidP="00DB1F16">
      <w:pPr>
        <w:ind w:firstLine="709"/>
        <w:rPr>
          <w:u w:val="single"/>
        </w:rPr>
      </w:pPr>
      <w:r w:rsidRPr="00317B27">
        <w:rPr>
          <w:u w:val="single"/>
        </w:rPr>
        <w:t>Направления повышения квалификации:</w:t>
      </w:r>
    </w:p>
    <w:p w:rsidR="00DB1F16" w:rsidRPr="00DB1F16" w:rsidRDefault="00DB1F16" w:rsidP="00DB1F16">
      <w:pPr>
        <w:ind w:firstLine="709"/>
      </w:pPr>
      <w:r w:rsidRPr="00DB1F16">
        <w:lastRenderedPageBreak/>
        <w:t>•</w:t>
      </w:r>
      <w:r w:rsidRPr="00DB1F16">
        <w:tab/>
        <w:t>методы решения задач по цитологии;</w:t>
      </w:r>
    </w:p>
    <w:p w:rsidR="00DB1F16" w:rsidRPr="00DB1F16" w:rsidRDefault="00DB1F16" w:rsidP="00DB1F16">
      <w:pPr>
        <w:ind w:firstLine="709"/>
      </w:pPr>
      <w:r w:rsidRPr="00DB1F16">
        <w:t>•</w:t>
      </w:r>
      <w:r w:rsidRPr="00DB1F16">
        <w:tab/>
        <w:t>особенности решения задач по генетике на сцепленное наследование, независимое наследование признаков, сцепленное с полом наследование (</w:t>
      </w:r>
      <w:proofErr w:type="spellStart"/>
      <w:r w:rsidRPr="00DB1F16">
        <w:t>аутосомное</w:t>
      </w:r>
      <w:proofErr w:type="spellEnd"/>
      <w:r w:rsidRPr="00DB1F16">
        <w:t xml:space="preserve"> и </w:t>
      </w:r>
      <w:proofErr w:type="spellStart"/>
      <w:r w:rsidRPr="00DB1F16">
        <w:t>псевдоаутосомное</w:t>
      </w:r>
      <w:proofErr w:type="spellEnd"/>
      <w:r w:rsidRPr="00DB1F16">
        <w:t>).</w:t>
      </w:r>
    </w:p>
    <w:p w:rsidR="00DB1F16" w:rsidRPr="00DB1F16" w:rsidRDefault="00DB1F16" w:rsidP="00DB1F16">
      <w:pPr>
        <w:ind w:firstLine="709"/>
        <w:jc w:val="both"/>
        <w:rPr>
          <w:b/>
          <w:bCs/>
        </w:rPr>
      </w:pPr>
    </w:p>
    <w:p w:rsidR="00DB1F16" w:rsidRPr="00DB1F16" w:rsidRDefault="00DB1F16" w:rsidP="00DB1F16">
      <w:pPr>
        <w:ind w:firstLine="709"/>
        <w:jc w:val="both"/>
        <w:rPr>
          <w:b/>
          <w:bCs/>
        </w:rPr>
      </w:pPr>
      <w:r w:rsidRPr="00DB1F16">
        <w:rPr>
          <w:b/>
          <w:bCs/>
        </w:rPr>
        <w:t>Адресные рекомендации школам:</w:t>
      </w:r>
    </w:p>
    <w:p w:rsidR="00DB1F16" w:rsidRPr="00DB1F16" w:rsidRDefault="00DB1F16" w:rsidP="00DB1F1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  <w:b/>
          <w:color w:val="000000"/>
        </w:rPr>
      </w:pPr>
      <w:r w:rsidRPr="00DB1F16">
        <w:rPr>
          <w:rFonts w:eastAsia="Times New Roman"/>
          <w:b/>
          <w:color w:val="000000"/>
        </w:rPr>
        <w:t xml:space="preserve">Администрации ОО: 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провести анализ результатов ЕГЭ 2023 года,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</w:t>
      </w:r>
      <w:r w:rsidRPr="00DB1F16">
        <w:rPr>
          <w:rFonts w:ascii="Times New Roman" w:hAnsi="Times New Roman"/>
          <w:sz w:val="24"/>
          <w:szCs w:val="24"/>
        </w:rPr>
        <w:t>и, преодолевших с запасом в 1-2 балла границу, соответствующую высокому уровню подготовки (81-82 балла);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провести анализ внутренних и внешних причин низких образовательных результатов в образовательных организациях (при наличии); 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скорректировать учебный план ОО с учетом результатов ГИА;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скорректировать календарно-тематическое планирование по биологии на 2023-2024 учебный год с учетом результатов ГИА;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организовать повышение квалификации учителей в соответствии с выявленными профессиональными дефицитами;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организовать </w:t>
      </w:r>
      <w:proofErr w:type="spellStart"/>
      <w:r w:rsidRPr="00DB1F16">
        <w:rPr>
          <w:rFonts w:ascii="Times New Roman" w:hAnsi="Times New Roman"/>
          <w:bCs/>
          <w:color w:val="222222"/>
          <w:sz w:val="24"/>
          <w:szCs w:val="24"/>
        </w:rPr>
        <w:t>внутришкольную</w:t>
      </w:r>
      <w:proofErr w:type="spellEnd"/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 систему повышения квалификации педагогов в формате </w:t>
      </w:r>
      <w:proofErr w:type="spellStart"/>
      <w:r w:rsidRPr="00DB1F16">
        <w:rPr>
          <w:rFonts w:ascii="Times New Roman" w:hAnsi="Times New Roman"/>
          <w:bCs/>
          <w:color w:val="222222"/>
          <w:sz w:val="24"/>
          <w:szCs w:val="24"/>
        </w:rPr>
        <w:t>тьюторства</w:t>
      </w:r>
      <w:proofErr w:type="spellEnd"/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 и наставничества (или в рамках сетевого взаимодействия);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информировать родительскую общественность о результатах и проблемных аспектах сдачи ЕГЭ;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использовать в работе информационно-методическое письмо «О преподавании биологии в общеобразовательных организациях Самарской области в 2022-2023 учебном году», разработанное ГАУ ДПО СО ИРО;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проводить внутренний мониторинг уровня подготовки по предмету для обучающихся, планирующих сдачу ЕГЭ по биологии, начиная с 10 класса;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обеспечить индивидуальную работу с выпускниками, проявившими выдающиеся способности к биологии с использованием </w:t>
      </w:r>
      <w:proofErr w:type="spellStart"/>
      <w:r w:rsidRPr="00DB1F16">
        <w:rPr>
          <w:rFonts w:ascii="Times New Roman" w:hAnsi="Times New Roman"/>
          <w:bCs/>
          <w:color w:val="222222"/>
          <w:sz w:val="24"/>
          <w:szCs w:val="24"/>
        </w:rPr>
        <w:t>тьюторской</w:t>
      </w:r>
      <w:proofErr w:type="spellEnd"/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 поддержки, продолжить работу по подготовке учащихся 11-х классов к участию в </w:t>
      </w:r>
      <w:proofErr w:type="gramStart"/>
      <w:r w:rsidRPr="00DB1F16">
        <w:rPr>
          <w:rFonts w:ascii="Times New Roman" w:hAnsi="Times New Roman"/>
          <w:bCs/>
          <w:color w:val="222222"/>
          <w:sz w:val="24"/>
          <w:szCs w:val="24"/>
        </w:rPr>
        <w:t>школьном</w:t>
      </w:r>
      <w:proofErr w:type="gramEnd"/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 и иных этапах всероссийской олимпиады школьников по предмету; 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проводить в общеобразовательных организациях, профильные смены, работающие по модели центра «Сириус»;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организовывать участие обучающихся в конкурсном отборе в профильные смены Центра «Вега».</w:t>
      </w:r>
    </w:p>
    <w:p w:rsidR="00DB1F16" w:rsidRPr="00DB1F16" w:rsidRDefault="00DB1F16" w:rsidP="00DB1F16">
      <w:pPr>
        <w:pStyle w:val="Default"/>
        <w:numPr>
          <w:ilvl w:val="0"/>
          <w:numId w:val="19"/>
        </w:numPr>
        <w:ind w:left="0" w:firstLine="709"/>
        <w:jc w:val="both"/>
        <w:rPr>
          <w:b/>
        </w:rPr>
      </w:pPr>
      <w:r w:rsidRPr="00DB1F16">
        <w:rPr>
          <w:b/>
        </w:rPr>
        <w:t>Учителям биологии всех общеобразовательных организаций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преподавание биологии проводить по пособиям, включенным в размещенный на сайте ФИПИ (</w:t>
      </w:r>
      <w:proofErr w:type="spellStart"/>
      <w:r w:rsidRPr="00DB1F16">
        <w:rPr>
          <w:rFonts w:ascii="Times New Roman" w:hAnsi="Times New Roman"/>
          <w:bCs/>
          <w:color w:val="222222"/>
          <w:sz w:val="24"/>
          <w:szCs w:val="24"/>
        </w:rPr>
        <w:t>www.fipi.ru</w:t>
      </w:r>
      <w:proofErr w:type="spellEnd"/>
      <w:r w:rsidRPr="00DB1F16">
        <w:rPr>
          <w:rFonts w:ascii="Times New Roman" w:hAnsi="Times New Roman"/>
          <w:bCs/>
          <w:color w:val="222222"/>
          <w:sz w:val="24"/>
          <w:szCs w:val="24"/>
        </w:rPr>
        <w:t>) перечень учебных пособий, разработанных с участием ФИПИ;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на уроках биологии рекомендуется особое внимание уделять соблюдению баланса рецептивных и продуктивных заданий;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при планировании подготовки учащихся к экзамену по биологии  следует внимательно ознакомиться с документами, определяющими саму процедуру экзамена, в частности, со спецификацией контрольно-измерительных материалов и кодификатором элементов содержания и требований к уровню подготовки обучающихся, и не ограничиваться лишь изучением демонстрационной версии варианта экзаменационной работы;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использовать результаты проведения ВПР в основной школе для оценки  уровня подготовки обучающихся к ЕГЭ по биологии, </w:t>
      </w:r>
      <w:proofErr w:type="spellStart"/>
      <w:r w:rsidRPr="00DB1F16">
        <w:rPr>
          <w:rFonts w:ascii="Times New Roman" w:hAnsi="Times New Roman"/>
          <w:bCs/>
          <w:color w:val="222222"/>
          <w:sz w:val="24"/>
          <w:szCs w:val="24"/>
        </w:rPr>
        <w:t>сформированности</w:t>
      </w:r>
      <w:proofErr w:type="spellEnd"/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 у них УУД и предметных результатов,  отслеживания успешности изучения предмета, выявления  </w:t>
      </w:r>
      <w:r w:rsidRPr="00DB1F16">
        <w:rPr>
          <w:rFonts w:ascii="Times New Roman" w:hAnsi="Times New Roman"/>
          <w:bCs/>
          <w:color w:val="222222"/>
          <w:sz w:val="24"/>
          <w:szCs w:val="24"/>
        </w:rPr>
        <w:lastRenderedPageBreak/>
        <w:t xml:space="preserve">проблемных зон каждого ученика, знакомства школьников  с рядом заданий, которые используются в </w:t>
      </w:r>
      <w:proofErr w:type="spellStart"/>
      <w:r w:rsidRPr="00DB1F16">
        <w:rPr>
          <w:rFonts w:ascii="Times New Roman" w:hAnsi="Times New Roman"/>
          <w:bCs/>
          <w:color w:val="222222"/>
          <w:sz w:val="24"/>
          <w:szCs w:val="24"/>
        </w:rPr>
        <w:t>КИМах</w:t>
      </w:r>
      <w:proofErr w:type="spellEnd"/>
      <w:r w:rsidRPr="00DB1F16">
        <w:rPr>
          <w:rFonts w:ascii="Times New Roman" w:hAnsi="Times New Roman"/>
          <w:bCs/>
          <w:color w:val="222222"/>
          <w:sz w:val="24"/>
          <w:szCs w:val="24"/>
        </w:rPr>
        <w:t>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обратить внимание на единую классификацию </w:t>
      </w:r>
      <w:proofErr w:type="spellStart"/>
      <w:r w:rsidRPr="00DB1F16">
        <w:rPr>
          <w:rFonts w:ascii="Times New Roman" w:hAnsi="Times New Roman"/>
          <w:bCs/>
          <w:color w:val="222222"/>
          <w:sz w:val="24"/>
          <w:szCs w:val="24"/>
        </w:rPr>
        <w:t>метапредметных</w:t>
      </w:r>
      <w:proofErr w:type="spellEnd"/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 результатов обучения и </w:t>
      </w:r>
      <w:proofErr w:type="spellStart"/>
      <w:r w:rsidRPr="00DB1F16">
        <w:rPr>
          <w:rFonts w:ascii="Times New Roman" w:hAnsi="Times New Roman"/>
          <w:bCs/>
          <w:color w:val="222222"/>
          <w:sz w:val="24"/>
          <w:szCs w:val="24"/>
        </w:rPr>
        <w:t>критериальную</w:t>
      </w:r>
      <w:proofErr w:type="spellEnd"/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 оценку уровня достижения </w:t>
      </w:r>
      <w:proofErr w:type="gramStart"/>
      <w:r w:rsidRPr="00DB1F16">
        <w:rPr>
          <w:rFonts w:ascii="Times New Roman" w:hAnsi="Times New Roman"/>
          <w:bCs/>
          <w:color w:val="222222"/>
          <w:sz w:val="24"/>
          <w:szCs w:val="24"/>
        </w:rPr>
        <w:t>обучающимися</w:t>
      </w:r>
      <w:proofErr w:type="gramEnd"/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DB1F16">
        <w:rPr>
          <w:rFonts w:ascii="Times New Roman" w:hAnsi="Times New Roman"/>
          <w:bCs/>
          <w:color w:val="222222"/>
          <w:sz w:val="24"/>
          <w:szCs w:val="24"/>
        </w:rPr>
        <w:t>метапредметных</w:t>
      </w:r>
      <w:proofErr w:type="spellEnd"/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 результатов;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задействовать учебный материал всех разделов биологии для развития владением приёмами работы по критическому анализу полученной информации и оценке её достоверности, умения устанавливать соответствие;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>большее внимание уделять развитию умения объяснять роль биологии в формировании современной естественнонаучной картины мира, в практической деятельности людей;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на уроках подробно рассматривать технологии организации и проведения эксперимента, использование научных методов изучения биологических объектов, явлений и процессов. </w:t>
      </w:r>
    </w:p>
    <w:p w:rsidR="00DB1F16" w:rsidRPr="00DB1F16" w:rsidRDefault="00DB1F16" w:rsidP="00DB1F16">
      <w:pPr>
        <w:pStyle w:val="a3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развивать у </w:t>
      </w:r>
      <w:proofErr w:type="spellStart"/>
      <w:r w:rsidRPr="00DB1F16">
        <w:rPr>
          <w:rFonts w:ascii="Times New Roman" w:hAnsi="Times New Roman"/>
          <w:bCs/>
          <w:color w:val="222222"/>
          <w:sz w:val="24"/>
          <w:szCs w:val="24"/>
        </w:rPr>
        <w:t>обучающихсяпознавательный</w:t>
      </w:r>
      <w:proofErr w:type="spellEnd"/>
      <w:r w:rsidRPr="00DB1F16">
        <w:rPr>
          <w:rFonts w:ascii="Times New Roman" w:hAnsi="Times New Roman"/>
          <w:bCs/>
          <w:color w:val="222222"/>
          <w:sz w:val="24"/>
          <w:szCs w:val="24"/>
        </w:rPr>
        <w:t xml:space="preserve"> интерес, выявлять  творческий потенциал каждого школьника, выстраивать индивидуальную образовательную траекторию.</w:t>
      </w:r>
    </w:p>
    <w:p w:rsidR="00DB1F16" w:rsidRPr="00DB1F16" w:rsidRDefault="00DB1F16" w:rsidP="00DB1F16">
      <w:pPr>
        <w:pStyle w:val="Default"/>
        <w:numPr>
          <w:ilvl w:val="0"/>
          <w:numId w:val="19"/>
        </w:numPr>
        <w:ind w:left="0" w:firstLine="709"/>
        <w:jc w:val="both"/>
        <w:rPr>
          <w:b/>
        </w:rPr>
      </w:pPr>
      <w:r w:rsidRPr="00DB1F16">
        <w:rPr>
          <w:b/>
        </w:rPr>
        <w:t xml:space="preserve">Учителям биологии  ГБОУ СОШ № 7 «ОЦ» г. Новокуйбышевска, ГБОУ СОШ с. </w:t>
      </w:r>
      <w:proofErr w:type="spellStart"/>
      <w:r w:rsidRPr="00DB1F16">
        <w:rPr>
          <w:b/>
        </w:rPr>
        <w:t>Курумоч</w:t>
      </w:r>
      <w:proofErr w:type="spellEnd"/>
      <w:r w:rsidRPr="00DB1F16">
        <w:rPr>
          <w:b/>
        </w:rPr>
        <w:t xml:space="preserve">, СОШ № 3 п.г.т. </w:t>
      </w:r>
      <w:proofErr w:type="spellStart"/>
      <w:r w:rsidRPr="00DB1F16">
        <w:rPr>
          <w:b/>
        </w:rPr>
        <w:t>Смышляевка</w:t>
      </w:r>
      <w:proofErr w:type="spellEnd"/>
      <w:r w:rsidRPr="00DB1F16">
        <w:rPr>
          <w:b/>
        </w:rPr>
        <w:t xml:space="preserve">, СОШ № 1 «ОЦ» п.г.т. </w:t>
      </w:r>
      <w:proofErr w:type="spellStart"/>
      <w:r w:rsidRPr="00DB1F16">
        <w:rPr>
          <w:b/>
        </w:rPr>
        <w:t>Стройкерамика</w:t>
      </w:r>
      <w:proofErr w:type="spellEnd"/>
      <w:r w:rsidRPr="00DB1F16">
        <w:rPr>
          <w:b/>
        </w:rPr>
        <w:t xml:space="preserve">,  «ОЦ» п.г.т. </w:t>
      </w:r>
      <w:proofErr w:type="spellStart"/>
      <w:r w:rsidRPr="00DB1F16">
        <w:rPr>
          <w:b/>
        </w:rPr>
        <w:t>Рощинскийм.р</w:t>
      </w:r>
      <w:proofErr w:type="spellEnd"/>
      <w:r w:rsidRPr="00DB1F16">
        <w:rPr>
          <w:b/>
        </w:rPr>
        <w:t xml:space="preserve">. </w:t>
      </w:r>
      <w:proofErr w:type="spellStart"/>
      <w:r w:rsidRPr="00DB1F16">
        <w:rPr>
          <w:b/>
        </w:rPr>
        <w:t>Волжский</w:t>
      </w:r>
      <w:proofErr w:type="gramStart"/>
      <w:r w:rsidRPr="00DB1F16">
        <w:rPr>
          <w:b/>
        </w:rPr>
        <w:t>,г</w:t>
      </w:r>
      <w:proofErr w:type="gramEnd"/>
      <w:r w:rsidRPr="00DB1F16">
        <w:rPr>
          <w:b/>
        </w:rPr>
        <w:t>де</w:t>
      </w:r>
      <w:proofErr w:type="spellEnd"/>
      <w:r w:rsidRPr="00DB1F16">
        <w:rPr>
          <w:b/>
        </w:rPr>
        <w:t xml:space="preserve"> по результатам ЕГЭ есть обучающиеся, не достигшие минимального балла :</w:t>
      </w:r>
    </w:p>
    <w:p w:rsidR="00DB1F16" w:rsidRPr="00DB1F16" w:rsidRDefault="00DB1F16" w:rsidP="00DB1F16">
      <w:pPr>
        <w:ind w:firstLine="709"/>
        <w:jc w:val="both"/>
      </w:pPr>
      <w:r w:rsidRPr="00DB1F16">
        <w:t xml:space="preserve">Частой причиной учебной </w:t>
      </w:r>
      <w:proofErr w:type="spellStart"/>
      <w:r w:rsidRPr="00DB1F16">
        <w:t>неуспешности</w:t>
      </w:r>
      <w:proofErr w:type="spellEnd"/>
      <w:r w:rsidRPr="00DB1F16">
        <w:t xml:space="preserve"> обучающихся являются </w:t>
      </w:r>
      <w:proofErr w:type="spellStart"/>
      <w:r w:rsidRPr="00DB1F16">
        <w:t>слабаясформированность</w:t>
      </w:r>
      <w:proofErr w:type="spellEnd"/>
      <w:r w:rsidRPr="00DB1F16">
        <w:t xml:space="preserve"> </w:t>
      </w:r>
      <w:proofErr w:type="spellStart"/>
      <w:r w:rsidRPr="00DB1F16">
        <w:t>метапредметных</w:t>
      </w:r>
      <w:proofErr w:type="spellEnd"/>
      <w:r w:rsidRPr="00DB1F16">
        <w:t xml:space="preserve"> умений и/или существенные пробелы в базовой предметной </w:t>
      </w:r>
      <w:proofErr w:type="spellStart"/>
      <w:r w:rsidRPr="00DB1F16">
        <w:t>подготовке</w:t>
      </w:r>
      <w:proofErr w:type="gramStart"/>
      <w:r w:rsidRPr="00DB1F16">
        <w:t>.Д</w:t>
      </w:r>
      <w:proofErr w:type="gramEnd"/>
      <w:r w:rsidRPr="00DB1F16">
        <w:t>ля</w:t>
      </w:r>
      <w:proofErr w:type="spellEnd"/>
      <w:r w:rsidRPr="00DB1F16">
        <w:t xml:space="preserve"> обучающихся с низким уровнем предметной подготовки следует увеличить долю индивидуальных устных ответов на уроках при проверке домашних заданий, систематически включать в контрольные работы вопросы, проверяющие освоение не только теоретического материала,  но и умений обобщать результаты исследований, опытов и т.п., находить связи между биологическими процессами разных уровней, строить рассуждения, сравнения, делать выводы. </w:t>
      </w:r>
    </w:p>
    <w:p w:rsidR="00DB1F16" w:rsidRPr="00DB1F16" w:rsidRDefault="00DB1F16" w:rsidP="00DB1F16">
      <w:pPr>
        <w:ind w:firstLine="709"/>
        <w:jc w:val="both"/>
      </w:pPr>
      <w:r w:rsidRPr="00DB1F16">
        <w:t xml:space="preserve">Наиболее сложными для </w:t>
      </w:r>
      <w:proofErr w:type="gramStart"/>
      <w:r w:rsidRPr="00DB1F16">
        <w:t>вышеназванных</w:t>
      </w:r>
      <w:proofErr w:type="gramEnd"/>
      <w:r w:rsidRPr="00DB1F16">
        <w:t xml:space="preserve"> обучающихся оказались следующие  задания:</w:t>
      </w:r>
    </w:p>
    <w:tbl>
      <w:tblPr>
        <w:tblW w:w="9497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7087"/>
        <w:gridCol w:w="1417"/>
      </w:tblGrid>
      <w:tr w:rsidR="00DB1F16" w:rsidRPr="00DB1F16" w:rsidTr="00DB1F1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1F16">
              <w:rPr>
                <w:b/>
                <w:bCs/>
                <w:sz w:val="22"/>
                <w:szCs w:val="22"/>
              </w:rPr>
              <w:t>Номер</w:t>
            </w:r>
          </w:p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sz w:val="22"/>
                <w:szCs w:val="22"/>
              </w:rPr>
            </w:pPr>
            <w:r w:rsidRPr="00DB1F16">
              <w:rPr>
                <w:b/>
                <w:bCs/>
                <w:sz w:val="22"/>
                <w:szCs w:val="22"/>
              </w:rPr>
              <w:t xml:space="preserve">задания </w:t>
            </w:r>
            <w:proofErr w:type="gramStart"/>
            <w:r w:rsidRPr="00DB1F16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B1F16">
              <w:rPr>
                <w:b/>
                <w:bCs/>
                <w:sz w:val="22"/>
                <w:szCs w:val="22"/>
              </w:rPr>
              <w:t xml:space="preserve"> КИМ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color w:val="000000"/>
                <w:sz w:val="22"/>
                <w:szCs w:val="22"/>
              </w:rPr>
            </w:pPr>
            <w:r w:rsidRPr="00DB1F16">
              <w:rPr>
                <w:b/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1F16">
              <w:rPr>
                <w:b/>
                <w:bCs/>
                <w:sz w:val="22"/>
                <w:szCs w:val="22"/>
              </w:rPr>
              <w:t>Уровень сложности задания</w:t>
            </w:r>
          </w:p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B1F16" w:rsidRPr="00DB1F16" w:rsidTr="00DB1F1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color w:val="000000"/>
                <w:sz w:val="22"/>
                <w:szCs w:val="22"/>
              </w:rPr>
              <w:t>Клетка как биологическая система. Организм как биологическая система. Установление соответствия (с рисунком)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DB1F1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DB1F16" w:rsidRPr="00DB1F16" w:rsidTr="00DB1F1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color w:val="000000"/>
                <w:sz w:val="22"/>
                <w:szCs w:val="22"/>
              </w:rPr>
              <w:t>Многообразие организмов. Грибы, Растения. Животные. Установление соответствия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DB1F1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DB1F16" w:rsidRPr="00DB1F16" w:rsidTr="00DB1F1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color w:val="000000"/>
                <w:sz w:val="22"/>
                <w:szCs w:val="22"/>
              </w:rPr>
              <w:t>Многообразие организмов. Грибы. Растения. Животные. Множественный выбор (с рисунком и без рисунка)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DB1F16">
              <w:rPr>
                <w:color w:val="000000"/>
                <w:sz w:val="22"/>
                <w:szCs w:val="22"/>
              </w:rPr>
              <w:t>Б</w:t>
            </w:r>
          </w:p>
        </w:tc>
      </w:tr>
      <w:tr w:rsidR="00DB1F16" w:rsidRPr="00DB1F16" w:rsidTr="00DB1F1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sz w:val="22"/>
                <w:szCs w:val="22"/>
              </w:rPr>
              <w:t>14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color w:val="000000"/>
                <w:sz w:val="22"/>
                <w:szCs w:val="22"/>
              </w:rPr>
              <w:t>Организм человека. Установление соответствия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DB1F1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DB1F16" w:rsidRPr="00DB1F16" w:rsidTr="00DB1F1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sz w:val="22"/>
                <w:szCs w:val="22"/>
              </w:rPr>
              <w:t>16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color w:val="000000"/>
                <w:sz w:val="22"/>
                <w:szCs w:val="22"/>
              </w:rPr>
              <w:t>Организм человека. Установление последовательности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DB1F1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DB1F16" w:rsidRPr="00DB1F16" w:rsidTr="00DB1F1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sz w:val="22"/>
                <w:szCs w:val="22"/>
              </w:rPr>
              <w:t>19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B1F16">
              <w:rPr>
                <w:color w:val="000000"/>
                <w:sz w:val="22"/>
                <w:szCs w:val="22"/>
              </w:rPr>
              <w:t>Эволюция живой природы. Происхождение человека. Экосистемы и присущие им закономерности. Биосфера. Установление соответствия (без рисунка)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DB1F1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</w:tbl>
    <w:p w:rsidR="00DB1F16" w:rsidRPr="00DB1F16" w:rsidRDefault="00DB1F16" w:rsidP="00DB1F16">
      <w:pPr>
        <w:pStyle w:val="Default"/>
        <w:jc w:val="both"/>
      </w:pPr>
    </w:p>
    <w:p w:rsidR="00DB1F16" w:rsidRPr="00DB1F16" w:rsidRDefault="00DB1F16" w:rsidP="00DB1F16">
      <w:pPr>
        <w:ind w:firstLine="708"/>
        <w:jc w:val="both"/>
      </w:pPr>
      <w:r w:rsidRPr="00DB1F16">
        <w:rPr>
          <w:shd w:val="clear" w:color="auto" w:fill="FFFFFF"/>
        </w:rPr>
        <w:t xml:space="preserve">Наиболее низкий уровень знаний был выявлен в разделе «Анатомия и физиология человека». Это может быть связано с недостаточной подготовкой учащихся по данному разделу программы или с недостаточной акцентировкой внимания на этом разделе в процессе обучения. Следует </w:t>
      </w:r>
      <w:proofErr w:type="gramStart"/>
      <w:r w:rsidRPr="00DB1F16">
        <w:rPr>
          <w:shd w:val="clear" w:color="auto" w:fill="FFFFFF"/>
        </w:rPr>
        <w:t>уделить особенное внимание на повторение</w:t>
      </w:r>
      <w:proofErr w:type="gramEnd"/>
      <w:r w:rsidRPr="00DB1F16">
        <w:rPr>
          <w:shd w:val="clear" w:color="auto" w:fill="FFFFFF"/>
        </w:rPr>
        <w:t xml:space="preserve"> данного </w:t>
      </w:r>
      <w:r w:rsidRPr="00DB1F16">
        <w:rPr>
          <w:shd w:val="clear" w:color="auto" w:fill="FFFFFF"/>
        </w:rPr>
        <w:lastRenderedPageBreak/>
        <w:t>материала на занятиях по биологии в старшем звене, посвятить данным вопросам элективные курсы, факультативы.</w:t>
      </w:r>
    </w:p>
    <w:p w:rsidR="00DB1F16" w:rsidRPr="00DB1F16" w:rsidRDefault="00DB1F16" w:rsidP="00DB1F16">
      <w:pPr>
        <w:pStyle w:val="afa"/>
        <w:numPr>
          <w:ilvl w:val="0"/>
          <w:numId w:val="19"/>
        </w:numPr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DB1F16">
        <w:rPr>
          <w:b/>
          <w:sz w:val="24"/>
          <w:szCs w:val="24"/>
        </w:rPr>
        <w:t xml:space="preserve">Учителям биологии ГБОУ СОШ № 7 «ОЦ», №8 «ОЦ», гимназия </w:t>
      </w:r>
      <w:proofErr w:type="gramStart"/>
      <w:r w:rsidRPr="00DB1F16">
        <w:rPr>
          <w:b/>
          <w:sz w:val="24"/>
          <w:szCs w:val="24"/>
        </w:rPr>
        <w:t>г</w:t>
      </w:r>
      <w:proofErr w:type="gramEnd"/>
      <w:r w:rsidRPr="00DB1F16">
        <w:rPr>
          <w:b/>
          <w:sz w:val="24"/>
          <w:szCs w:val="24"/>
        </w:rPr>
        <w:t>. Новокуйбышевска, ГБОУ СОШ «ОЦ «Южный город» м.р. Волжский,  где по результатам ЕГЭ большая часть обучающихся показала высокий уровень подготовки  (более 61 балла):</w:t>
      </w:r>
    </w:p>
    <w:p w:rsidR="00DB1F16" w:rsidRPr="00DB1F16" w:rsidRDefault="00DB1F16" w:rsidP="00DB1F16">
      <w:pPr>
        <w:ind w:firstLine="709"/>
        <w:jc w:val="both"/>
      </w:pPr>
      <w:r w:rsidRPr="00DB1F16">
        <w:rPr>
          <w:rFonts w:eastAsia="Times New Roman"/>
        </w:rPr>
        <w:t xml:space="preserve">Обучающие названных школ показали высокие результаты, как в теоретических знаниях, так и в навыках использования биологических знаний на практике. Более 50% участников ЕГЭ по биологии данных образовательных организаций получили больше 61 тестового </w:t>
      </w:r>
      <w:proofErr w:type="spellStart"/>
      <w:r w:rsidRPr="00DB1F16">
        <w:rPr>
          <w:rFonts w:eastAsia="Times New Roman"/>
        </w:rPr>
        <w:t>балла</w:t>
      </w:r>
      <w:proofErr w:type="gramStart"/>
      <w:r w:rsidRPr="00DB1F16">
        <w:rPr>
          <w:rFonts w:eastAsia="Times New Roman"/>
        </w:rPr>
        <w:t>.</w:t>
      </w:r>
      <w:r w:rsidRPr="00DB1F16">
        <w:t>Н</w:t>
      </w:r>
      <w:proofErr w:type="gramEnd"/>
      <w:r w:rsidRPr="00DB1F16">
        <w:t>аиболее</w:t>
      </w:r>
      <w:proofErr w:type="spellEnd"/>
      <w:r w:rsidRPr="00DB1F16">
        <w:t xml:space="preserve"> сложными для выполнения данной категории участников ГИА стали следующие задания: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7230"/>
        <w:gridCol w:w="1134"/>
      </w:tblGrid>
      <w:tr w:rsidR="00DB1F16" w:rsidRPr="00DB1F16" w:rsidTr="00DB1F16">
        <w:trPr>
          <w:cantSplit/>
          <w:trHeight w:val="3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F16">
              <w:rPr>
                <w:b/>
                <w:bCs/>
              </w:rPr>
              <w:t>Номер</w:t>
            </w:r>
          </w:p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</w:pPr>
            <w:r w:rsidRPr="00DB1F16">
              <w:rPr>
                <w:b/>
                <w:bCs/>
              </w:rPr>
              <w:t xml:space="preserve">задания </w:t>
            </w:r>
            <w:proofErr w:type="gramStart"/>
            <w:r w:rsidRPr="00DB1F16">
              <w:rPr>
                <w:b/>
                <w:bCs/>
              </w:rPr>
              <w:t>в</w:t>
            </w:r>
            <w:proofErr w:type="gramEnd"/>
            <w:r w:rsidRPr="00DB1F16">
              <w:rPr>
                <w:b/>
                <w:bCs/>
              </w:rPr>
              <w:t xml:space="preserve"> КИМ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DB1F16">
              <w:rPr>
                <w:b/>
                <w:bCs/>
              </w:rPr>
              <w:t>Проверяемые элементы содержания / умения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F16">
              <w:rPr>
                <w:b/>
                <w:bCs/>
              </w:rPr>
              <w:t>Уровень сложности задания</w:t>
            </w:r>
          </w:p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</w:p>
        </w:tc>
      </w:tr>
      <w:tr w:rsidR="00DB1F16" w:rsidRPr="00DB1F16" w:rsidTr="00DB1F16">
        <w:trPr>
          <w:cantSplit/>
          <w:trHeight w:val="3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</w:pPr>
            <w:r w:rsidRPr="00DB1F16">
              <w:t>14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DB1F16">
              <w:rPr>
                <w:color w:val="000000"/>
              </w:rPr>
              <w:t>Организм человека. Установление соответствия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proofErr w:type="gramStart"/>
            <w:r w:rsidRPr="00DB1F16">
              <w:rPr>
                <w:color w:val="000000"/>
              </w:rPr>
              <w:t>П</w:t>
            </w:r>
            <w:proofErr w:type="gramEnd"/>
          </w:p>
        </w:tc>
      </w:tr>
      <w:tr w:rsidR="00DB1F16" w:rsidRPr="00DB1F16" w:rsidTr="00DB1F16">
        <w:trPr>
          <w:cantSplit/>
          <w:trHeight w:val="3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</w:pPr>
            <w:r w:rsidRPr="00DB1F16">
              <w:t>24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</w:pPr>
            <w:r w:rsidRPr="00DB1F16">
              <w:rPr>
                <w:color w:val="000000"/>
              </w:rPr>
              <w:t>Применение биологических знаний в практических ситуациях, анализ экспериментальных данных (выводы по результатам эксперимента и прогнозы)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</w:pPr>
            <w:r w:rsidRPr="00DB1F16">
              <w:rPr>
                <w:color w:val="000000"/>
              </w:rPr>
              <w:t>В</w:t>
            </w:r>
          </w:p>
        </w:tc>
      </w:tr>
      <w:tr w:rsidR="00DB1F16" w:rsidRPr="00DB1F16" w:rsidTr="00DB1F16">
        <w:trPr>
          <w:cantSplit/>
          <w:trHeight w:val="3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</w:pPr>
            <w:r w:rsidRPr="00DB1F16">
              <w:t>25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</w:pPr>
            <w:r w:rsidRPr="00DB1F16">
              <w:rPr>
                <w:color w:val="000000"/>
              </w:rPr>
              <w:t>Задание с изображением биологического объекта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</w:pPr>
            <w:r w:rsidRPr="00DB1F16">
              <w:rPr>
                <w:color w:val="000000"/>
              </w:rPr>
              <w:t>В</w:t>
            </w:r>
          </w:p>
        </w:tc>
      </w:tr>
      <w:tr w:rsidR="00DB1F16" w:rsidRPr="00DB1F16" w:rsidTr="00DB1F16">
        <w:trPr>
          <w:cantSplit/>
          <w:trHeight w:val="3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</w:pPr>
            <w:r w:rsidRPr="00DB1F16">
              <w:t>26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</w:pPr>
            <w:r w:rsidRPr="00DB1F16">
              <w:rPr>
                <w:color w:val="000000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</w:pPr>
            <w:r w:rsidRPr="00DB1F16">
              <w:rPr>
                <w:color w:val="000000"/>
              </w:rPr>
              <w:t>В</w:t>
            </w:r>
          </w:p>
        </w:tc>
      </w:tr>
      <w:tr w:rsidR="00DB1F16" w:rsidRPr="00DB1F16" w:rsidTr="00DB1F16">
        <w:trPr>
          <w:cantSplit/>
          <w:trHeight w:val="3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</w:pPr>
            <w:r w:rsidRPr="00DB1F16">
              <w:t>27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firstLine="67"/>
              <w:jc w:val="center"/>
            </w:pPr>
            <w:r w:rsidRPr="00DB1F16">
              <w:rPr>
                <w:color w:val="000000"/>
              </w:rPr>
              <w:t>Обобщение и применение знаний по общей биологии (клетке, организму, эволюции органического мира и экологических закономерностях) в новой ситуации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F16" w:rsidRPr="00DB1F16" w:rsidRDefault="00DB1F16" w:rsidP="00DB1F16">
            <w:pPr>
              <w:autoSpaceDE w:val="0"/>
              <w:autoSpaceDN w:val="0"/>
              <w:adjustRightInd w:val="0"/>
              <w:ind w:hanging="112"/>
              <w:jc w:val="center"/>
            </w:pPr>
            <w:r w:rsidRPr="00DB1F16">
              <w:rPr>
                <w:color w:val="000000"/>
              </w:rPr>
              <w:t>В</w:t>
            </w:r>
          </w:p>
        </w:tc>
      </w:tr>
    </w:tbl>
    <w:p w:rsidR="00DB1F16" w:rsidRPr="00DB1F16" w:rsidRDefault="00DB1F16" w:rsidP="00DB1F16">
      <w:pPr>
        <w:ind w:firstLine="709"/>
        <w:jc w:val="both"/>
      </w:pPr>
    </w:p>
    <w:p w:rsidR="00DB1F16" w:rsidRPr="00DB1F16" w:rsidRDefault="00DB1F16" w:rsidP="00DB1F16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DB1F16">
        <w:rPr>
          <w:rFonts w:eastAsiaTheme="minorHAnsi"/>
          <w:bCs/>
          <w:lang w:eastAsia="en-US"/>
        </w:rPr>
        <w:t xml:space="preserve">Данные задания проверяют, насколько выпускники знают и понимают методы научного познания,  основные положения биологических законов, правил, теорий, закономерностей, гипотез, строение и признаки биологических объектов, умеют объяснять </w:t>
      </w:r>
      <w:r w:rsidRPr="00DB1F16">
        <w:rPr>
          <w:rFonts w:eastAsiaTheme="minorHAnsi"/>
          <w:lang w:eastAsia="en-US"/>
        </w:rPr>
        <w:t xml:space="preserve">роль биологических теорий, законов, принципов, гипотез в формировании современной естественнонаучной картины мира, единство живой и неживой природы, эволюцию растений и животных используя биологические теории, законы и правила причины эволюции видов, человека, биосферы. </w:t>
      </w:r>
      <w:proofErr w:type="gramEnd"/>
    </w:p>
    <w:p w:rsidR="00DB1F16" w:rsidRPr="00DB1F16" w:rsidRDefault="00DB1F16" w:rsidP="00DB1F16">
      <w:pPr>
        <w:ind w:firstLine="708"/>
        <w:jc w:val="both"/>
        <w:rPr>
          <w:rFonts w:eastAsia="Times New Roman"/>
          <w:bCs/>
        </w:rPr>
      </w:pPr>
      <w:r w:rsidRPr="00DB1F16">
        <w:rPr>
          <w:rFonts w:eastAsiaTheme="minorHAnsi"/>
          <w:lang w:eastAsia="en-US"/>
        </w:rPr>
        <w:t>При подготовке к ЕГЭ 2024 необходимо повторить учебный материал раздела «Организм человека», а также уделить внимание работе с различными изображениями биологических объектов и процессов.</w:t>
      </w:r>
    </w:p>
    <w:p w:rsidR="00DB1F16" w:rsidRPr="00DB1F16" w:rsidRDefault="00DB1F16" w:rsidP="00DB1F16">
      <w:pPr>
        <w:ind w:firstLine="708"/>
        <w:jc w:val="both"/>
      </w:pPr>
      <w:proofErr w:type="gramStart"/>
      <w:r w:rsidRPr="00DB1F16">
        <w:t xml:space="preserve">Чтобы увеличить  долю учеников, полностью справившихся с заданиями повышенного и высокого уровней сложности, следует особое внимание обучающимся с отличным уровнем </w:t>
      </w:r>
      <w:proofErr w:type="spellStart"/>
      <w:r w:rsidRPr="00DB1F16">
        <w:t>подготовкиобратить</w:t>
      </w:r>
      <w:proofErr w:type="spellEnd"/>
      <w:r w:rsidRPr="00DB1F16">
        <w:t xml:space="preserve"> на задания повышенного и высокого уровня сложности,. Необходимо изучить критерии оценивания этих заданий, особенно требования к полному верному ответу.</w:t>
      </w:r>
      <w:proofErr w:type="gramEnd"/>
    </w:p>
    <w:p w:rsidR="00DB1F16" w:rsidRPr="00DB1F16" w:rsidRDefault="00DB1F16" w:rsidP="00DB1F16">
      <w:pPr>
        <w:ind w:firstLine="708"/>
        <w:jc w:val="both"/>
        <w:rPr>
          <w:rFonts w:eastAsia="Times New Roman"/>
        </w:rPr>
      </w:pPr>
      <w:r w:rsidRPr="00DB1F16">
        <w:rPr>
          <w:rFonts w:eastAsiaTheme="minorHAnsi"/>
          <w:color w:val="000000"/>
          <w:lang w:eastAsia="en-US"/>
        </w:rPr>
        <w:t xml:space="preserve">Включение в экзаменационные материалы практико-ориентированных заданий диктуется целями, сформулированными в требованиях к предметным результатам освоения учебного предмета «Биология», выносимых на итоговую аттестацию. При подготовке обучающихся к решению  таких заданий следует обращать внимание на умение учащихся распознавать биологические объекты и манипуляции, изображенные на рисунках и фотографиях, объяснять виденное, используя </w:t>
      </w:r>
      <w:r w:rsidRPr="00DB1F16">
        <w:rPr>
          <w:rFonts w:eastAsiaTheme="minorHAnsi"/>
          <w:lang w:eastAsia="en-US"/>
        </w:rPr>
        <w:t>знания и умения, полученные из курса биологии; аргументировать те или иные правила, которыми пользуется человек в повседневной жизни.</w:t>
      </w:r>
    </w:p>
    <w:p w:rsidR="00DB1F16" w:rsidRDefault="00DB1F16" w:rsidP="00DB1F16">
      <w:pPr>
        <w:ind w:firstLine="708"/>
        <w:jc w:val="both"/>
      </w:pPr>
      <w:r w:rsidRPr="00DB1F16">
        <w:rPr>
          <w:rFonts w:eastAsia="Times New Roman"/>
        </w:rPr>
        <w:t xml:space="preserve">В образовательный процесс необходимо включать разнообразные формы и метода работы, направленные на формирование и </w:t>
      </w:r>
      <w:r w:rsidRPr="00DB1F16">
        <w:t xml:space="preserve">проверку </w:t>
      </w:r>
      <w:proofErr w:type="spellStart"/>
      <w:r w:rsidRPr="00DB1F16">
        <w:t>сформированности</w:t>
      </w:r>
      <w:proofErr w:type="spellEnd"/>
      <w:r w:rsidRPr="00DB1F16">
        <w:t xml:space="preserve"> у обучающихся </w:t>
      </w:r>
      <w:r w:rsidRPr="00DB1F16">
        <w:lastRenderedPageBreak/>
        <w:t>основ научного типа мышления, включающего умение анализировать результаты исследований, экспериментов, а также выдвигать гипотезы, формулировать выводы, соотносить собственные биологические знания с информацией, полученной из эксперимента.</w:t>
      </w:r>
    </w:p>
    <w:p w:rsidR="00DB1F16" w:rsidRPr="00DB1F16" w:rsidRDefault="00DB1F16" w:rsidP="00DB1F16">
      <w:pPr>
        <w:ind w:firstLine="708"/>
        <w:jc w:val="both"/>
        <w:rPr>
          <w:rFonts w:eastAsia="Times New Roman"/>
        </w:rPr>
      </w:pPr>
    </w:p>
    <w:p w:rsidR="00DB1F16" w:rsidRPr="00796116" w:rsidRDefault="00DB1F16" w:rsidP="00DB1F16">
      <w:pPr>
        <w:numPr>
          <w:ilvl w:val="1"/>
          <w:numId w:val="22"/>
        </w:numPr>
        <w:ind w:right="-1" w:hanging="218"/>
        <w:jc w:val="both"/>
        <w:rPr>
          <w:b/>
          <w:sz w:val="28"/>
          <w:szCs w:val="28"/>
        </w:rPr>
      </w:pPr>
      <w:r w:rsidRPr="00796116">
        <w:rPr>
          <w:b/>
          <w:sz w:val="28"/>
          <w:szCs w:val="28"/>
        </w:rPr>
        <w:t>Информация о публикации (размещении) на</w:t>
      </w:r>
      <w:r w:rsidRPr="00796116">
        <w:rPr>
          <w:b/>
          <w:spacing w:val="1"/>
          <w:sz w:val="28"/>
          <w:szCs w:val="28"/>
        </w:rPr>
        <w:t xml:space="preserve"> открытых для общего доступа страницах </w:t>
      </w:r>
      <w:r w:rsidRPr="00796116">
        <w:rPr>
          <w:b/>
          <w:sz w:val="28"/>
          <w:szCs w:val="28"/>
        </w:rPr>
        <w:t>информационно-коммуникационных</w:t>
      </w:r>
      <w:r w:rsidRPr="00796116">
        <w:rPr>
          <w:b/>
          <w:spacing w:val="1"/>
          <w:sz w:val="28"/>
          <w:szCs w:val="28"/>
        </w:rPr>
        <w:t xml:space="preserve"> </w:t>
      </w:r>
      <w:proofErr w:type="spellStart"/>
      <w:r w:rsidRPr="00796116">
        <w:rPr>
          <w:b/>
          <w:sz w:val="28"/>
          <w:szCs w:val="28"/>
        </w:rPr>
        <w:t>интернет-ресурсах</w:t>
      </w:r>
      <w:proofErr w:type="spellEnd"/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ОИВ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(подведомственных учреждений) в неизменном или расширенном виде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приведенных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в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статистико-аналитическом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отчете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рекомендаций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по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совершенствованию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преподавания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учебного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предмета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для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всех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обучающихся, а также по организации дифференцированного обучения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школьников</w:t>
      </w:r>
      <w:r w:rsidRPr="00796116">
        <w:rPr>
          <w:b/>
          <w:spacing w:val="-2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с разным</w:t>
      </w:r>
      <w:r w:rsidRPr="00796116">
        <w:rPr>
          <w:b/>
          <w:spacing w:val="-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уровнем предметной</w:t>
      </w:r>
      <w:r w:rsidRPr="00796116">
        <w:rPr>
          <w:b/>
          <w:spacing w:val="-2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подготовки.</w:t>
      </w:r>
    </w:p>
    <w:p w:rsidR="00DB1F16" w:rsidRPr="004C05E8" w:rsidRDefault="00F97B09" w:rsidP="00DB1F16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-1"/>
        <w:jc w:val="both"/>
        <w:rPr>
          <w:sz w:val="24"/>
          <w:szCs w:val="24"/>
        </w:rPr>
      </w:pPr>
      <w:hyperlink r:id="rId10" w:history="1">
        <w:r w:rsidR="00DB1F16" w:rsidRPr="004C05E8">
          <w:rPr>
            <w:rStyle w:val="afc"/>
            <w:sz w:val="24"/>
            <w:szCs w:val="24"/>
          </w:rPr>
          <w:t>https://pumonso.ru/</w:t>
        </w:r>
      </w:hyperlink>
      <w:r w:rsidR="00DB1F16"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DB1F16" w:rsidRDefault="00F97B09" w:rsidP="00DB1F16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546"/>
        <w:jc w:val="both"/>
        <w:rPr>
          <w:sz w:val="24"/>
          <w:szCs w:val="24"/>
        </w:rPr>
      </w:pPr>
      <w:hyperlink r:id="rId11" w:history="1">
        <w:r w:rsidR="00DB1F16" w:rsidRPr="004C05E8">
          <w:rPr>
            <w:rStyle w:val="afc"/>
            <w:sz w:val="24"/>
            <w:szCs w:val="24"/>
          </w:rPr>
          <w:t>https://www.rc-nsk.ru/</w:t>
        </w:r>
      </w:hyperlink>
      <w:r w:rsidR="00DB1F16" w:rsidRPr="004C05E8">
        <w:rPr>
          <w:sz w:val="24"/>
          <w:szCs w:val="24"/>
        </w:rPr>
        <w:t xml:space="preserve"> - официальный сайт  ГБУ ДПО «</w:t>
      </w:r>
      <w:proofErr w:type="spellStart"/>
      <w:r w:rsidR="00DB1F16" w:rsidRPr="004C05E8">
        <w:rPr>
          <w:sz w:val="24"/>
          <w:szCs w:val="24"/>
        </w:rPr>
        <w:t>Новокуйбышевский</w:t>
      </w:r>
      <w:proofErr w:type="spellEnd"/>
      <w:r w:rsidR="00DB1F16" w:rsidRPr="004C05E8">
        <w:rPr>
          <w:sz w:val="24"/>
          <w:szCs w:val="24"/>
        </w:rPr>
        <w:t xml:space="preserve"> РЦ»</w:t>
      </w:r>
    </w:p>
    <w:p w:rsidR="001B6E1C" w:rsidRPr="001B6E1C" w:rsidRDefault="001B6E1C" w:rsidP="000C01FE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40DB2" w:rsidRPr="000C01FE" w:rsidRDefault="005F641E" w:rsidP="000C01FE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C01FE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5. </w:t>
      </w:r>
      <w:r w:rsidR="00E67DE8" w:rsidRPr="000C01FE">
        <w:rPr>
          <w:rFonts w:ascii="Times New Roman" w:hAnsi="Times New Roman"/>
          <w:b/>
          <w:bCs/>
          <w:color w:val="auto"/>
          <w:sz w:val="28"/>
          <w:szCs w:val="28"/>
        </w:rPr>
        <w:t>Мероприятия, запланированные для включения в </w:t>
      </w:r>
      <w:r w:rsidR="00CC69B1" w:rsidRPr="000C01FE">
        <w:rPr>
          <w:rFonts w:ascii="Times New Roman" w:hAnsi="Times New Roman"/>
          <w:b/>
          <w:bCs/>
          <w:color w:val="auto"/>
          <w:sz w:val="28"/>
          <w:szCs w:val="28"/>
        </w:rPr>
        <w:t xml:space="preserve">ДОРОЖНУЮ КАРТУ по развитию региональной системы образования </w:t>
      </w:r>
    </w:p>
    <w:p w:rsidR="005F641E" w:rsidRPr="005F641E" w:rsidRDefault="005F641E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825F34" w:rsidRPr="00B86ACD" w:rsidRDefault="005F641E" w:rsidP="00BA2AEA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эффективности мероприятий, указанных в предложениях </w:t>
      </w:r>
      <w:r w:rsidR="006020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дорожную карту по развитию региональной системы образования </w:t>
      </w:r>
      <w:r w:rsidR="006020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</w:t>
      </w:r>
      <w:r w:rsidR="00E67DE8">
        <w:rPr>
          <w:rFonts w:ascii="Times New Roman" w:hAnsi="Times New Roman"/>
        </w:rPr>
        <w:t>202</w:t>
      </w:r>
      <w:r w:rsidR="00851187">
        <w:rPr>
          <w:rFonts w:ascii="Times New Roman" w:hAnsi="Times New Roman"/>
        </w:rPr>
        <w:t>2–</w:t>
      </w:r>
      <w:r w:rsidR="00C70AE7">
        <w:rPr>
          <w:rFonts w:ascii="Times New Roman" w:hAnsi="Times New Roman"/>
        </w:rPr>
        <w:t>2023</w:t>
      </w:r>
      <w:r w:rsidR="00851187">
        <w:rPr>
          <w:rFonts w:ascii="Times New Roman" w:hAnsi="Times New Roman"/>
        </w:rPr>
        <w:t xml:space="preserve"> уч.</w:t>
      </w:r>
      <w:r>
        <w:rPr>
          <w:rFonts w:ascii="Times New Roman" w:hAnsi="Times New Roman"/>
        </w:rPr>
        <w:t xml:space="preserve">г. </w:t>
      </w:r>
    </w:p>
    <w:p w:rsidR="00DB6897" w:rsidRDefault="00DB6897" w:rsidP="00DB6897">
      <w:pPr>
        <w:pStyle w:val="af7"/>
        <w:keepNext/>
        <w:rPr>
          <w:noProof/>
        </w:rPr>
      </w:pPr>
      <w:r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14</w:t>
      </w:r>
      <w:r w:rsidR="00F97B09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46"/>
        <w:gridCol w:w="2207"/>
        <w:gridCol w:w="4078"/>
      </w:tblGrid>
      <w:tr w:rsidR="007242A0" w:rsidRPr="00796116" w:rsidTr="007242A0">
        <w:trPr>
          <w:trHeight w:val="365"/>
        </w:trPr>
        <w:tc>
          <w:tcPr>
            <w:tcW w:w="540" w:type="dxa"/>
            <w:shd w:val="clear" w:color="auto" w:fill="auto"/>
            <w:vAlign w:val="center"/>
          </w:tcPr>
          <w:p w:rsidR="007242A0" w:rsidRPr="00796116" w:rsidRDefault="007242A0" w:rsidP="007242A0">
            <w:pPr>
              <w:jc w:val="center"/>
            </w:pPr>
            <w:r w:rsidRPr="00796116">
              <w:t xml:space="preserve">№ </w:t>
            </w:r>
            <w:proofErr w:type="spellStart"/>
            <w:proofErr w:type="gramStart"/>
            <w:r w:rsidRPr="00796116">
              <w:t>п</w:t>
            </w:r>
            <w:proofErr w:type="spellEnd"/>
            <w:proofErr w:type="gramEnd"/>
            <w:r w:rsidRPr="00796116">
              <w:t>/</w:t>
            </w:r>
            <w:proofErr w:type="spellStart"/>
            <w:r w:rsidRPr="00796116">
              <w:t>п</w:t>
            </w:r>
            <w:proofErr w:type="spellEnd"/>
          </w:p>
        </w:tc>
        <w:tc>
          <w:tcPr>
            <w:tcW w:w="2746" w:type="dxa"/>
            <w:shd w:val="clear" w:color="auto" w:fill="auto"/>
            <w:vAlign w:val="center"/>
          </w:tcPr>
          <w:p w:rsidR="007242A0" w:rsidRPr="00796116" w:rsidRDefault="007242A0" w:rsidP="007242A0">
            <w:pPr>
              <w:jc w:val="center"/>
            </w:pPr>
            <w:r w:rsidRPr="00796116">
              <w:t>Название мероприятия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242A0" w:rsidRPr="00796116" w:rsidRDefault="007242A0" w:rsidP="007242A0">
            <w:pPr>
              <w:jc w:val="center"/>
            </w:pPr>
            <w:r w:rsidRPr="00796116">
              <w:t>Показатели</w:t>
            </w:r>
          </w:p>
          <w:p w:rsidR="007242A0" w:rsidRPr="00796116" w:rsidRDefault="007242A0" w:rsidP="007242A0">
            <w:pPr>
              <w:jc w:val="center"/>
            </w:pPr>
            <w:r w:rsidRPr="00796116">
              <w:t>(дата, формат, место проведения, категории участников)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242A0" w:rsidRPr="00796116" w:rsidRDefault="007242A0" w:rsidP="007242A0">
            <w:pPr>
              <w:jc w:val="center"/>
            </w:pPr>
            <w:r w:rsidRPr="00796116">
              <w:t>Выводы об эффективности (или ее отсутствии), 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7242A0" w:rsidRPr="00545B75" w:rsidTr="007242A0">
        <w:tc>
          <w:tcPr>
            <w:tcW w:w="540" w:type="dxa"/>
            <w:shd w:val="clear" w:color="auto" w:fill="auto"/>
            <w:vAlign w:val="center"/>
          </w:tcPr>
          <w:p w:rsidR="007242A0" w:rsidRPr="00545B75" w:rsidRDefault="007242A0" w:rsidP="0072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7242A0" w:rsidRPr="00545B75" w:rsidRDefault="007242A0" w:rsidP="007242A0">
            <w:pPr>
              <w:rPr>
                <w:sz w:val="22"/>
                <w:szCs w:val="22"/>
              </w:rPr>
            </w:pPr>
            <w:r>
              <w:t xml:space="preserve">Территориальный методический семинар «Государственная итоговая аттестация: основные итоги и направления развития» 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242A0" w:rsidRDefault="007242A0" w:rsidP="007242A0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16.11.2022</w:t>
            </w:r>
          </w:p>
          <w:p w:rsidR="007242A0" w:rsidRPr="00AB631D" w:rsidRDefault="007242A0" w:rsidP="007242A0">
            <w:pPr>
              <w:jc w:val="center"/>
              <w:rPr>
                <w:rStyle w:val="markedcontent"/>
              </w:rPr>
            </w:pPr>
            <w:proofErr w:type="spellStart"/>
            <w:r w:rsidRPr="00AB631D">
              <w:rPr>
                <w:highlight w:val="white"/>
              </w:rPr>
              <w:t>очно-дистанционн</w:t>
            </w:r>
            <w:r>
              <w:t>ый</w:t>
            </w:r>
            <w:proofErr w:type="spellEnd"/>
            <w:r>
              <w:t xml:space="preserve"> формат</w:t>
            </w:r>
          </w:p>
          <w:p w:rsidR="007242A0" w:rsidRDefault="007242A0" w:rsidP="007242A0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ГБУ ДПО «НРЦ»</w:t>
            </w:r>
          </w:p>
          <w:p w:rsidR="007242A0" w:rsidRPr="00545B75" w:rsidRDefault="007242A0" w:rsidP="007242A0">
            <w:pPr>
              <w:jc w:val="center"/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биологии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242A0" w:rsidRPr="00545B75" w:rsidRDefault="007242A0" w:rsidP="007242A0">
            <w:pPr>
              <w:jc w:val="center"/>
              <w:rPr>
                <w:sz w:val="22"/>
                <w:szCs w:val="22"/>
              </w:rPr>
            </w:pPr>
            <w:r w:rsidRPr="005704CB">
              <w:rPr>
                <w:sz w:val="22"/>
                <w:szCs w:val="22"/>
              </w:rPr>
              <w:t xml:space="preserve">Обеспечивает информирование педагогических работников о перспективной модели КИМ, анализе результатов по итогам ГИА с учетом типичных ошибок выпускников </w:t>
            </w:r>
            <w:r>
              <w:rPr>
                <w:sz w:val="22"/>
                <w:szCs w:val="22"/>
              </w:rPr>
              <w:t>ПУ</w:t>
            </w:r>
            <w:r w:rsidRPr="005704CB">
              <w:rPr>
                <w:sz w:val="22"/>
                <w:szCs w:val="22"/>
              </w:rPr>
              <w:t>, рекомендациях по подготовке с учетом ошибок.</w:t>
            </w:r>
          </w:p>
        </w:tc>
      </w:tr>
      <w:tr w:rsidR="007242A0" w:rsidRPr="00545B75" w:rsidTr="007242A0">
        <w:tc>
          <w:tcPr>
            <w:tcW w:w="540" w:type="dxa"/>
            <w:shd w:val="clear" w:color="auto" w:fill="auto"/>
            <w:vAlign w:val="center"/>
          </w:tcPr>
          <w:p w:rsidR="007242A0" w:rsidRPr="00545B75" w:rsidRDefault="007242A0" w:rsidP="0072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7242A0" w:rsidRPr="00545B75" w:rsidRDefault="007242A0" w:rsidP="007242A0">
            <w:pPr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 xml:space="preserve">Пополнение банка методических </w:t>
            </w:r>
            <w:r>
              <w:rPr>
                <w:rStyle w:val="markedcontent"/>
              </w:rPr>
              <w:t>м</w:t>
            </w:r>
            <w:r w:rsidRPr="0021211D">
              <w:rPr>
                <w:rStyle w:val="markedcontent"/>
              </w:rPr>
              <w:t>атериалов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по обучению </w:t>
            </w:r>
            <w:r>
              <w:rPr>
                <w:rStyle w:val="markedcontent"/>
              </w:rPr>
              <w:t xml:space="preserve">биологии </w:t>
            </w:r>
            <w:r w:rsidRPr="0021211D">
              <w:rPr>
                <w:rStyle w:val="markedcontent"/>
              </w:rPr>
              <w:t>в рамках</w:t>
            </w:r>
            <w:r>
              <w:rPr>
                <w:rStyle w:val="markedcontent"/>
              </w:rPr>
              <w:t xml:space="preserve"> </w:t>
            </w:r>
            <w:proofErr w:type="gramStart"/>
            <w:r w:rsidRPr="0021211D">
              <w:rPr>
                <w:rStyle w:val="markedcontent"/>
              </w:rPr>
              <w:t xml:space="preserve">деятельности </w:t>
            </w:r>
            <w:r>
              <w:rPr>
                <w:rStyle w:val="markedcontent"/>
              </w:rPr>
              <w:t xml:space="preserve">территориального </w:t>
            </w:r>
            <w:r w:rsidRPr="0021211D">
              <w:rPr>
                <w:rStyle w:val="markedcontent"/>
              </w:rPr>
              <w:t xml:space="preserve">сообщества учителей </w:t>
            </w:r>
            <w:r>
              <w:rPr>
                <w:rStyle w:val="markedcontent"/>
              </w:rPr>
              <w:t xml:space="preserve">биологии Поволжского </w:t>
            </w:r>
            <w:r>
              <w:rPr>
                <w:rStyle w:val="markedcontent"/>
              </w:rPr>
              <w:lastRenderedPageBreak/>
              <w:t>управления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7242A0" w:rsidRDefault="007242A0" w:rsidP="007242A0">
            <w:pPr>
              <w:jc w:val="center"/>
            </w:pPr>
            <w:r>
              <w:lastRenderedPageBreak/>
              <w:t>В течение года, дистанционный формат,</w:t>
            </w:r>
          </w:p>
          <w:p w:rsidR="007242A0" w:rsidRDefault="007242A0" w:rsidP="007242A0">
            <w:pPr>
              <w:jc w:val="center"/>
              <w:rPr>
                <w:rStyle w:val="markedcontent"/>
              </w:rPr>
            </w:pPr>
            <w:r>
              <w:t xml:space="preserve"> </w:t>
            </w:r>
            <w:r>
              <w:rPr>
                <w:rStyle w:val="markedcontent"/>
              </w:rPr>
              <w:t>ГБУ ДПО «НРЦ»</w:t>
            </w:r>
          </w:p>
          <w:p w:rsidR="007242A0" w:rsidRPr="00545B75" w:rsidRDefault="007242A0" w:rsidP="007242A0">
            <w:pPr>
              <w:jc w:val="center"/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биологии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242A0" w:rsidRPr="00545B75" w:rsidRDefault="007242A0" w:rsidP="007242A0">
            <w:pPr>
              <w:jc w:val="center"/>
              <w:rPr>
                <w:sz w:val="22"/>
                <w:szCs w:val="22"/>
              </w:rPr>
            </w:pPr>
            <w:r w:rsidRPr="00535351">
              <w:rPr>
                <w:sz w:val="22"/>
                <w:szCs w:val="22"/>
              </w:rPr>
              <w:t>Необходимо продолжать подобную практику с целью выявления, поддержки и поощрения творчески работающих учителей</w:t>
            </w:r>
            <w:r>
              <w:rPr>
                <w:sz w:val="22"/>
                <w:szCs w:val="22"/>
              </w:rPr>
              <w:t xml:space="preserve"> биологии</w:t>
            </w:r>
            <w:r w:rsidRPr="00535351">
              <w:rPr>
                <w:sz w:val="22"/>
                <w:szCs w:val="22"/>
              </w:rPr>
              <w:t>, обладающих высокими предметными знаниями.</w:t>
            </w:r>
          </w:p>
        </w:tc>
      </w:tr>
      <w:tr w:rsidR="007242A0" w:rsidRPr="00545B75" w:rsidTr="007242A0">
        <w:tc>
          <w:tcPr>
            <w:tcW w:w="540" w:type="dxa"/>
            <w:shd w:val="clear" w:color="auto" w:fill="auto"/>
            <w:vAlign w:val="center"/>
          </w:tcPr>
          <w:p w:rsidR="007242A0" w:rsidRPr="00545B75" w:rsidRDefault="007242A0" w:rsidP="0072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7242A0" w:rsidRPr="00545B75" w:rsidRDefault="007242A0" w:rsidP="007242A0">
            <w:pPr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>Проведение семинаров, консультаций, круглых</w:t>
            </w:r>
            <w:r w:rsidRPr="0021211D">
              <w:br/>
            </w:r>
            <w:r w:rsidRPr="0021211D">
              <w:rPr>
                <w:rStyle w:val="markedcontent"/>
              </w:rPr>
              <w:t xml:space="preserve">столов (в том числе в </w:t>
            </w:r>
            <w:proofErr w:type="spellStart"/>
            <w:r w:rsidRPr="0021211D">
              <w:rPr>
                <w:rStyle w:val="markedcontent"/>
              </w:rPr>
              <w:t>онлайн-формате</w:t>
            </w:r>
            <w:proofErr w:type="spellEnd"/>
            <w:r w:rsidRPr="0021211D">
              <w:rPr>
                <w:rStyle w:val="markedcontent"/>
              </w:rPr>
              <w:t>) для</w:t>
            </w:r>
            <w:r w:rsidRPr="0021211D">
              <w:br/>
            </w:r>
            <w:r w:rsidRPr="0021211D">
              <w:rPr>
                <w:rStyle w:val="markedcontent"/>
              </w:rPr>
              <w:t>школ и учреждений СПО, в том числе с</w:t>
            </w:r>
            <w:r w:rsidRPr="0021211D">
              <w:br/>
            </w:r>
            <w:r w:rsidRPr="0021211D">
              <w:rPr>
                <w:rStyle w:val="markedcontent"/>
              </w:rPr>
              <w:t>низкими результатами</w:t>
            </w:r>
            <w:r>
              <w:rPr>
                <w:rStyle w:val="markedcontent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242A0" w:rsidRDefault="007242A0" w:rsidP="007242A0">
            <w:pPr>
              <w:jc w:val="center"/>
            </w:pPr>
            <w:r>
              <w:t xml:space="preserve">В течение года, </w:t>
            </w:r>
          </w:p>
          <w:p w:rsidR="007242A0" w:rsidRDefault="007242A0" w:rsidP="007242A0">
            <w:pPr>
              <w:jc w:val="center"/>
            </w:pPr>
            <w:r>
              <w:t xml:space="preserve">очный формат, </w:t>
            </w:r>
          </w:p>
          <w:p w:rsidR="007242A0" w:rsidRDefault="007242A0" w:rsidP="007242A0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ГБУ ДПО «НРЦ»</w:t>
            </w:r>
          </w:p>
          <w:p w:rsidR="007242A0" w:rsidRPr="00545B75" w:rsidRDefault="0076350F" w:rsidP="007242A0">
            <w:pPr>
              <w:jc w:val="center"/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биологии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242A0" w:rsidRPr="00545B75" w:rsidRDefault="007242A0" w:rsidP="0076350F">
            <w:pPr>
              <w:jc w:val="center"/>
              <w:rPr>
                <w:sz w:val="22"/>
                <w:szCs w:val="22"/>
              </w:rPr>
            </w:pPr>
            <w:r w:rsidRPr="00535351">
              <w:rPr>
                <w:sz w:val="22"/>
                <w:szCs w:val="22"/>
              </w:rPr>
              <w:t xml:space="preserve">Необходимо продолжать подобную практику в целях стимулирования учителей </w:t>
            </w:r>
            <w:r w:rsidR="0076350F">
              <w:rPr>
                <w:sz w:val="22"/>
                <w:szCs w:val="22"/>
              </w:rPr>
              <w:t xml:space="preserve">биологии </w:t>
            </w:r>
            <w:r w:rsidRPr="00535351">
              <w:rPr>
                <w:sz w:val="22"/>
                <w:szCs w:val="22"/>
              </w:rPr>
              <w:t>к профессиональному росту.</w:t>
            </w:r>
          </w:p>
        </w:tc>
      </w:tr>
      <w:tr w:rsidR="007242A0" w:rsidRPr="00545B75" w:rsidTr="007242A0">
        <w:tc>
          <w:tcPr>
            <w:tcW w:w="540" w:type="dxa"/>
            <w:shd w:val="clear" w:color="auto" w:fill="auto"/>
            <w:vAlign w:val="center"/>
          </w:tcPr>
          <w:p w:rsidR="007242A0" w:rsidRPr="00545B75" w:rsidRDefault="007242A0" w:rsidP="0072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7242A0" w:rsidRPr="00545B75" w:rsidRDefault="007242A0" w:rsidP="0076350F">
            <w:pPr>
              <w:rPr>
                <w:sz w:val="22"/>
                <w:szCs w:val="22"/>
              </w:rPr>
            </w:pPr>
            <w:r w:rsidRPr="002419EB">
              <w:rPr>
                <w:rStyle w:val="markedcontent"/>
              </w:rPr>
              <w:t xml:space="preserve">Организация трансляции </w:t>
            </w:r>
            <w:proofErr w:type="spellStart"/>
            <w:r w:rsidRPr="002419EB">
              <w:rPr>
                <w:rStyle w:val="markedcontent"/>
              </w:rPr>
              <w:t>вебинара</w:t>
            </w:r>
            <w:proofErr w:type="spellEnd"/>
            <w:r w:rsidRPr="002419EB">
              <w:rPr>
                <w:rStyle w:val="markedcontent"/>
              </w:rPr>
              <w:t xml:space="preserve"> ФГБНУ</w:t>
            </w:r>
            <w:r w:rsidRPr="002419EB">
              <w:br/>
            </w:r>
            <w:r w:rsidRPr="002419EB">
              <w:rPr>
                <w:rStyle w:val="markedcontent"/>
              </w:rPr>
              <w:t>«ФИПИ» по согласованию подходов к</w:t>
            </w:r>
            <w:r>
              <w:rPr>
                <w:rStyle w:val="markedcontent"/>
              </w:rPr>
              <w:t xml:space="preserve"> </w:t>
            </w:r>
            <w:r w:rsidRPr="002419EB">
              <w:rPr>
                <w:rStyle w:val="markedcontent"/>
              </w:rPr>
              <w:t>оцениванию развернутых ответов участников</w:t>
            </w:r>
            <w:r w:rsidRPr="002419EB">
              <w:br/>
            </w:r>
            <w:r w:rsidRPr="002419EB">
              <w:rPr>
                <w:rStyle w:val="markedcontent"/>
              </w:rPr>
              <w:t>ЕГЭ 2023 г.</w:t>
            </w:r>
            <w:r>
              <w:rPr>
                <w:rStyle w:val="markedcontent"/>
              </w:rPr>
              <w:t xml:space="preserve"> по</w:t>
            </w:r>
            <w:r w:rsidRPr="002419EB">
              <w:rPr>
                <w:rStyle w:val="markedcontent"/>
              </w:rPr>
              <w:t xml:space="preserve"> </w:t>
            </w:r>
            <w:r w:rsidR="0076350F">
              <w:rPr>
                <w:rStyle w:val="markedcontent"/>
              </w:rPr>
              <w:t>биологии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242A0" w:rsidRDefault="007242A0" w:rsidP="0072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2023 г.</w:t>
            </w:r>
          </w:p>
          <w:p w:rsidR="007242A0" w:rsidRDefault="007242A0" w:rsidP="007242A0">
            <w:pPr>
              <w:jc w:val="center"/>
            </w:pPr>
            <w:r>
              <w:t>дистанционный формат,</w:t>
            </w:r>
          </w:p>
          <w:p w:rsidR="007242A0" w:rsidRDefault="007242A0" w:rsidP="007242A0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ГБУ ДПО «НРЦ»</w:t>
            </w:r>
          </w:p>
          <w:p w:rsidR="007242A0" w:rsidRPr="00545B75" w:rsidRDefault="007242A0" w:rsidP="007242A0">
            <w:pPr>
              <w:jc w:val="center"/>
              <w:rPr>
                <w:sz w:val="22"/>
                <w:szCs w:val="22"/>
              </w:rPr>
            </w:pPr>
            <w:r w:rsidRPr="002419EB">
              <w:rPr>
                <w:rStyle w:val="markedcontent"/>
              </w:rPr>
              <w:t>Эксперты ЕГЭ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242A0" w:rsidRPr="00545B75" w:rsidRDefault="007242A0" w:rsidP="007242A0">
            <w:pPr>
              <w:jc w:val="center"/>
              <w:rPr>
                <w:sz w:val="22"/>
                <w:szCs w:val="22"/>
              </w:rPr>
            </w:pPr>
            <w:r w:rsidRPr="00911F81">
              <w:rPr>
                <w:sz w:val="22"/>
                <w:szCs w:val="22"/>
              </w:rPr>
              <w:t>Мероприятие позволило определиться со стратегией организации проверки экзаменационных работ и рассмотреть специфику оценивания экзаменационных работ выпускников.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242A0" w:rsidRDefault="007242A0" w:rsidP="007242A0"/>
    <w:p w:rsidR="007242A0" w:rsidRPr="007242A0" w:rsidRDefault="007242A0" w:rsidP="007242A0"/>
    <w:p w:rsidR="000F3B34" w:rsidRPr="005F641E" w:rsidRDefault="00E67DE8" w:rsidP="000C01FE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меры методической поддержки изучения учебных предметов в </w:t>
      </w:r>
      <w:r w:rsidR="00C70AE7">
        <w:rPr>
          <w:rFonts w:ascii="Times New Roman" w:hAnsi="Times New Roman"/>
        </w:rPr>
        <w:t>2023</w:t>
      </w:r>
      <w:r>
        <w:rPr>
          <w:rFonts w:ascii="Times New Roman" w:hAnsi="Times New Roman"/>
        </w:rPr>
        <w:t>-202</w:t>
      </w:r>
      <w:r w:rsidR="0085118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уч.г. на региональном уровне. </w:t>
      </w:r>
    </w:p>
    <w:p w:rsidR="005060D9" w:rsidRPr="00B171E8" w:rsidRDefault="00E67DE8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Планируемые мероприятия</w:t>
      </w:r>
      <w:r w:rsidR="005060D9"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>
        <w:rPr>
          <w:rFonts w:ascii="Times New Roman" w:hAnsi="Times New Roman"/>
          <w:b w:val="0"/>
        </w:rPr>
        <w:t>2023</w:t>
      </w:r>
      <w:r w:rsidR="005060D9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</w:t>
      </w:r>
      <w:r w:rsidR="00851187">
        <w:rPr>
          <w:rFonts w:ascii="Times New Roman" w:hAnsi="Times New Roman"/>
          <w:b w:val="0"/>
        </w:rPr>
        <w:t>4</w:t>
      </w:r>
      <w:r w:rsidR="005060D9" w:rsidRPr="00B171E8">
        <w:rPr>
          <w:rFonts w:ascii="Times New Roman" w:hAnsi="Times New Roman"/>
          <w:b w:val="0"/>
        </w:rPr>
        <w:t>уч.г. на региональном уровне</w:t>
      </w:r>
      <w:r w:rsidR="00B171E8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="00B171E8">
        <w:rPr>
          <w:rFonts w:ascii="Times New Roman" w:hAnsi="Times New Roman"/>
          <w:b w:val="0"/>
        </w:rPr>
        <w:t xml:space="preserve"> г.</w:t>
      </w:r>
    </w:p>
    <w:p w:rsidR="00637887" w:rsidRDefault="00637887" w:rsidP="00637887">
      <w:pPr>
        <w:pStyle w:val="af7"/>
        <w:keepNext/>
      </w:pPr>
      <w:r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 w:rsidR="00383699">
        <w:rPr>
          <w:noProof/>
        </w:rPr>
        <w:t>2</w:t>
      </w:r>
      <w:r w:rsidR="00F97B09">
        <w:rPr>
          <w:noProof/>
        </w:rPr>
        <w:fldChar w:fldCharType="end"/>
      </w:r>
      <w:r w:rsidR="00DB6897"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 w:rsidR="00383699">
        <w:rPr>
          <w:noProof/>
        </w:rPr>
        <w:t>1</w:t>
      </w:r>
      <w:r w:rsidR="00F97B09">
        <w:rPr>
          <w:noProof/>
        </w:rPr>
        <w:fldChar w:fldCharType="end"/>
      </w:r>
      <w:r w:rsidR="00683D13">
        <w:t>5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69"/>
        <w:gridCol w:w="5103"/>
        <w:gridCol w:w="2694"/>
      </w:tblGrid>
      <w:tr w:rsidR="0076350F" w:rsidRPr="006020BB" w:rsidTr="00CE3293">
        <w:tc>
          <w:tcPr>
            <w:tcW w:w="541" w:type="dxa"/>
            <w:shd w:val="clear" w:color="auto" w:fill="auto"/>
          </w:tcPr>
          <w:p w:rsidR="0076350F" w:rsidRPr="006020BB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76350F" w:rsidRPr="006020BB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76350F" w:rsidRPr="006020BB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76350F" w:rsidRPr="006020BB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76350F" w:rsidRPr="006020BB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4" w:type="dxa"/>
          </w:tcPr>
          <w:p w:rsidR="0076350F" w:rsidRPr="006020BB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76350F" w:rsidRPr="0021211D" w:rsidTr="00CE3293">
        <w:tc>
          <w:tcPr>
            <w:tcW w:w="541" w:type="dxa"/>
            <w:shd w:val="clear" w:color="auto" w:fill="auto"/>
          </w:tcPr>
          <w:p w:rsidR="0076350F" w:rsidRPr="005A1719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shd w:val="clear" w:color="auto" w:fill="auto"/>
          </w:tcPr>
          <w:p w:rsidR="0076350F" w:rsidRPr="0021211D" w:rsidRDefault="0076350F" w:rsidP="00763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  г.</w:t>
            </w:r>
          </w:p>
        </w:tc>
        <w:tc>
          <w:tcPr>
            <w:tcW w:w="5103" w:type="dxa"/>
            <w:shd w:val="clear" w:color="auto" w:fill="auto"/>
          </w:tcPr>
          <w:p w:rsidR="0076350F" w:rsidRPr="0021211D" w:rsidRDefault="0076350F" w:rsidP="00CE3293">
            <w:pPr>
              <w:rPr>
                <w:rStyle w:val="markedcontent"/>
              </w:rPr>
            </w:pPr>
            <w:r>
              <w:t>Территориальный методический семинар «Государственная итоговая аттестация: основные итоги и направления развития» 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76350F" w:rsidRPr="0021211D" w:rsidRDefault="0076350F" w:rsidP="00CE3293">
            <w:pPr>
              <w:rPr>
                <w:rStyle w:val="markedcontent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биологии</w:t>
            </w:r>
          </w:p>
        </w:tc>
      </w:tr>
      <w:tr w:rsidR="0076350F" w:rsidRPr="0021211D" w:rsidTr="00CE3293">
        <w:tc>
          <w:tcPr>
            <w:tcW w:w="541" w:type="dxa"/>
            <w:shd w:val="clear" w:color="auto" w:fill="auto"/>
          </w:tcPr>
          <w:p w:rsidR="0076350F" w:rsidRPr="005A1719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  <w:shd w:val="clear" w:color="auto" w:fill="auto"/>
          </w:tcPr>
          <w:p w:rsidR="0076350F" w:rsidRPr="0021211D" w:rsidRDefault="0076350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76350F" w:rsidRPr="0021211D" w:rsidRDefault="0076350F" w:rsidP="00CE3293">
            <w:r w:rsidRPr="0021211D">
              <w:rPr>
                <w:rStyle w:val="markedcontent"/>
              </w:rPr>
              <w:t xml:space="preserve">Пополнение банка методических </w:t>
            </w:r>
            <w:r>
              <w:rPr>
                <w:rStyle w:val="markedcontent"/>
              </w:rPr>
              <w:t>м</w:t>
            </w:r>
            <w:r w:rsidRPr="0021211D">
              <w:rPr>
                <w:rStyle w:val="markedcontent"/>
              </w:rPr>
              <w:t>атериалов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по обучению </w:t>
            </w:r>
            <w:r>
              <w:rPr>
                <w:rStyle w:val="markedcontent"/>
              </w:rPr>
              <w:t xml:space="preserve">биологии </w:t>
            </w:r>
            <w:r w:rsidRPr="0021211D">
              <w:rPr>
                <w:rStyle w:val="markedcontent"/>
              </w:rPr>
              <w:t>в рамках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деятельности </w:t>
            </w:r>
            <w:r>
              <w:rPr>
                <w:rStyle w:val="markedcontent"/>
              </w:rPr>
              <w:t xml:space="preserve">территориального </w:t>
            </w:r>
            <w:r w:rsidRPr="0021211D">
              <w:rPr>
                <w:rStyle w:val="markedcontent"/>
              </w:rPr>
              <w:t xml:space="preserve">сообщества учителей </w:t>
            </w:r>
            <w:r>
              <w:rPr>
                <w:rStyle w:val="markedcontent"/>
              </w:rPr>
              <w:t xml:space="preserve">биологии Поволжского управления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76350F" w:rsidRPr="0021211D" w:rsidRDefault="0076350F" w:rsidP="00CE3293"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биологии</w:t>
            </w:r>
          </w:p>
        </w:tc>
      </w:tr>
      <w:tr w:rsidR="0076350F" w:rsidRPr="00CA29E8" w:rsidTr="00CE3293">
        <w:tc>
          <w:tcPr>
            <w:tcW w:w="541" w:type="dxa"/>
            <w:shd w:val="clear" w:color="auto" w:fill="auto"/>
          </w:tcPr>
          <w:p w:rsidR="0076350F" w:rsidRPr="0021211D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  <w:shd w:val="clear" w:color="auto" w:fill="auto"/>
          </w:tcPr>
          <w:p w:rsidR="0076350F" w:rsidRPr="0021211D" w:rsidRDefault="0076350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76350F" w:rsidRPr="0034684F" w:rsidRDefault="0076350F" w:rsidP="00CE3293">
            <w:pPr>
              <w:rPr>
                <w:rStyle w:val="markedcontent"/>
              </w:rPr>
            </w:pPr>
            <w:r w:rsidRPr="006925C0">
              <w:rPr>
                <w:rStyle w:val="markedcontent"/>
              </w:rPr>
              <w:t>Организация индивидуальных консультаций для учителей, испытывающих затруднения при подготовке обучающихся к ГИА, в том ч</w:t>
            </w:r>
            <w:r>
              <w:rPr>
                <w:rStyle w:val="markedcontent"/>
              </w:rPr>
              <w:t>и</w:t>
            </w:r>
            <w:r w:rsidRPr="006925C0">
              <w:rPr>
                <w:rStyle w:val="markedcontent"/>
              </w:rPr>
              <w:t xml:space="preserve">сле </w:t>
            </w:r>
            <w:r>
              <w:rPr>
                <w:rStyle w:val="markedcontent"/>
              </w:rPr>
              <w:t xml:space="preserve">для учителей ОО с низкими результатами ЕГЭ 2023 г. </w:t>
            </w:r>
            <w:r w:rsidRPr="006925C0">
              <w:rPr>
                <w:rStyle w:val="markedcontent"/>
              </w:rPr>
              <w:t>(ГБУ ДПО «</w:t>
            </w:r>
            <w:proofErr w:type="spellStart"/>
            <w:r w:rsidRPr="006925C0">
              <w:rPr>
                <w:rStyle w:val="markedcontent"/>
              </w:rPr>
              <w:t>Новокуйбышевский</w:t>
            </w:r>
            <w:proofErr w:type="spellEnd"/>
            <w:r w:rsidRPr="006925C0">
              <w:rPr>
                <w:rStyle w:val="markedcontent"/>
              </w:rPr>
              <w:t xml:space="preserve"> РЦ»).</w:t>
            </w:r>
          </w:p>
        </w:tc>
        <w:tc>
          <w:tcPr>
            <w:tcW w:w="2694" w:type="dxa"/>
          </w:tcPr>
          <w:p w:rsidR="0076350F" w:rsidRPr="00CA29E8" w:rsidRDefault="0076350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29E8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биологии Эксперты ЕГЭ</w:t>
            </w:r>
          </w:p>
        </w:tc>
      </w:tr>
      <w:tr w:rsidR="0076350F" w:rsidRPr="002419EB" w:rsidTr="00CE3293">
        <w:tc>
          <w:tcPr>
            <w:tcW w:w="541" w:type="dxa"/>
            <w:shd w:val="clear" w:color="auto" w:fill="auto"/>
          </w:tcPr>
          <w:p w:rsidR="0076350F" w:rsidRPr="005A1719" w:rsidRDefault="0076350F" w:rsidP="00CE3293">
            <w:pPr>
              <w:jc w:val="center"/>
            </w:pPr>
            <w:r>
              <w:t>4.</w:t>
            </w:r>
          </w:p>
        </w:tc>
        <w:tc>
          <w:tcPr>
            <w:tcW w:w="1869" w:type="dxa"/>
            <w:shd w:val="clear" w:color="auto" w:fill="auto"/>
          </w:tcPr>
          <w:p w:rsidR="0076350F" w:rsidRPr="002419EB" w:rsidRDefault="0076350F" w:rsidP="0076350F">
            <w:r w:rsidRPr="002419EB">
              <w:rPr>
                <w:rStyle w:val="markedcontent"/>
              </w:rPr>
              <w:t>Май 202</w:t>
            </w:r>
            <w:r>
              <w:rPr>
                <w:rStyle w:val="markedcontent"/>
              </w:rPr>
              <w:t>4 г.</w:t>
            </w:r>
          </w:p>
        </w:tc>
        <w:tc>
          <w:tcPr>
            <w:tcW w:w="5103" w:type="dxa"/>
            <w:shd w:val="clear" w:color="auto" w:fill="auto"/>
          </w:tcPr>
          <w:p w:rsidR="0076350F" w:rsidRPr="002419EB" w:rsidRDefault="0076350F" w:rsidP="0076350F">
            <w:r w:rsidRPr="002419EB">
              <w:rPr>
                <w:rStyle w:val="markedcontent"/>
              </w:rPr>
              <w:t xml:space="preserve">Организация трансляции </w:t>
            </w:r>
            <w:proofErr w:type="spellStart"/>
            <w:r w:rsidRPr="002419EB">
              <w:rPr>
                <w:rStyle w:val="markedcontent"/>
              </w:rPr>
              <w:t>вебинара</w:t>
            </w:r>
            <w:proofErr w:type="spellEnd"/>
            <w:r w:rsidRPr="002419EB">
              <w:rPr>
                <w:rStyle w:val="markedcontent"/>
              </w:rPr>
              <w:t xml:space="preserve"> ФГБНУ</w:t>
            </w:r>
            <w:r w:rsidRPr="002419EB">
              <w:br/>
            </w:r>
            <w:r w:rsidRPr="002419EB">
              <w:rPr>
                <w:rStyle w:val="markedcontent"/>
              </w:rPr>
              <w:t>«ФИПИ» по согласованию подходов к</w:t>
            </w:r>
            <w:r w:rsidRPr="002419EB">
              <w:br/>
            </w:r>
            <w:r w:rsidRPr="002419EB">
              <w:rPr>
                <w:rStyle w:val="markedcontent"/>
              </w:rPr>
              <w:t>оцениванию развернутых ответов участников</w:t>
            </w:r>
            <w:r w:rsidRPr="002419EB">
              <w:br/>
            </w:r>
            <w:r w:rsidRPr="002419EB">
              <w:rPr>
                <w:rStyle w:val="markedcontent"/>
              </w:rPr>
              <w:t>ЕГЭ</w:t>
            </w:r>
            <w:r>
              <w:rPr>
                <w:rStyle w:val="markedcontent"/>
              </w:rPr>
              <w:t>-</w:t>
            </w:r>
            <w:r w:rsidRPr="002419EB">
              <w:rPr>
                <w:rStyle w:val="markedcontent"/>
              </w:rPr>
              <w:t>202</w:t>
            </w:r>
            <w:r>
              <w:rPr>
                <w:rStyle w:val="markedcontent"/>
              </w:rPr>
              <w:t>4</w:t>
            </w:r>
            <w:r w:rsidRPr="002419EB">
              <w:rPr>
                <w:rStyle w:val="markedcontent"/>
              </w:rPr>
              <w:t xml:space="preserve"> г.</w:t>
            </w:r>
            <w:r>
              <w:rPr>
                <w:rStyle w:val="markedcontent"/>
              </w:rPr>
              <w:t xml:space="preserve"> по</w:t>
            </w:r>
            <w:r w:rsidRPr="002419EB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биологии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76350F" w:rsidRPr="002419EB" w:rsidRDefault="0076350F" w:rsidP="00CE3293">
            <w:r w:rsidRPr="002419EB">
              <w:rPr>
                <w:rStyle w:val="markedcontent"/>
              </w:rPr>
              <w:t>Эксперты ЕГЭ</w:t>
            </w:r>
          </w:p>
        </w:tc>
      </w:tr>
      <w:tr w:rsidR="0076350F" w:rsidRPr="005A1719" w:rsidTr="00CE3293">
        <w:tc>
          <w:tcPr>
            <w:tcW w:w="541" w:type="dxa"/>
            <w:shd w:val="clear" w:color="auto" w:fill="auto"/>
          </w:tcPr>
          <w:p w:rsidR="0076350F" w:rsidRPr="0021211D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9" w:type="dxa"/>
            <w:shd w:val="clear" w:color="auto" w:fill="auto"/>
          </w:tcPr>
          <w:p w:rsidR="0076350F" w:rsidRPr="005A1719" w:rsidRDefault="0076350F" w:rsidP="00CE3293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по плану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издательств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76350F" w:rsidRPr="005A1719" w:rsidRDefault="0076350F" w:rsidP="00CE3293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Проведение совместных семинаров с издательствами (ООО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«Российский учебник», 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АО «Издательство Просвещение»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, «Дрофа»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) по анонсу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учебной литературы по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биологии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  <w:tc>
          <w:tcPr>
            <w:tcW w:w="2694" w:type="dxa"/>
          </w:tcPr>
          <w:p w:rsidR="0076350F" w:rsidRPr="005A1719" w:rsidRDefault="0076350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29E8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 xml:space="preserve">Учителя биологии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Руководители ТУМО</w:t>
            </w:r>
          </w:p>
        </w:tc>
      </w:tr>
    </w:tbl>
    <w:p w:rsidR="0076350F" w:rsidRPr="0076350F" w:rsidRDefault="0076350F" w:rsidP="0076350F"/>
    <w:p w:rsidR="00E67DE8" w:rsidRPr="00550D16" w:rsidRDefault="00E67DE8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Pr="00550D16">
        <w:rPr>
          <w:rFonts w:ascii="Times New Roman" w:hAnsi="Times New Roman"/>
          <w:b w:val="0"/>
        </w:rPr>
        <w:t xml:space="preserve">е высокими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Pr="00550D16">
        <w:rPr>
          <w:rFonts w:ascii="Times New Roman" w:hAnsi="Times New Roman"/>
          <w:b w:val="0"/>
        </w:rPr>
        <w:t>г.</w:t>
      </w:r>
    </w:p>
    <w:p w:rsidR="00E67DE8" w:rsidRDefault="00E67DE8" w:rsidP="00E67DE8">
      <w:pPr>
        <w:pStyle w:val="af7"/>
        <w:keepNext/>
      </w:pPr>
      <w:r>
        <w:t xml:space="preserve">Таблица </w:t>
      </w:r>
      <w:r w:rsidR="00F97B09">
        <w:fldChar w:fldCharType="begin"/>
      </w:r>
      <w:r w:rsidR="00C757AE">
        <w:instrText xml:space="preserve"> STYLEREF 1 \s </w:instrText>
      </w:r>
      <w:r w:rsidR="00F97B09">
        <w:fldChar w:fldCharType="separate"/>
      </w:r>
      <w:r>
        <w:rPr>
          <w:noProof/>
        </w:rPr>
        <w:t>2</w:t>
      </w:r>
      <w:r w:rsidR="00F97B09">
        <w:rPr>
          <w:noProof/>
        </w:rPr>
        <w:fldChar w:fldCharType="end"/>
      </w:r>
      <w:r>
        <w:noBreakHyphen/>
      </w:r>
      <w:r w:rsidR="00F97B09">
        <w:fldChar w:fldCharType="begin"/>
      </w:r>
      <w:r w:rsidR="00C757AE">
        <w:instrText xml:space="preserve"> SEQ Таблица \* ARABIC \s 1 </w:instrText>
      </w:r>
      <w:r w:rsidR="00F97B09">
        <w:fldChar w:fldCharType="separate"/>
      </w:r>
      <w:r>
        <w:rPr>
          <w:noProof/>
        </w:rPr>
        <w:t>1</w:t>
      </w:r>
      <w:r w:rsidR="00F97B09">
        <w:rPr>
          <w:noProof/>
        </w:rPr>
        <w:fldChar w:fldCharType="end"/>
      </w:r>
      <w:r w:rsidR="007743EF">
        <w:t>6</w:t>
      </w:r>
    </w:p>
    <w:p w:rsidR="0076350F" w:rsidRDefault="0076350F" w:rsidP="0076350F">
      <w:pPr>
        <w:pStyle w:val="af7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>
        <w:t>6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12"/>
        <w:gridCol w:w="7797"/>
      </w:tblGrid>
      <w:tr w:rsidR="0076350F" w:rsidRPr="006020BB" w:rsidTr="00CE3293">
        <w:tc>
          <w:tcPr>
            <w:tcW w:w="598" w:type="dxa"/>
            <w:shd w:val="clear" w:color="auto" w:fill="auto"/>
          </w:tcPr>
          <w:p w:rsidR="0076350F" w:rsidRPr="006020BB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76350F" w:rsidRPr="006020BB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76350F" w:rsidRPr="006020BB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 w:rsidR="0076350F" w:rsidRPr="006020BB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76350F" w:rsidRPr="006020BB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76350F" w:rsidRPr="006020BB" w:rsidTr="00CE3293">
        <w:tc>
          <w:tcPr>
            <w:tcW w:w="598" w:type="dxa"/>
            <w:shd w:val="clear" w:color="auto" w:fill="auto"/>
          </w:tcPr>
          <w:p w:rsidR="0076350F" w:rsidRPr="00644BD2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76350F" w:rsidRDefault="0076350F" w:rsidP="00CE3293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76350F" w:rsidRPr="00634251" w:rsidRDefault="0076350F" w:rsidP="00763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ТУМО, «Методика повышения эффективности подготовки обучающихся к ЕГЭ-2024»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</w:t>
            </w:r>
          </w:p>
        </w:tc>
      </w:tr>
      <w:tr w:rsidR="0076350F" w:rsidRPr="006020BB" w:rsidTr="00CE3293">
        <w:tc>
          <w:tcPr>
            <w:tcW w:w="598" w:type="dxa"/>
            <w:shd w:val="clear" w:color="auto" w:fill="auto"/>
          </w:tcPr>
          <w:p w:rsidR="0076350F" w:rsidRPr="00644BD2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shd w:val="clear" w:color="auto" w:fill="auto"/>
          </w:tcPr>
          <w:p w:rsidR="0076350F" w:rsidRDefault="0076350F" w:rsidP="00CE3293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76350F" w:rsidRPr="00644BD2" w:rsidRDefault="0076350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Выявление опыта работы школ с высокими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результатами по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биологии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, рассмотрение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возможности открытия на их базе</w:t>
            </w:r>
            <w:r>
              <w:rPr>
                <w:rStyle w:val="markedcontent"/>
              </w:rPr>
              <w:t xml:space="preserve"> </w:t>
            </w:r>
            <w:proofErr w:type="spellStart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площадок, площадок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передового педагогического опыта </w:t>
            </w:r>
            <w:r>
              <w:rPr>
                <w:rFonts w:ascii="Times New Roman" w:hAnsi="Times New Roman"/>
                <w:sz w:val="24"/>
                <w:szCs w:val="24"/>
              </w:rPr>
              <w:t>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</w:tr>
      <w:tr w:rsidR="0076350F" w:rsidRPr="006020BB" w:rsidTr="00CE3293">
        <w:tc>
          <w:tcPr>
            <w:tcW w:w="598" w:type="dxa"/>
            <w:shd w:val="clear" w:color="auto" w:fill="auto"/>
          </w:tcPr>
          <w:p w:rsidR="0076350F" w:rsidRPr="00644BD2" w:rsidRDefault="0076350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shd w:val="clear" w:color="auto" w:fill="auto"/>
          </w:tcPr>
          <w:p w:rsidR="0076350F" w:rsidRDefault="0076350F" w:rsidP="0076350F">
            <w:r>
              <w:t>Октябрь-ноябрь 2023 г.</w:t>
            </w:r>
          </w:p>
        </w:tc>
        <w:tc>
          <w:tcPr>
            <w:tcW w:w="7797" w:type="dxa"/>
            <w:shd w:val="clear" w:color="auto" w:fill="auto"/>
          </w:tcPr>
          <w:p w:rsidR="0076350F" w:rsidRDefault="0076350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Мастер-классы педагогов ОО в рамках работы предметных секций территориального семинара «Государственная итоговая аттестация: основные итоги и направления развития» 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РЦ:</w:t>
            </w:r>
            <w:proofErr w:type="gramEnd"/>
          </w:p>
          <w:p w:rsidR="0076350F" w:rsidRPr="00644BD2" w:rsidRDefault="0076350F" w:rsidP="0076350F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F276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(ГБОУ СОШ с. Черноречье, ГБОУ Гимназия №1 г. Новокуйбышевска, ГБОУ СОШ «ОЦ «Южный город»)</w:t>
            </w:r>
          </w:p>
        </w:tc>
      </w:tr>
    </w:tbl>
    <w:p w:rsidR="0076350F" w:rsidRPr="0076350F" w:rsidRDefault="0076350F" w:rsidP="0076350F"/>
    <w:p w:rsidR="005060D9" w:rsidRDefault="005060D9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B171E8">
        <w:rPr>
          <w:rFonts w:ascii="Times New Roman" w:hAnsi="Times New Roman"/>
          <w:b w:val="0"/>
        </w:rPr>
        <w:t xml:space="preserve">с учетом </w:t>
      </w:r>
      <w:r w:rsidRPr="00550D16">
        <w:rPr>
          <w:rFonts w:ascii="Times New Roman" w:hAnsi="Times New Roman"/>
          <w:b w:val="0"/>
        </w:rPr>
        <w:t>результат</w:t>
      </w:r>
      <w:r w:rsidR="00B96BCB" w:rsidRPr="00550D16">
        <w:rPr>
          <w:rFonts w:ascii="Times New Roman" w:hAnsi="Times New Roman"/>
          <w:b w:val="0"/>
        </w:rPr>
        <w:t>ов</w:t>
      </w:r>
      <w:r w:rsidRPr="00550D16">
        <w:rPr>
          <w:rFonts w:ascii="Times New Roman" w:hAnsi="Times New Roman"/>
          <w:b w:val="0"/>
        </w:rPr>
        <w:t xml:space="preserve"> ЕГЭ </w:t>
      </w:r>
      <w:r w:rsidR="00C70AE7">
        <w:rPr>
          <w:rFonts w:ascii="Times New Roman" w:hAnsi="Times New Roman"/>
          <w:b w:val="0"/>
        </w:rPr>
        <w:t>2023</w:t>
      </w:r>
      <w:r w:rsidR="009B696D" w:rsidRPr="00B171E8">
        <w:rPr>
          <w:rFonts w:ascii="Times New Roman" w:hAnsi="Times New Roman"/>
          <w:b w:val="0"/>
        </w:rPr>
        <w:t> </w:t>
      </w:r>
      <w:r w:rsidRPr="00B171E8">
        <w:rPr>
          <w:rFonts w:ascii="Times New Roman" w:hAnsi="Times New Roman"/>
          <w:b w:val="0"/>
        </w:rPr>
        <w:t>г.</w:t>
      </w:r>
    </w:p>
    <w:p w:rsidR="00BE3A04" w:rsidRDefault="00BE3A04" w:rsidP="00BE3A04"/>
    <w:p w:rsidR="00BE3A04" w:rsidRPr="0021211D" w:rsidRDefault="00BE3A04" w:rsidP="00BE3A04">
      <w:pPr>
        <w:ind w:firstLine="709"/>
        <w:jc w:val="both"/>
      </w:pPr>
      <w:r w:rsidRPr="0021211D">
        <w:rPr>
          <w:rStyle w:val="markedcontent"/>
        </w:rPr>
        <w:t>Диагностические работы будут проводит</w:t>
      </w:r>
      <w:r w:rsidR="00485B3B">
        <w:rPr>
          <w:rStyle w:val="markedcontent"/>
        </w:rPr>
        <w:t>ь</w:t>
      </w:r>
      <w:r w:rsidRPr="0021211D">
        <w:rPr>
          <w:rStyle w:val="markedcontent"/>
        </w:rPr>
        <w:t>ся ОО в рамках внутреннего мониторинга</w:t>
      </w:r>
      <w:r w:rsidR="00485B3B">
        <w:rPr>
          <w:rStyle w:val="markedcontent"/>
        </w:rPr>
        <w:t xml:space="preserve"> </w:t>
      </w:r>
      <w:r w:rsidRPr="0021211D">
        <w:rPr>
          <w:rStyle w:val="markedcontent"/>
        </w:rPr>
        <w:t>достижений по предмету.</w:t>
      </w:r>
    </w:p>
    <w:p w:rsidR="00BE3A04" w:rsidRPr="00BE3A04" w:rsidRDefault="00BE3A04" w:rsidP="00BE3A04"/>
    <w:p w:rsidR="007C2F63" w:rsidRPr="000C01FE" w:rsidRDefault="007C2F63" w:rsidP="000C01FE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0C01FE">
        <w:rPr>
          <w:rFonts w:ascii="Times New Roman" w:hAnsi="Times New Roman"/>
          <w:b w:val="0"/>
        </w:rPr>
        <w:t>Работа по другим направлениям</w:t>
      </w:r>
    </w:p>
    <w:p w:rsidR="009E769C" w:rsidRDefault="009E769C" w:rsidP="007373EC">
      <w:pPr>
        <w:rPr>
          <w:i/>
          <w:iCs/>
        </w:rPr>
      </w:pPr>
    </w:p>
    <w:p w:rsidR="00BE3A04" w:rsidRDefault="00BE3A04" w:rsidP="00BE3A04">
      <w:pPr>
        <w:ind w:firstLine="709"/>
        <w:jc w:val="both"/>
      </w:pPr>
      <w:r w:rsidRPr="0034684F">
        <w:t>1.Выявление профессиональных дефицитов у учителей</w:t>
      </w:r>
      <w:r>
        <w:t xml:space="preserve"> биологии</w:t>
      </w:r>
      <w:r w:rsidRPr="0034684F">
        <w:t xml:space="preserve"> и построение/реализации индивидуального образовательного маршрута (при необходимости) для их дальнейшего устранения, в том числе через использование различных образовательных ресурсов федерального и регионального уровней.</w:t>
      </w:r>
    </w:p>
    <w:p w:rsidR="00BE3A04" w:rsidRPr="004209C7" w:rsidRDefault="00BE3A04" w:rsidP="00BE3A04">
      <w:pPr>
        <w:ind w:firstLine="709"/>
        <w:jc w:val="both"/>
      </w:pPr>
      <w:r>
        <w:t>2</w:t>
      </w:r>
      <w:r w:rsidRPr="004209C7">
        <w:t xml:space="preserve">. Качественный анализ результатов оценочных процедур на </w:t>
      </w:r>
      <w:r>
        <w:t xml:space="preserve">территориальном </w:t>
      </w:r>
      <w:r w:rsidRPr="004209C7">
        <w:t>уровне (всероссийские проверочные работы, государственная итоговая аттестация по образовательным программам основного общего и среднего образования, иные оценочные процедуры).</w:t>
      </w:r>
    </w:p>
    <w:p w:rsidR="00BE3A04" w:rsidRDefault="00BE3A04" w:rsidP="00BE3A04">
      <w:pPr>
        <w:ind w:firstLine="709"/>
        <w:jc w:val="both"/>
        <w:rPr>
          <w:rStyle w:val="markedcontent"/>
        </w:rPr>
      </w:pPr>
      <w:r>
        <w:rPr>
          <w:rStyle w:val="markedcontent"/>
        </w:rPr>
        <w:t xml:space="preserve">3. </w:t>
      </w:r>
      <w:r w:rsidRPr="00644BD2">
        <w:rPr>
          <w:rStyle w:val="markedcontent"/>
        </w:rPr>
        <w:t>Привлечение учителей</w:t>
      </w:r>
      <w:r>
        <w:rPr>
          <w:rStyle w:val="markedcontent"/>
        </w:rPr>
        <w:t xml:space="preserve"> биологии</w:t>
      </w:r>
      <w:r w:rsidRPr="00644BD2">
        <w:rPr>
          <w:rStyle w:val="markedcontent"/>
        </w:rPr>
        <w:t>, ученики которых</w:t>
      </w:r>
      <w:r w:rsidRPr="00644BD2">
        <w:br/>
      </w:r>
      <w:r w:rsidRPr="00644BD2">
        <w:rPr>
          <w:rStyle w:val="markedcontent"/>
        </w:rPr>
        <w:t>продемонстрировали высокие результаты при сдаче ЕГЭ, к проведению практических занятий</w:t>
      </w:r>
      <w:r>
        <w:rPr>
          <w:rStyle w:val="markedcontent"/>
        </w:rPr>
        <w:t xml:space="preserve"> </w:t>
      </w:r>
      <w:r w:rsidRPr="00644BD2">
        <w:rPr>
          <w:rStyle w:val="markedcontent"/>
        </w:rPr>
        <w:t>в рамках КПК.</w:t>
      </w:r>
    </w:p>
    <w:p w:rsidR="00BE3A04" w:rsidRPr="00644BD2" w:rsidRDefault="00BE3A04" w:rsidP="00BE3A04">
      <w:pPr>
        <w:ind w:firstLine="709"/>
        <w:jc w:val="both"/>
        <w:rPr>
          <w:i/>
          <w:iCs/>
        </w:rPr>
      </w:pPr>
      <w:r>
        <w:rPr>
          <w:rStyle w:val="markedcontent"/>
        </w:rPr>
        <w:t>4</w:t>
      </w:r>
      <w:r w:rsidRPr="00644BD2">
        <w:rPr>
          <w:rStyle w:val="markedcontent"/>
        </w:rPr>
        <w:t xml:space="preserve">. Оказание методической помощи </w:t>
      </w:r>
      <w:r>
        <w:rPr>
          <w:rStyle w:val="markedcontent"/>
        </w:rPr>
        <w:t xml:space="preserve">образовательным организациям </w:t>
      </w:r>
      <w:r w:rsidRPr="00644BD2">
        <w:rPr>
          <w:rStyle w:val="markedcontent"/>
        </w:rPr>
        <w:t>по планированию</w:t>
      </w:r>
      <w:r>
        <w:rPr>
          <w:rStyle w:val="markedcontent"/>
        </w:rPr>
        <w:t xml:space="preserve"> </w:t>
      </w:r>
      <w:r w:rsidRPr="00644BD2">
        <w:rPr>
          <w:rStyle w:val="markedcontent"/>
        </w:rPr>
        <w:t>мероприятий по подготовке обучающихся к ЕГЭ по</w:t>
      </w:r>
      <w:r>
        <w:rPr>
          <w:rStyle w:val="markedcontent"/>
        </w:rPr>
        <w:t xml:space="preserve"> биологии</w:t>
      </w:r>
      <w:r w:rsidRPr="00644BD2">
        <w:rPr>
          <w:rStyle w:val="markedcontent"/>
        </w:rPr>
        <w:t>.</w:t>
      </w:r>
    </w:p>
    <w:p w:rsidR="00BE3A04" w:rsidRDefault="00BE3A04" w:rsidP="00BE3A04">
      <w:pPr>
        <w:spacing w:line="360" w:lineRule="auto"/>
      </w:pPr>
    </w:p>
    <w:p w:rsidR="00F8554B" w:rsidRDefault="00F8554B" w:rsidP="006020BB">
      <w:pPr>
        <w:pStyle w:val="3"/>
        <w:numPr>
          <w:ilvl w:val="0"/>
          <w:numId w:val="0"/>
        </w:numPr>
        <w:tabs>
          <w:tab w:val="left" w:pos="567"/>
        </w:tabs>
        <w:spacing w:line="360" w:lineRule="auto"/>
        <w:rPr>
          <w:i/>
          <w:iCs/>
        </w:rPr>
      </w:pPr>
    </w:p>
    <w:p w:rsidR="00485B3B" w:rsidRPr="00485B3B" w:rsidRDefault="00485B3B" w:rsidP="00485B3B"/>
    <w:p w:rsidR="00485B3B" w:rsidRDefault="00485B3B" w:rsidP="00485B3B">
      <w:pPr>
        <w:spacing w:line="360" w:lineRule="auto"/>
      </w:pPr>
      <w:r w:rsidRPr="00580ED1">
        <w:t>СОСТАВИТЕЛИ ОТЧЕТА по учебному предмету</w:t>
      </w:r>
      <w:r>
        <w:t>:</w:t>
      </w:r>
    </w:p>
    <w:p w:rsidR="00485B3B" w:rsidRPr="002419EB" w:rsidRDefault="00485B3B" w:rsidP="00485B3B">
      <w:pPr>
        <w:spacing w:line="360" w:lineRule="auto"/>
        <w:rPr>
          <w:b/>
          <w:u w:val="single"/>
        </w:rPr>
      </w:pPr>
      <w:r>
        <w:rPr>
          <w:b/>
          <w:u w:val="single"/>
        </w:rPr>
        <w:t>БИОЛОГИЯ</w:t>
      </w:r>
      <w:r w:rsidRPr="002419EB">
        <w:rPr>
          <w:b/>
          <w:u w:val="single"/>
        </w:rPr>
        <w:t xml:space="preserve"> </w:t>
      </w:r>
    </w:p>
    <w:p w:rsidR="00485B3B" w:rsidRDefault="00485B3B" w:rsidP="00485B3B">
      <w:pPr>
        <w:spacing w:line="360" w:lineRule="auto"/>
        <w:rPr>
          <w:sz w:val="28"/>
          <w:szCs w:val="28"/>
        </w:rPr>
      </w:pPr>
    </w:p>
    <w:p w:rsidR="00485B3B" w:rsidRDefault="00485B3B" w:rsidP="00485B3B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ГИА:</w:t>
      </w:r>
    </w:p>
    <w:p w:rsidR="00485B3B" w:rsidRPr="002419EB" w:rsidRDefault="00485B3B" w:rsidP="00485B3B">
      <w:pPr>
        <w:spacing w:line="360" w:lineRule="auto"/>
        <w:rPr>
          <w:sz w:val="28"/>
          <w:szCs w:val="28"/>
          <w:u w:val="single"/>
        </w:rPr>
      </w:pPr>
      <w:r w:rsidRPr="002419EB">
        <w:rPr>
          <w:sz w:val="28"/>
          <w:szCs w:val="28"/>
          <w:u w:val="single"/>
        </w:rPr>
        <w:t>ГБУ ДПО «</w:t>
      </w:r>
      <w:proofErr w:type="spellStart"/>
      <w:r w:rsidRPr="002419EB">
        <w:rPr>
          <w:sz w:val="28"/>
          <w:szCs w:val="28"/>
          <w:u w:val="single"/>
        </w:rPr>
        <w:t>Новокуйбышевский</w:t>
      </w:r>
      <w:proofErr w:type="spellEnd"/>
      <w:r w:rsidRPr="002419EB">
        <w:rPr>
          <w:sz w:val="28"/>
          <w:szCs w:val="28"/>
          <w:u w:val="single"/>
        </w:rPr>
        <w:t xml:space="preserve"> ресурсный центр»</w:t>
      </w:r>
    </w:p>
    <w:p w:rsidR="00D87160" w:rsidRDefault="00D87160" w:rsidP="001B6E1C">
      <w:pPr>
        <w:spacing w:line="360" w:lineRule="auto"/>
      </w:pPr>
    </w:p>
    <w:p w:rsidR="001B6E1C" w:rsidRPr="00D54382" w:rsidRDefault="001B6E1C" w:rsidP="001B6E1C">
      <w:pPr>
        <w:jc w:val="both"/>
        <w:rPr>
          <w:i/>
          <w:iCs/>
        </w:rPr>
      </w:pPr>
      <w:r w:rsidRPr="00D54382">
        <w:rPr>
          <w:i/>
          <w:iCs/>
        </w:rPr>
        <w:t>Ответственный специалист, выполнявший анализ результатов ЕГЭ по учебному предмету</w:t>
      </w:r>
    </w:p>
    <w:p w:rsidR="001B6E1C" w:rsidRDefault="001B6E1C" w:rsidP="001B6E1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6500"/>
      </w:tblGrid>
      <w:tr w:rsidR="001B6E1C" w:rsidRPr="00D54382" w:rsidTr="001B6E1C">
        <w:trPr>
          <w:trHeight w:val="1589"/>
        </w:trPr>
        <w:tc>
          <w:tcPr>
            <w:tcW w:w="3027" w:type="dxa"/>
            <w:vAlign w:val="center"/>
          </w:tcPr>
          <w:p w:rsidR="001B6E1C" w:rsidRPr="00D54382" w:rsidRDefault="001B6E1C" w:rsidP="001B6E1C">
            <w:r w:rsidRPr="00D54382"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1B6E1C" w:rsidRPr="008718AA" w:rsidRDefault="001B6E1C" w:rsidP="00E4434B">
            <w:pPr>
              <w:jc w:val="both"/>
              <w:rPr>
                <w:i/>
                <w:iCs/>
              </w:rPr>
            </w:pPr>
            <w:r w:rsidRPr="00D54382">
              <w:rPr>
                <w:i/>
                <w:iCs/>
              </w:rPr>
              <w:t>Место работы, должность, ученая степень, ученое звание, принадлежность специалиста</w:t>
            </w:r>
            <w:r w:rsidR="00E4434B">
              <w:rPr>
                <w:i/>
                <w:iCs/>
              </w:rPr>
              <w:t xml:space="preserve"> (к</w:t>
            </w:r>
            <w:r w:rsidRPr="008718AA">
              <w:rPr>
                <w:i/>
                <w:iCs/>
              </w:rPr>
              <w:t xml:space="preserve"> региональным организациям развития образования,к региональным организациям повышения квалификации работников образования</w:t>
            </w:r>
            <w:r w:rsidR="00E4434B">
              <w:rPr>
                <w:i/>
                <w:iCs/>
              </w:rPr>
              <w:t xml:space="preserve">, </w:t>
            </w:r>
            <w:r w:rsidRPr="008718AA">
              <w:rPr>
                <w:i/>
                <w:iCs/>
              </w:rPr>
              <w:t>к региональной ПК по учебному предмету</w:t>
            </w:r>
            <w:r w:rsidR="00E4434B">
              <w:rPr>
                <w:i/>
                <w:iCs/>
              </w:rPr>
              <w:t>, пр.)</w:t>
            </w:r>
          </w:p>
        </w:tc>
      </w:tr>
      <w:tr w:rsidR="00485B3B" w:rsidRPr="00D54382" w:rsidTr="00D87160">
        <w:trPr>
          <w:trHeight w:val="327"/>
        </w:trPr>
        <w:tc>
          <w:tcPr>
            <w:tcW w:w="3027" w:type="dxa"/>
            <w:vAlign w:val="center"/>
          </w:tcPr>
          <w:p w:rsidR="00485B3B" w:rsidRPr="00D54382" w:rsidRDefault="00485B3B" w:rsidP="00CE3293">
            <w:pPr>
              <w:rPr>
                <w:i/>
                <w:iCs/>
              </w:rPr>
            </w:pPr>
            <w:proofErr w:type="spellStart"/>
            <w:r w:rsidRPr="002419EB">
              <w:rPr>
                <w:b/>
                <w:i/>
                <w:iCs/>
              </w:rPr>
              <w:t>Луговова</w:t>
            </w:r>
            <w:proofErr w:type="spellEnd"/>
            <w:r w:rsidRPr="002419EB">
              <w:rPr>
                <w:b/>
                <w:i/>
                <w:iCs/>
              </w:rPr>
              <w:t xml:space="preserve"> Екатерина Викторовна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485B3B" w:rsidRPr="00D54382" w:rsidRDefault="00485B3B" w:rsidP="00CE3293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</w:tr>
    </w:tbl>
    <w:p w:rsidR="001B6E1C" w:rsidRDefault="001B6E1C" w:rsidP="001B6E1C">
      <w:pPr>
        <w:jc w:val="both"/>
        <w:rPr>
          <w:i/>
          <w:iCs/>
        </w:rPr>
      </w:pPr>
    </w:p>
    <w:p w:rsidR="001B6E1C" w:rsidRPr="00D54382" w:rsidRDefault="001B6E1C" w:rsidP="001B6E1C">
      <w:pPr>
        <w:jc w:val="both"/>
        <w:rPr>
          <w:i/>
          <w:iCs/>
        </w:rPr>
      </w:pPr>
      <w:r w:rsidRPr="00D54382">
        <w:rPr>
          <w:i/>
          <w:iCs/>
        </w:rPr>
        <w:t xml:space="preserve">Специалисты, привлекаемые к анализу результатов ЕГЭ по </w:t>
      </w:r>
      <w:r>
        <w:rPr>
          <w:i/>
          <w:iCs/>
        </w:rPr>
        <w:t xml:space="preserve">учебному </w:t>
      </w:r>
      <w:r w:rsidRPr="00D54382">
        <w:rPr>
          <w:i/>
          <w:iCs/>
        </w:rPr>
        <w:t>предмету</w:t>
      </w:r>
    </w:p>
    <w:p w:rsidR="00FE0480" w:rsidRPr="00D54382" w:rsidRDefault="00FE0480" w:rsidP="001B6E1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50"/>
      </w:tblGrid>
      <w:tr w:rsidR="00D87160" w:rsidRPr="00D54382" w:rsidTr="00D87160">
        <w:trPr>
          <w:tblHeader/>
        </w:trPr>
        <w:tc>
          <w:tcPr>
            <w:tcW w:w="2977" w:type="dxa"/>
            <w:vAlign w:val="center"/>
          </w:tcPr>
          <w:p w:rsidR="00D87160" w:rsidRPr="00D54382" w:rsidRDefault="00D87160" w:rsidP="001B6E1C">
            <w:pPr>
              <w:rPr>
                <w:i/>
                <w:iCs/>
              </w:rPr>
            </w:pPr>
            <w:r w:rsidRPr="00D54382"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D87160" w:rsidRPr="00E4434B" w:rsidRDefault="00E4434B" w:rsidP="00E4434B">
            <w:pPr>
              <w:jc w:val="both"/>
              <w:rPr>
                <w:i/>
                <w:iCs/>
              </w:rPr>
            </w:pPr>
            <w:r w:rsidRPr="00D54382">
              <w:rPr>
                <w:i/>
                <w:iCs/>
              </w:rPr>
              <w:t>Место работы, должность, ученая степень, ученое звание, принадлежность специалиста</w:t>
            </w:r>
            <w:r>
              <w:rPr>
                <w:i/>
                <w:iCs/>
              </w:rPr>
              <w:t xml:space="preserve"> (к</w:t>
            </w:r>
            <w:r w:rsidRPr="008718AA">
              <w:rPr>
                <w:i/>
                <w:iCs/>
              </w:rPr>
              <w:t xml:space="preserve"> региональным организациям развития образования,к региональным организациям повышения квалификации работников образования</w:t>
            </w:r>
            <w:r>
              <w:rPr>
                <w:i/>
                <w:iCs/>
              </w:rPr>
              <w:t xml:space="preserve">, </w:t>
            </w:r>
            <w:r w:rsidRPr="008718AA">
              <w:rPr>
                <w:i/>
                <w:iCs/>
              </w:rPr>
              <w:t>к региональной ПК по учебному предмету</w:t>
            </w:r>
            <w:r>
              <w:rPr>
                <w:i/>
                <w:iCs/>
              </w:rPr>
              <w:t>, пр.)</w:t>
            </w:r>
          </w:p>
        </w:tc>
      </w:tr>
      <w:tr w:rsidR="00485B3B" w:rsidRPr="00D87160" w:rsidTr="00D87160">
        <w:trPr>
          <w:trHeight w:val="381"/>
        </w:trPr>
        <w:tc>
          <w:tcPr>
            <w:tcW w:w="2977" w:type="dxa"/>
            <w:vAlign w:val="center"/>
          </w:tcPr>
          <w:p w:rsidR="00485B3B" w:rsidRPr="00D54382" w:rsidRDefault="00485B3B" w:rsidP="00CE3293">
            <w:pPr>
              <w:rPr>
                <w:i/>
                <w:iCs/>
              </w:rPr>
            </w:pPr>
            <w:proofErr w:type="spellStart"/>
            <w:r w:rsidRPr="002419EB">
              <w:rPr>
                <w:b/>
                <w:i/>
                <w:iCs/>
              </w:rPr>
              <w:t>Сударова</w:t>
            </w:r>
            <w:proofErr w:type="spellEnd"/>
            <w:r w:rsidRPr="002419EB">
              <w:rPr>
                <w:b/>
                <w:i/>
                <w:iCs/>
              </w:rPr>
              <w:t xml:space="preserve"> Елена Олеговна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485B3B" w:rsidRPr="00D54382" w:rsidRDefault="00485B3B" w:rsidP="00CE3293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</w:tr>
    </w:tbl>
    <w:p w:rsidR="001B6E1C" w:rsidRDefault="001B6E1C" w:rsidP="001B6E1C">
      <w:pPr>
        <w:rPr>
          <w:i/>
          <w:iCs/>
        </w:rPr>
      </w:pPr>
    </w:p>
    <w:p w:rsidR="001B6E1C" w:rsidRDefault="001B6E1C" w:rsidP="001B6E1C"/>
    <w:p w:rsidR="008C35ED" w:rsidRPr="00D54382" w:rsidRDefault="008C35ED" w:rsidP="001B6E1C">
      <w:pPr>
        <w:rPr>
          <w:i/>
          <w:sz w:val="14"/>
        </w:rPr>
      </w:pPr>
    </w:p>
    <w:sectPr w:rsidR="008C35ED" w:rsidRPr="00D54382" w:rsidSect="00BA2AEA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A0" w:rsidRDefault="007242A0" w:rsidP="005060D9">
      <w:r>
        <w:separator/>
      </w:r>
    </w:p>
  </w:endnote>
  <w:endnote w:type="continuationSeparator" w:id="1">
    <w:p w:rsidR="007242A0" w:rsidRDefault="007242A0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A0" w:rsidRPr="004323C9" w:rsidRDefault="00F97B09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7242A0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0038AA">
      <w:rPr>
        <w:rFonts w:ascii="Times New Roman" w:hAnsi="Times New Roman"/>
        <w:noProof/>
        <w:sz w:val="24"/>
      </w:rPr>
      <w:t>8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A0" w:rsidRDefault="007242A0" w:rsidP="005060D9">
      <w:r>
        <w:separator/>
      </w:r>
    </w:p>
  </w:footnote>
  <w:footnote w:type="continuationSeparator" w:id="1">
    <w:p w:rsidR="007242A0" w:rsidRDefault="007242A0" w:rsidP="005060D9">
      <w:r>
        <w:continuationSeparator/>
      </w:r>
    </w:p>
  </w:footnote>
  <w:footnote w:id="2">
    <w:p w:rsidR="007242A0" w:rsidRPr="00407E4A" w:rsidRDefault="007242A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</w:rPr>
        <w:t xml:space="preserve"> результатов)</w:t>
      </w:r>
    </w:p>
  </w:footnote>
  <w:footnote w:id="3">
    <w:p w:rsidR="007242A0" w:rsidRPr="00D65DF5" w:rsidRDefault="007242A0">
      <w:pPr>
        <w:pStyle w:val="a4"/>
        <w:rPr>
          <w:rFonts w:ascii="Times New Roman" w:hAnsi="Times New Roman"/>
        </w:rPr>
      </w:pPr>
      <w:r w:rsidRPr="00D65DF5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К</w:t>
      </w:r>
      <w:r w:rsidRPr="00D65DF5">
        <w:rPr>
          <w:rFonts w:ascii="Times New Roman" w:hAnsi="Times New Roman"/>
        </w:rPr>
        <w:t>оличество участников основного периода проведения ГИА</w:t>
      </w:r>
    </w:p>
  </w:footnote>
  <w:footnote w:id="4">
    <w:p w:rsidR="007242A0" w:rsidRPr="00C931CB" w:rsidRDefault="007242A0" w:rsidP="00E92856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C931CB">
        <w:rPr>
          <w:rFonts w:ascii="Times New Roman" w:hAnsi="Times New Roman"/>
        </w:rPr>
        <w:t xml:space="preserve">Перечень категорий ОО может быть </w:t>
      </w:r>
      <w:r>
        <w:rPr>
          <w:rFonts w:ascii="Times New Roman" w:hAnsi="Times New Roman"/>
        </w:rPr>
        <w:t xml:space="preserve">уточнен / </w:t>
      </w:r>
      <w:r w:rsidRPr="00C931CB">
        <w:rPr>
          <w:rFonts w:ascii="Times New Roman" w:hAnsi="Times New Roman"/>
        </w:rPr>
        <w:t>дополнен с учетом специфики региональной системы образования</w:t>
      </w:r>
    </w:p>
  </w:footnote>
  <w:footnote w:id="5">
    <w:p w:rsidR="007242A0" w:rsidRPr="00407E4A" w:rsidRDefault="007242A0" w:rsidP="00E92856">
      <w:pPr>
        <w:pStyle w:val="a4"/>
        <w:jc w:val="both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6">
    <w:p w:rsidR="00F21B62" w:rsidRPr="00A71C0B" w:rsidRDefault="00F21B62" w:rsidP="00934DE6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Здесь и далее: минимальный балл – установленное </w:t>
      </w:r>
      <w:proofErr w:type="spellStart"/>
      <w:r>
        <w:rPr>
          <w:rFonts w:ascii="Times New Roman" w:hAnsi="Times New Roman"/>
        </w:rPr>
        <w:t>Рособрнадзором</w:t>
      </w:r>
      <w:proofErr w:type="spellEnd"/>
      <w:r>
        <w:rPr>
          <w:rFonts w:ascii="Times New Roman" w:hAnsi="Times New Roman"/>
        </w:rPr>
        <w:t xml:space="preserve"> м</w:t>
      </w:r>
      <w:r w:rsidRPr="00FC51CC">
        <w:rPr>
          <w:rFonts w:ascii="Times New Roman" w:hAnsi="Times New Roman"/>
        </w:rPr>
        <w:t>инимальное количество баллов ЕГЭ, подтверждающее освоение образовательной программы среднего общего образования</w:t>
      </w:r>
      <w:r>
        <w:rPr>
          <w:rFonts w:ascii="Times New Roman" w:hAnsi="Times New Roman"/>
        </w:rPr>
        <w:t xml:space="preserve"> (по учебному предмету «русский язык» для анализа берется минимальный балл 24).</w:t>
      </w:r>
    </w:p>
  </w:footnote>
  <w:footnote w:id="7">
    <w:p w:rsidR="007242A0" w:rsidRPr="00393C27" w:rsidRDefault="007242A0" w:rsidP="00934DE6">
      <w:pPr>
        <w:pStyle w:val="a4"/>
        <w:jc w:val="both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8">
    <w:p w:rsidR="007242A0" w:rsidRPr="00393C27" w:rsidRDefault="007242A0" w:rsidP="00C931CB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</w:t>
      </w:r>
      <w:r>
        <w:rPr>
          <w:rFonts w:ascii="Times New Roman" w:hAnsi="Times New Roman"/>
        </w:rPr>
        <w:t>дополняется / уточняетсяв соответствии со</w:t>
      </w:r>
      <w:r w:rsidRPr="00393C27">
        <w:rPr>
          <w:rFonts w:ascii="Times New Roman" w:hAnsi="Times New Roman"/>
        </w:rPr>
        <w:t xml:space="preserve"> специфик</w:t>
      </w:r>
      <w:r>
        <w:rPr>
          <w:rFonts w:ascii="Times New Roman" w:hAnsi="Times New Roman"/>
        </w:rPr>
        <w:t>ой</w:t>
      </w:r>
      <w:r w:rsidRPr="00393C27">
        <w:rPr>
          <w:rFonts w:ascii="Times New Roman" w:hAnsi="Times New Roman"/>
        </w:rPr>
        <w:t xml:space="preserve"> региональной системы образования</w:t>
      </w:r>
    </w:p>
  </w:footnote>
  <w:footnote w:id="9">
    <w:p w:rsidR="007242A0" w:rsidRPr="00D17C27" w:rsidRDefault="007242A0" w:rsidP="00934DE6">
      <w:pPr>
        <w:pStyle w:val="a4"/>
        <w:jc w:val="both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10">
    <w:p w:rsidR="007242A0" w:rsidRPr="001538B8" w:rsidRDefault="007242A0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01D"/>
    <w:multiLevelType w:val="hybridMultilevel"/>
    <w:tmpl w:val="95206F74"/>
    <w:lvl w:ilvl="0" w:tplc="AC606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A9186B"/>
    <w:multiLevelType w:val="hybridMultilevel"/>
    <w:tmpl w:val="E3C0C5F2"/>
    <w:lvl w:ilvl="0" w:tplc="E37A4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E80E97"/>
    <w:multiLevelType w:val="multilevel"/>
    <w:tmpl w:val="DD021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A97183"/>
    <w:multiLevelType w:val="hybridMultilevel"/>
    <w:tmpl w:val="0930E878"/>
    <w:lvl w:ilvl="0" w:tplc="4E2A2FB2">
      <w:start w:val="65535"/>
      <w:numFmt w:val="bullet"/>
      <w:lvlText w:val="•"/>
      <w:lvlJc w:val="left"/>
      <w:pPr>
        <w:ind w:left="2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622FE"/>
    <w:multiLevelType w:val="multilevel"/>
    <w:tmpl w:val="0696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650DA"/>
    <w:multiLevelType w:val="hybridMultilevel"/>
    <w:tmpl w:val="F06C2022"/>
    <w:lvl w:ilvl="0" w:tplc="4E2A2F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1"/>
  </w:num>
  <w:num w:numId="5">
    <w:abstractNumId w:val="14"/>
  </w:num>
  <w:num w:numId="6">
    <w:abstractNumId w:val="16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  <w:num w:numId="14">
    <w:abstractNumId w:val="16"/>
  </w:num>
  <w:num w:numId="15">
    <w:abstractNumId w:val="16"/>
  </w:num>
  <w:num w:numId="16">
    <w:abstractNumId w:val="16"/>
  </w:num>
  <w:num w:numId="17">
    <w:abstractNumId w:val="0"/>
  </w:num>
  <w:num w:numId="18">
    <w:abstractNumId w:val="15"/>
  </w:num>
  <w:num w:numId="19">
    <w:abstractNumId w:val="12"/>
  </w:num>
  <w:num w:numId="20">
    <w:abstractNumId w:val="1"/>
  </w:num>
  <w:num w:numId="21">
    <w:abstractNumId w:val="3"/>
  </w:num>
  <w:num w:numId="2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038AA"/>
    <w:rsid w:val="00010690"/>
    <w:rsid w:val="000113C4"/>
    <w:rsid w:val="00015E89"/>
    <w:rsid w:val="00016B27"/>
    <w:rsid w:val="00025430"/>
    <w:rsid w:val="000310C4"/>
    <w:rsid w:val="000340F5"/>
    <w:rsid w:val="00037F09"/>
    <w:rsid w:val="00040376"/>
    <w:rsid w:val="00040584"/>
    <w:rsid w:val="00040B46"/>
    <w:rsid w:val="0004786D"/>
    <w:rsid w:val="00054B49"/>
    <w:rsid w:val="00057A61"/>
    <w:rsid w:val="00062DB8"/>
    <w:rsid w:val="0006533C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0DDA"/>
    <w:rsid w:val="000B27CB"/>
    <w:rsid w:val="000B39BA"/>
    <w:rsid w:val="000B5073"/>
    <w:rsid w:val="000C01FE"/>
    <w:rsid w:val="000D0D9B"/>
    <w:rsid w:val="000D30A2"/>
    <w:rsid w:val="000E13E6"/>
    <w:rsid w:val="000E1AE5"/>
    <w:rsid w:val="000E3CA3"/>
    <w:rsid w:val="000E6D5D"/>
    <w:rsid w:val="000E718E"/>
    <w:rsid w:val="000F3B34"/>
    <w:rsid w:val="00107F57"/>
    <w:rsid w:val="001116A5"/>
    <w:rsid w:val="001171AF"/>
    <w:rsid w:val="00124D4C"/>
    <w:rsid w:val="00124F3F"/>
    <w:rsid w:val="001505AA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87224"/>
    <w:rsid w:val="001955EA"/>
    <w:rsid w:val="00196B29"/>
    <w:rsid w:val="001A083A"/>
    <w:rsid w:val="001A50EB"/>
    <w:rsid w:val="001B14AE"/>
    <w:rsid w:val="001B2F07"/>
    <w:rsid w:val="001B44F4"/>
    <w:rsid w:val="001B6294"/>
    <w:rsid w:val="001B639B"/>
    <w:rsid w:val="001B6E1C"/>
    <w:rsid w:val="001C11E0"/>
    <w:rsid w:val="001D31A5"/>
    <w:rsid w:val="001D623C"/>
    <w:rsid w:val="001E670C"/>
    <w:rsid w:val="001E7F9B"/>
    <w:rsid w:val="001F2549"/>
    <w:rsid w:val="001F6729"/>
    <w:rsid w:val="00201B8D"/>
    <w:rsid w:val="00202452"/>
    <w:rsid w:val="00206E77"/>
    <w:rsid w:val="00211EBD"/>
    <w:rsid w:val="00213F4E"/>
    <w:rsid w:val="0021404D"/>
    <w:rsid w:val="00214176"/>
    <w:rsid w:val="00220539"/>
    <w:rsid w:val="00222643"/>
    <w:rsid w:val="00226BA9"/>
    <w:rsid w:val="00227729"/>
    <w:rsid w:val="00241C13"/>
    <w:rsid w:val="00244A81"/>
    <w:rsid w:val="00245F52"/>
    <w:rsid w:val="00246345"/>
    <w:rsid w:val="002479AA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D3B50"/>
    <w:rsid w:val="002D77DC"/>
    <w:rsid w:val="002E2B04"/>
    <w:rsid w:val="002F29C3"/>
    <w:rsid w:val="002F4303"/>
    <w:rsid w:val="002F4737"/>
    <w:rsid w:val="002F51A3"/>
    <w:rsid w:val="002F54DF"/>
    <w:rsid w:val="002F7314"/>
    <w:rsid w:val="003001AD"/>
    <w:rsid w:val="00300657"/>
    <w:rsid w:val="00301C93"/>
    <w:rsid w:val="003178A0"/>
    <w:rsid w:val="00317B27"/>
    <w:rsid w:val="003202DF"/>
    <w:rsid w:val="00327C96"/>
    <w:rsid w:val="00332A77"/>
    <w:rsid w:val="00342028"/>
    <w:rsid w:val="0036693A"/>
    <w:rsid w:val="00372A80"/>
    <w:rsid w:val="003735F5"/>
    <w:rsid w:val="00377E8D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85B3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2536"/>
    <w:rsid w:val="004D5ABD"/>
    <w:rsid w:val="004E4157"/>
    <w:rsid w:val="004E6B9A"/>
    <w:rsid w:val="00501FAE"/>
    <w:rsid w:val="005060D9"/>
    <w:rsid w:val="00506A93"/>
    <w:rsid w:val="00507899"/>
    <w:rsid w:val="005169CF"/>
    <w:rsid w:val="00520DFB"/>
    <w:rsid w:val="00521524"/>
    <w:rsid w:val="0052750D"/>
    <w:rsid w:val="00533526"/>
    <w:rsid w:val="00540DB2"/>
    <w:rsid w:val="00542F5B"/>
    <w:rsid w:val="00544654"/>
    <w:rsid w:val="00547255"/>
    <w:rsid w:val="00550D16"/>
    <w:rsid w:val="00552B80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D4C53"/>
    <w:rsid w:val="005E780E"/>
    <w:rsid w:val="005F38EB"/>
    <w:rsid w:val="005F3BC9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2C96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242A0"/>
    <w:rsid w:val="00727A8C"/>
    <w:rsid w:val="0073008A"/>
    <w:rsid w:val="00734E7E"/>
    <w:rsid w:val="007373EC"/>
    <w:rsid w:val="00740E47"/>
    <w:rsid w:val="0074122F"/>
    <w:rsid w:val="007451DD"/>
    <w:rsid w:val="00754C57"/>
    <w:rsid w:val="00755348"/>
    <w:rsid w:val="00756A4A"/>
    <w:rsid w:val="0076350F"/>
    <w:rsid w:val="00765901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A53C5"/>
    <w:rsid w:val="007B0619"/>
    <w:rsid w:val="007B0E21"/>
    <w:rsid w:val="007B2B4A"/>
    <w:rsid w:val="007B56A9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12E7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089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4B46"/>
    <w:rsid w:val="00916724"/>
    <w:rsid w:val="00931ED4"/>
    <w:rsid w:val="00934DE6"/>
    <w:rsid w:val="00940FA6"/>
    <w:rsid w:val="00941CFC"/>
    <w:rsid w:val="0094223A"/>
    <w:rsid w:val="009475AC"/>
    <w:rsid w:val="0094789B"/>
    <w:rsid w:val="009522C8"/>
    <w:rsid w:val="0095502D"/>
    <w:rsid w:val="009766D7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43CC"/>
    <w:rsid w:val="00A349CE"/>
    <w:rsid w:val="00A51CB9"/>
    <w:rsid w:val="00A52ACF"/>
    <w:rsid w:val="00A62D52"/>
    <w:rsid w:val="00A67C9A"/>
    <w:rsid w:val="00A67D70"/>
    <w:rsid w:val="00A71C0B"/>
    <w:rsid w:val="00A745B7"/>
    <w:rsid w:val="00A803E1"/>
    <w:rsid w:val="00A82BB0"/>
    <w:rsid w:val="00A84C5A"/>
    <w:rsid w:val="00A9105A"/>
    <w:rsid w:val="00A94017"/>
    <w:rsid w:val="00AA2B4E"/>
    <w:rsid w:val="00AA5A9D"/>
    <w:rsid w:val="00AC321B"/>
    <w:rsid w:val="00AC43B4"/>
    <w:rsid w:val="00AC58CA"/>
    <w:rsid w:val="00AD3663"/>
    <w:rsid w:val="00AD5FA7"/>
    <w:rsid w:val="00AE5CE7"/>
    <w:rsid w:val="00AF0ABC"/>
    <w:rsid w:val="00AF7C30"/>
    <w:rsid w:val="00B000AB"/>
    <w:rsid w:val="00B12F61"/>
    <w:rsid w:val="00B1375D"/>
    <w:rsid w:val="00B171E8"/>
    <w:rsid w:val="00B253A1"/>
    <w:rsid w:val="00B360B5"/>
    <w:rsid w:val="00B457F0"/>
    <w:rsid w:val="00B46154"/>
    <w:rsid w:val="00B57D31"/>
    <w:rsid w:val="00B62D54"/>
    <w:rsid w:val="00B70AB7"/>
    <w:rsid w:val="00B8322E"/>
    <w:rsid w:val="00B86ACD"/>
    <w:rsid w:val="00B90814"/>
    <w:rsid w:val="00B926B0"/>
    <w:rsid w:val="00B93E89"/>
    <w:rsid w:val="00B96BCB"/>
    <w:rsid w:val="00BA108C"/>
    <w:rsid w:val="00BA2AEA"/>
    <w:rsid w:val="00BC108D"/>
    <w:rsid w:val="00BC1C3B"/>
    <w:rsid w:val="00BC34DB"/>
    <w:rsid w:val="00BD48F6"/>
    <w:rsid w:val="00BD4B5C"/>
    <w:rsid w:val="00BE21B0"/>
    <w:rsid w:val="00BE3A04"/>
    <w:rsid w:val="00BE5455"/>
    <w:rsid w:val="00BF36E1"/>
    <w:rsid w:val="00C03028"/>
    <w:rsid w:val="00C113C6"/>
    <w:rsid w:val="00C11728"/>
    <w:rsid w:val="00C118F5"/>
    <w:rsid w:val="00C1397D"/>
    <w:rsid w:val="00C22E2F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66E06"/>
    <w:rsid w:val="00C70AE7"/>
    <w:rsid w:val="00C757AE"/>
    <w:rsid w:val="00C81EB9"/>
    <w:rsid w:val="00C8276F"/>
    <w:rsid w:val="00C931CB"/>
    <w:rsid w:val="00C9428A"/>
    <w:rsid w:val="00C949D7"/>
    <w:rsid w:val="00C959DD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D3CB7"/>
    <w:rsid w:val="00CD3D62"/>
    <w:rsid w:val="00CD61A0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54382"/>
    <w:rsid w:val="00D647CC"/>
    <w:rsid w:val="00D65DF5"/>
    <w:rsid w:val="00D712FF"/>
    <w:rsid w:val="00D715B3"/>
    <w:rsid w:val="00D748E2"/>
    <w:rsid w:val="00D87160"/>
    <w:rsid w:val="00D9176F"/>
    <w:rsid w:val="00DB1F16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06D33"/>
    <w:rsid w:val="00E14F7D"/>
    <w:rsid w:val="00E17555"/>
    <w:rsid w:val="00E2039C"/>
    <w:rsid w:val="00E239A4"/>
    <w:rsid w:val="00E255FB"/>
    <w:rsid w:val="00E33C47"/>
    <w:rsid w:val="00E433CE"/>
    <w:rsid w:val="00E4434B"/>
    <w:rsid w:val="00E469B9"/>
    <w:rsid w:val="00E56CB8"/>
    <w:rsid w:val="00E60C1D"/>
    <w:rsid w:val="00E61CEC"/>
    <w:rsid w:val="00E62E0B"/>
    <w:rsid w:val="00E67DE8"/>
    <w:rsid w:val="00E72A1D"/>
    <w:rsid w:val="00E834C6"/>
    <w:rsid w:val="00E8517F"/>
    <w:rsid w:val="00E874F7"/>
    <w:rsid w:val="00E91130"/>
    <w:rsid w:val="00E91D60"/>
    <w:rsid w:val="00E92856"/>
    <w:rsid w:val="00E93FC6"/>
    <w:rsid w:val="00EA081B"/>
    <w:rsid w:val="00EA3912"/>
    <w:rsid w:val="00EA3D6F"/>
    <w:rsid w:val="00EA75F4"/>
    <w:rsid w:val="00EB2FE0"/>
    <w:rsid w:val="00ED03BA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1B62"/>
    <w:rsid w:val="00F27B19"/>
    <w:rsid w:val="00F33128"/>
    <w:rsid w:val="00F36DC1"/>
    <w:rsid w:val="00F561D2"/>
    <w:rsid w:val="00F574B8"/>
    <w:rsid w:val="00F579AB"/>
    <w:rsid w:val="00F57DA5"/>
    <w:rsid w:val="00F62910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97B09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480"/>
    <w:rsid w:val="00FE0D77"/>
    <w:rsid w:val="00FE2262"/>
    <w:rsid w:val="00FE3AF8"/>
    <w:rsid w:val="00FF2246"/>
    <w:rsid w:val="00FF327C"/>
    <w:rsid w:val="00FF4904"/>
    <w:rsid w:val="00FF53F6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3202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a">
    <w:name w:val="Body Text"/>
    <w:basedOn w:val="a"/>
    <w:link w:val="afb"/>
    <w:uiPriority w:val="1"/>
    <w:qFormat/>
    <w:rsid w:val="003202DF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b">
    <w:name w:val="Основной текст Знак"/>
    <w:basedOn w:val="a0"/>
    <w:link w:val="afa"/>
    <w:uiPriority w:val="1"/>
    <w:rsid w:val="003202DF"/>
    <w:rPr>
      <w:rFonts w:ascii="Times New Roman" w:eastAsia="Times New Roman" w:hAnsi="Times New Roman"/>
      <w:sz w:val="19"/>
      <w:szCs w:val="19"/>
    </w:rPr>
  </w:style>
  <w:style w:type="character" w:styleId="afc">
    <w:name w:val="Hyperlink"/>
    <w:basedOn w:val="a0"/>
    <w:uiPriority w:val="99"/>
    <w:unhideWhenUsed/>
    <w:rsid w:val="003202DF"/>
    <w:rPr>
      <w:color w:val="0563C1" w:themeColor="hyperlink"/>
      <w:u w:val="single"/>
    </w:rPr>
  </w:style>
  <w:style w:type="paragraph" w:customStyle="1" w:styleId="Default">
    <w:name w:val="Default"/>
    <w:rsid w:val="00DB1F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724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-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umon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ege/otkrytyy-bank-zadaniy-e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5EE4-5BC4-44FA-8A16-21DD8337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5843</TotalTime>
  <Pages>27</Pages>
  <Words>8422</Words>
  <Characters>48011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15</cp:revision>
  <cp:lastPrinted>2021-06-03T06:54:00Z</cp:lastPrinted>
  <dcterms:created xsi:type="dcterms:W3CDTF">2022-06-09T13:03:00Z</dcterms:created>
  <dcterms:modified xsi:type="dcterms:W3CDTF">2023-09-04T05:15:00Z</dcterms:modified>
</cp:coreProperties>
</file>