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BD" w:rsidRDefault="00FD3640">
      <w:pPr>
        <w:spacing w:after="0" w:line="360" w:lineRule="auto"/>
        <w:jc w:val="center"/>
        <w:rPr>
          <w:rFonts w:ascii="Times New Roman" w:eastAsia="Times New Roman" w:hAnsi="Times New Roman" w:cs="Times New Roman"/>
          <w:b/>
          <w:sz w:val="28"/>
          <w:szCs w:val="28"/>
        </w:rPr>
      </w:pPr>
      <w:r>
        <w:rPr>
          <w:noProof/>
        </w:rPr>
        <w:drawing>
          <wp:inline distT="0" distB="0" distL="0" distR="0">
            <wp:extent cx="5940425" cy="1198245"/>
            <wp:effectExtent l="0" t="0" r="0" b="0"/>
            <wp:docPr id="10" name="image1.png" descr="Y:\Бланки\head.png"/>
            <wp:cNvGraphicFramePr/>
            <a:graphic xmlns:a="http://schemas.openxmlformats.org/drawingml/2006/main">
              <a:graphicData uri="http://schemas.openxmlformats.org/drawingml/2006/picture">
                <pic:pic xmlns:pic="http://schemas.openxmlformats.org/drawingml/2006/picture">
                  <pic:nvPicPr>
                    <pic:cNvPr id="0" name="image1.png" descr="Y:\Бланки\head.png"/>
                    <pic:cNvPicPr preferRelativeResize="0"/>
                  </pic:nvPicPr>
                  <pic:blipFill>
                    <a:blip r:embed="rId7"/>
                    <a:srcRect/>
                    <a:stretch>
                      <a:fillRect/>
                    </a:stretch>
                  </pic:blipFill>
                  <pic:spPr>
                    <a:xfrm>
                      <a:off x="0" y="0"/>
                      <a:ext cx="5940425" cy="1198245"/>
                    </a:xfrm>
                    <a:prstGeom prst="rect">
                      <a:avLst/>
                    </a:prstGeom>
                    <a:ln/>
                  </pic:spPr>
                </pic:pic>
              </a:graphicData>
            </a:graphic>
          </wp:inline>
        </w:drawing>
      </w:r>
    </w:p>
    <w:p w:rsidR="00EB54BD" w:rsidRDefault="00EB54BD">
      <w:pPr>
        <w:spacing w:after="0" w:line="360" w:lineRule="auto"/>
        <w:jc w:val="center"/>
        <w:rPr>
          <w:rFonts w:ascii="Times New Roman" w:eastAsia="Times New Roman" w:hAnsi="Times New Roman" w:cs="Times New Roman"/>
          <w:b/>
          <w:sz w:val="28"/>
          <w:szCs w:val="28"/>
        </w:rPr>
      </w:pPr>
    </w:p>
    <w:p w:rsidR="00EB54BD" w:rsidRDefault="00FD3640">
      <w:pPr>
        <w:spacing w:after="0"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АНАЛИТИЧЕСКАЯ СПРАВКА</w:t>
      </w:r>
      <w:r>
        <w:rPr>
          <w:rFonts w:ascii="Times New Roman" w:eastAsia="Times New Roman" w:hAnsi="Times New Roman" w:cs="Times New Roman"/>
          <w:b/>
          <w:sz w:val="28"/>
          <w:szCs w:val="28"/>
        </w:rPr>
        <w:br/>
        <w:t xml:space="preserve">по результатам ОГЭ по </w:t>
      </w:r>
      <w:r w:rsidR="00C522E3">
        <w:rPr>
          <w:rFonts w:ascii="Times New Roman" w:eastAsia="Times New Roman" w:hAnsi="Times New Roman" w:cs="Times New Roman"/>
          <w:b/>
          <w:sz w:val="28"/>
          <w:szCs w:val="28"/>
        </w:rPr>
        <w:t>обществознанию</w:t>
      </w:r>
      <w:r>
        <w:rPr>
          <w:rFonts w:ascii="Times New Roman" w:eastAsia="Times New Roman" w:hAnsi="Times New Roman" w:cs="Times New Roman"/>
          <w:b/>
          <w:sz w:val="28"/>
          <w:szCs w:val="28"/>
        </w:rPr>
        <w:br/>
        <w:t>в общеобразовательных организациях Поволжского округа</w:t>
      </w:r>
    </w:p>
    <w:p w:rsidR="008E5184" w:rsidRDefault="00FD3640" w:rsidP="008E5184">
      <w:pPr>
        <w:spacing w:after="0" w:line="36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На основании </w:t>
      </w:r>
      <w:r w:rsidR="008E5184">
        <w:rPr>
          <w:rFonts w:ascii="Times New Roman" w:hAnsi="Times New Roman" w:cs="Times New Roman"/>
          <w:sz w:val="28"/>
          <w:szCs w:val="28"/>
        </w:rPr>
        <w:t xml:space="preserve">приказов Министерства Просвещения Российской Федерациии Федеральной службы по надзору в сфере образования и науки </w:t>
      </w:r>
      <w:r w:rsidR="008E5184" w:rsidRPr="001F0155">
        <w:rPr>
          <w:rFonts w:ascii="Times New Roman" w:hAnsi="Times New Roman" w:cs="Times New Roman"/>
          <w:sz w:val="28"/>
          <w:szCs w:val="28"/>
        </w:rPr>
        <w:t xml:space="preserve">от </w:t>
      </w:r>
      <w:r w:rsidR="008E5184">
        <w:rPr>
          <w:rFonts w:ascii="Times New Roman" w:hAnsi="Times New Roman" w:cs="Times New Roman"/>
          <w:sz w:val="28"/>
          <w:szCs w:val="28"/>
        </w:rPr>
        <w:t>1</w:t>
      </w:r>
      <w:r w:rsidR="002018BD">
        <w:rPr>
          <w:rFonts w:ascii="Times New Roman" w:hAnsi="Times New Roman" w:cs="Times New Roman"/>
          <w:sz w:val="28"/>
          <w:szCs w:val="28"/>
        </w:rPr>
        <w:t>6</w:t>
      </w:r>
      <w:r w:rsidR="008E5184">
        <w:rPr>
          <w:rFonts w:ascii="Times New Roman" w:hAnsi="Times New Roman" w:cs="Times New Roman"/>
          <w:sz w:val="28"/>
          <w:szCs w:val="28"/>
        </w:rPr>
        <w:t>.11</w:t>
      </w:r>
      <w:r w:rsidR="008E5184" w:rsidRPr="001F0155">
        <w:rPr>
          <w:rFonts w:ascii="Times New Roman" w:hAnsi="Times New Roman" w:cs="Times New Roman"/>
          <w:sz w:val="28"/>
          <w:szCs w:val="28"/>
        </w:rPr>
        <w:t>.202</w:t>
      </w:r>
      <w:r w:rsidR="002018BD">
        <w:rPr>
          <w:rFonts w:ascii="Times New Roman" w:hAnsi="Times New Roman" w:cs="Times New Roman"/>
          <w:sz w:val="28"/>
          <w:szCs w:val="28"/>
        </w:rPr>
        <w:t>2</w:t>
      </w:r>
      <w:r w:rsidR="008E5184" w:rsidRPr="001F0155">
        <w:rPr>
          <w:rFonts w:ascii="Times New Roman" w:hAnsi="Times New Roman" w:cs="Times New Roman"/>
          <w:sz w:val="28"/>
          <w:szCs w:val="28"/>
        </w:rPr>
        <w:t xml:space="preserve">г. № </w:t>
      </w:r>
      <w:r w:rsidR="002018BD">
        <w:rPr>
          <w:rFonts w:ascii="Times New Roman" w:hAnsi="Times New Roman" w:cs="Times New Roman"/>
          <w:sz w:val="28"/>
          <w:szCs w:val="28"/>
        </w:rPr>
        <w:t>991</w:t>
      </w:r>
      <w:r w:rsidR="008E5184">
        <w:rPr>
          <w:rFonts w:ascii="Times New Roman" w:hAnsi="Times New Roman" w:cs="Times New Roman"/>
          <w:sz w:val="28"/>
          <w:szCs w:val="28"/>
        </w:rPr>
        <w:t>/1</w:t>
      </w:r>
      <w:r w:rsidR="002018BD">
        <w:rPr>
          <w:rFonts w:ascii="Times New Roman" w:hAnsi="Times New Roman" w:cs="Times New Roman"/>
          <w:sz w:val="28"/>
          <w:szCs w:val="28"/>
        </w:rPr>
        <w:t>145</w:t>
      </w:r>
      <w:r w:rsidR="008E5184" w:rsidRPr="001F0155">
        <w:rPr>
          <w:rFonts w:ascii="Times New Roman" w:hAnsi="Times New Roman" w:cs="Times New Roman"/>
          <w:sz w:val="28"/>
          <w:szCs w:val="28"/>
        </w:rPr>
        <w:t>«О</w:t>
      </w:r>
      <w:r w:rsidR="008E5184">
        <w:rPr>
          <w:rFonts w:ascii="Times New Roman" w:hAnsi="Times New Roman" w:cs="Times New Roman"/>
          <w:sz w:val="28"/>
          <w:szCs w:val="28"/>
        </w:rPr>
        <w:t xml:space="preserve">б утверждении единого расписания и продолжительности проведения государственного выпускного экзамена по </w:t>
      </w:r>
      <w:r w:rsidR="004518BF">
        <w:rPr>
          <w:rFonts w:ascii="Times New Roman" w:hAnsi="Times New Roman" w:cs="Times New Roman"/>
          <w:sz w:val="28"/>
          <w:szCs w:val="28"/>
        </w:rPr>
        <w:t xml:space="preserve">образовательным программам основного общего и среднего общего образования по </w:t>
      </w:r>
      <w:r w:rsidR="008E5184">
        <w:rPr>
          <w:rFonts w:ascii="Times New Roman" w:hAnsi="Times New Roman" w:cs="Times New Roman"/>
          <w:sz w:val="28"/>
          <w:szCs w:val="28"/>
        </w:rPr>
        <w:t>каждому учебному предмету, требований к использованию средств обучения и воспитани</w:t>
      </w:r>
      <w:r w:rsidR="004518BF">
        <w:rPr>
          <w:rFonts w:ascii="Times New Roman" w:hAnsi="Times New Roman" w:cs="Times New Roman"/>
          <w:sz w:val="28"/>
          <w:szCs w:val="28"/>
        </w:rPr>
        <w:t>я при его проведении в 202</w:t>
      </w:r>
      <w:r w:rsidR="002018BD">
        <w:rPr>
          <w:rFonts w:ascii="Times New Roman" w:hAnsi="Times New Roman" w:cs="Times New Roman"/>
          <w:sz w:val="28"/>
          <w:szCs w:val="28"/>
        </w:rPr>
        <w:t>3</w:t>
      </w:r>
      <w:r w:rsidR="004518BF">
        <w:rPr>
          <w:rFonts w:ascii="Times New Roman" w:hAnsi="Times New Roman" w:cs="Times New Roman"/>
          <w:sz w:val="28"/>
          <w:szCs w:val="28"/>
        </w:rPr>
        <w:t xml:space="preserve"> г.» и</w:t>
      </w:r>
      <w:r w:rsidR="000E0FB4">
        <w:rPr>
          <w:rFonts w:ascii="Times New Roman" w:hAnsi="Times New Roman" w:cs="Times New Roman"/>
          <w:sz w:val="28"/>
          <w:szCs w:val="28"/>
        </w:rPr>
        <w:t xml:space="preserve"> </w:t>
      </w:r>
      <w:r w:rsidR="008E5184" w:rsidRPr="001F0155">
        <w:rPr>
          <w:rFonts w:ascii="Times New Roman" w:hAnsi="Times New Roman" w:cs="Times New Roman"/>
          <w:sz w:val="28"/>
          <w:szCs w:val="28"/>
        </w:rPr>
        <w:t xml:space="preserve">от </w:t>
      </w:r>
      <w:r w:rsidR="008E5184">
        <w:rPr>
          <w:rFonts w:ascii="Times New Roman" w:hAnsi="Times New Roman" w:cs="Times New Roman"/>
          <w:sz w:val="28"/>
          <w:szCs w:val="28"/>
        </w:rPr>
        <w:t>1</w:t>
      </w:r>
      <w:r w:rsidR="002018BD">
        <w:rPr>
          <w:rFonts w:ascii="Times New Roman" w:hAnsi="Times New Roman" w:cs="Times New Roman"/>
          <w:sz w:val="28"/>
          <w:szCs w:val="28"/>
        </w:rPr>
        <w:t>6</w:t>
      </w:r>
      <w:r w:rsidR="008E5184">
        <w:rPr>
          <w:rFonts w:ascii="Times New Roman" w:hAnsi="Times New Roman" w:cs="Times New Roman"/>
          <w:sz w:val="28"/>
          <w:szCs w:val="28"/>
        </w:rPr>
        <w:t>.11</w:t>
      </w:r>
      <w:r w:rsidR="008E5184" w:rsidRPr="001F0155">
        <w:rPr>
          <w:rFonts w:ascii="Times New Roman" w:hAnsi="Times New Roman" w:cs="Times New Roman"/>
          <w:sz w:val="28"/>
          <w:szCs w:val="28"/>
        </w:rPr>
        <w:t>.202</w:t>
      </w:r>
      <w:r w:rsidR="002018BD">
        <w:rPr>
          <w:rFonts w:ascii="Times New Roman" w:hAnsi="Times New Roman" w:cs="Times New Roman"/>
          <w:sz w:val="28"/>
          <w:szCs w:val="28"/>
        </w:rPr>
        <w:t>2</w:t>
      </w:r>
      <w:r w:rsidR="008E5184" w:rsidRPr="001F0155">
        <w:rPr>
          <w:rFonts w:ascii="Times New Roman" w:hAnsi="Times New Roman" w:cs="Times New Roman"/>
          <w:sz w:val="28"/>
          <w:szCs w:val="28"/>
        </w:rPr>
        <w:t xml:space="preserve">г. № </w:t>
      </w:r>
      <w:r w:rsidR="002018BD">
        <w:rPr>
          <w:rFonts w:ascii="Times New Roman" w:hAnsi="Times New Roman" w:cs="Times New Roman"/>
          <w:sz w:val="28"/>
          <w:szCs w:val="28"/>
        </w:rPr>
        <w:t>990</w:t>
      </w:r>
      <w:r w:rsidR="008E5184">
        <w:rPr>
          <w:rFonts w:ascii="Times New Roman" w:hAnsi="Times New Roman" w:cs="Times New Roman"/>
          <w:sz w:val="28"/>
          <w:szCs w:val="28"/>
        </w:rPr>
        <w:t>/1</w:t>
      </w:r>
      <w:r w:rsidR="002018BD">
        <w:rPr>
          <w:rFonts w:ascii="Times New Roman" w:hAnsi="Times New Roman" w:cs="Times New Roman"/>
          <w:sz w:val="28"/>
          <w:szCs w:val="28"/>
        </w:rPr>
        <w:t>144</w:t>
      </w:r>
      <w:r w:rsidR="000E0FB4">
        <w:rPr>
          <w:rFonts w:ascii="Times New Roman" w:hAnsi="Times New Roman" w:cs="Times New Roman"/>
          <w:sz w:val="28"/>
          <w:szCs w:val="28"/>
        </w:rPr>
        <w:t xml:space="preserve"> </w:t>
      </w:r>
      <w:r w:rsidR="008E5184" w:rsidRPr="001F0155">
        <w:rPr>
          <w:rFonts w:ascii="Times New Roman" w:hAnsi="Times New Roman" w:cs="Times New Roman"/>
          <w:sz w:val="28"/>
          <w:szCs w:val="28"/>
        </w:rPr>
        <w:t>«О</w:t>
      </w:r>
      <w:r w:rsidR="008E5184">
        <w:rPr>
          <w:rFonts w:ascii="Times New Roman" w:hAnsi="Times New Roman" w:cs="Times New Roman"/>
          <w:sz w:val="28"/>
          <w:szCs w:val="28"/>
        </w:rPr>
        <w:t>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w:t>
      </w:r>
      <w:r w:rsidR="004518BF">
        <w:rPr>
          <w:rFonts w:ascii="Times New Roman" w:hAnsi="Times New Roman" w:cs="Times New Roman"/>
          <w:sz w:val="28"/>
          <w:szCs w:val="28"/>
        </w:rPr>
        <w:t xml:space="preserve"> при его проведении в 202</w:t>
      </w:r>
      <w:r w:rsidR="002018BD">
        <w:rPr>
          <w:rFonts w:ascii="Times New Roman" w:hAnsi="Times New Roman" w:cs="Times New Roman"/>
          <w:sz w:val="28"/>
          <w:szCs w:val="28"/>
        </w:rPr>
        <w:t>3</w:t>
      </w:r>
      <w:r w:rsidR="004518BF">
        <w:rPr>
          <w:rFonts w:ascii="Times New Roman" w:hAnsi="Times New Roman" w:cs="Times New Roman"/>
          <w:sz w:val="28"/>
          <w:szCs w:val="28"/>
        </w:rPr>
        <w:t xml:space="preserve"> г</w:t>
      </w:r>
      <w:r w:rsidR="002018BD">
        <w:rPr>
          <w:rFonts w:ascii="Times New Roman" w:hAnsi="Times New Roman" w:cs="Times New Roman"/>
          <w:sz w:val="28"/>
          <w:szCs w:val="28"/>
        </w:rPr>
        <w:t>оду</w:t>
      </w:r>
      <w:r w:rsidR="004518BF">
        <w:rPr>
          <w:rFonts w:ascii="Times New Roman" w:hAnsi="Times New Roman" w:cs="Times New Roman"/>
          <w:sz w:val="28"/>
          <w:szCs w:val="28"/>
        </w:rPr>
        <w:t xml:space="preserve">» </w:t>
      </w:r>
      <w:r w:rsidR="008E5184" w:rsidRPr="001F0155">
        <w:rPr>
          <w:rFonts w:ascii="Times New Roman" w:hAnsi="Times New Roman" w:cs="Times New Roman"/>
          <w:sz w:val="28"/>
          <w:szCs w:val="28"/>
        </w:rPr>
        <w:t>для обучающихся 9-ых классовв общеобразовательных организациях, подведом</w:t>
      </w:r>
      <w:r w:rsidR="008E5184">
        <w:rPr>
          <w:rFonts w:ascii="Times New Roman" w:hAnsi="Times New Roman" w:cs="Times New Roman"/>
          <w:sz w:val="28"/>
          <w:szCs w:val="28"/>
        </w:rPr>
        <w:t xml:space="preserve">ственных Поволжскому управлению </w:t>
      </w:r>
      <w:r w:rsidR="00C522E3">
        <w:rPr>
          <w:rFonts w:ascii="Times New Roman" w:hAnsi="Times New Roman" w:cs="Times New Roman"/>
          <w:sz w:val="28"/>
          <w:szCs w:val="28"/>
        </w:rPr>
        <w:t>30</w:t>
      </w:r>
      <w:r w:rsidR="002018BD">
        <w:rPr>
          <w:rFonts w:ascii="Times New Roman" w:hAnsi="Times New Roman" w:cs="Times New Roman"/>
          <w:sz w:val="28"/>
          <w:szCs w:val="28"/>
        </w:rPr>
        <w:t xml:space="preserve"> мая</w:t>
      </w:r>
      <w:r w:rsidR="00C522E3">
        <w:rPr>
          <w:rFonts w:ascii="Times New Roman" w:hAnsi="Times New Roman" w:cs="Times New Roman"/>
          <w:sz w:val="28"/>
          <w:szCs w:val="28"/>
        </w:rPr>
        <w:t xml:space="preserve">и 17 июня </w:t>
      </w:r>
      <w:r w:rsidR="008E5184">
        <w:rPr>
          <w:rFonts w:ascii="Times New Roman" w:hAnsi="Times New Roman" w:cs="Times New Roman"/>
          <w:sz w:val="28"/>
          <w:szCs w:val="28"/>
        </w:rPr>
        <w:t>202</w:t>
      </w:r>
      <w:r w:rsidR="002018BD">
        <w:rPr>
          <w:rFonts w:ascii="Times New Roman" w:hAnsi="Times New Roman" w:cs="Times New Roman"/>
          <w:sz w:val="28"/>
          <w:szCs w:val="28"/>
        </w:rPr>
        <w:t>3</w:t>
      </w:r>
      <w:r w:rsidR="008E5184" w:rsidRPr="001F0155">
        <w:rPr>
          <w:rFonts w:ascii="Times New Roman" w:hAnsi="Times New Roman" w:cs="Times New Roman"/>
          <w:sz w:val="28"/>
          <w:szCs w:val="28"/>
        </w:rPr>
        <w:t xml:space="preserve"> года </w:t>
      </w:r>
      <w:r w:rsidR="008E5184">
        <w:rPr>
          <w:rFonts w:ascii="Times New Roman" w:hAnsi="Times New Roman" w:cs="Times New Roman"/>
          <w:sz w:val="28"/>
          <w:szCs w:val="28"/>
        </w:rPr>
        <w:t>состоялся</w:t>
      </w:r>
      <w:r w:rsidR="008E5184" w:rsidRPr="001F0155">
        <w:rPr>
          <w:rFonts w:ascii="Times New Roman" w:hAnsi="Times New Roman" w:cs="Times New Roman"/>
          <w:sz w:val="28"/>
          <w:szCs w:val="28"/>
        </w:rPr>
        <w:t xml:space="preserve"> ОГЭ по </w:t>
      </w:r>
      <w:r w:rsidR="00C522E3">
        <w:rPr>
          <w:rFonts w:ascii="Times New Roman" w:hAnsi="Times New Roman" w:cs="Times New Roman"/>
          <w:sz w:val="28"/>
          <w:szCs w:val="28"/>
        </w:rPr>
        <w:t>обществознанию</w:t>
      </w:r>
      <w:r w:rsidR="008E5184" w:rsidRPr="001F0155">
        <w:rPr>
          <w:rFonts w:ascii="Times New Roman" w:hAnsi="Times New Roman" w:cs="Times New Roman"/>
          <w:sz w:val="28"/>
          <w:szCs w:val="28"/>
        </w:rPr>
        <w:t>.</w:t>
      </w:r>
      <w:proofErr w:type="gramEnd"/>
    </w:p>
    <w:p w:rsidR="00EB54BD" w:rsidRDefault="00FD3640">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00154">
        <w:rPr>
          <w:rFonts w:ascii="Times New Roman" w:eastAsia="Times New Roman" w:hAnsi="Times New Roman" w:cs="Times New Roman"/>
          <w:sz w:val="28"/>
          <w:szCs w:val="28"/>
        </w:rPr>
        <w:t>Государственная итоговая аттестация</w:t>
      </w:r>
      <w:r>
        <w:rPr>
          <w:rFonts w:ascii="Times New Roman" w:eastAsia="Times New Roman" w:hAnsi="Times New Roman" w:cs="Times New Roman"/>
          <w:sz w:val="28"/>
          <w:szCs w:val="28"/>
        </w:rPr>
        <w:t xml:space="preserve"> по </w:t>
      </w:r>
      <w:r w:rsidR="00C522E3">
        <w:rPr>
          <w:rFonts w:ascii="Times New Roman" w:eastAsia="Times New Roman" w:hAnsi="Times New Roman" w:cs="Times New Roman"/>
          <w:sz w:val="28"/>
          <w:szCs w:val="28"/>
        </w:rPr>
        <w:t xml:space="preserve">обществознанию </w:t>
      </w:r>
      <w:r>
        <w:rPr>
          <w:rFonts w:ascii="Times New Roman" w:eastAsia="Times New Roman" w:hAnsi="Times New Roman" w:cs="Times New Roman"/>
          <w:sz w:val="28"/>
          <w:szCs w:val="28"/>
        </w:rPr>
        <w:t xml:space="preserve"> проводил</w:t>
      </w:r>
      <w:r w:rsidR="00000154">
        <w:rPr>
          <w:rFonts w:ascii="Times New Roman" w:eastAsia="Times New Roman" w:hAnsi="Times New Roman" w:cs="Times New Roman"/>
          <w:sz w:val="28"/>
          <w:szCs w:val="28"/>
        </w:rPr>
        <w:t>а</w:t>
      </w:r>
      <w:r>
        <w:rPr>
          <w:rFonts w:ascii="Times New Roman" w:eastAsia="Times New Roman" w:hAnsi="Times New Roman" w:cs="Times New Roman"/>
          <w:sz w:val="28"/>
          <w:szCs w:val="28"/>
        </w:rPr>
        <w:t>с</w:t>
      </w:r>
      <w:r w:rsidR="00000154">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в форме основного государственного экзамена</w:t>
      </w:r>
      <w:r w:rsidR="000E0F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711FDB">
        <w:rPr>
          <w:rFonts w:ascii="Times New Roman" w:eastAsia="Times New Roman" w:hAnsi="Times New Roman" w:cs="Times New Roman"/>
          <w:sz w:val="28"/>
          <w:szCs w:val="28"/>
        </w:rPr>
        <w:t>утвержденных пунктах проведения экзамена</w:t>
      </w:r>
      <w:r>
        <w:rPr>
          <w:rFonts w:ascii="Times New Roman" w:eastAsia="Times New Roman" w:hAnsi="Times New Roman" w:cs="Times New Roman"/>
          <w:sz w:val="28"/>
          <w:szCs w:val="28"/>
        </w:rPr>
        <w:t xml:space="preserve"> с привлечением общественных наблюдателей. </w:t>
      </w:r>
    </w:p>
    <w:p w:rsidR="002018BD" w:rsidRPr="002018BD" w:rsidRDefault="00FD3640" w:rsidP="00C522E3">
      <w:pPr>
        <w:spacing w:after="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711FDB">
        <w:rPr>
          <w:rFonts w:ascii="Times New Roman" w:eastAsia="Times New Roman" w:hAnsi="Times New Roman" w:cs="Times New Roman"/>
          <w:sz w:val="28"/>
          <w:szCs w:val="28"/>
        </w:rPr>
        <w:t>ОГЭ</w:t>
      </w:r>
      <w:r>
        <w:rPr>
          <w:rFonts w:ascii="Times New Roman" w:eastAsia="Times New Roman" w:hAnsi="Times New Roman" w:cs="Times New Roman"/>
          <w:sz w:val="28"/>
          <w:szCs w:val="28"/>
        </w:rPr>
        <w:t xml:space="preserve"> по </w:t>
      </w:r>
      <w:r w:rsidR="00C522E3">
        <w:rPr>
          <w:rFonts w:ascii="Times New Roman" w:eastAsia="Times New Roman" w:hAnsi="Times New Roman" w:cs="Times New Roman"/>
          <w:sz w:val="28"/>
          <w:szCs w:val="28"/>
        </w:rPr>
        <w:t>обществознанию</w:t>
      </w:r>
      <w:r w:rsidR="00CE3A2D">
        <w:rPr>
          <w:rFonts w:ascii="Times New Roman" w:eastAsia="Times New Roman" w:hAnsi="Times New Roman" w:cs="Times New Roman"/>
          <w:sz w:val="28"/>
          <w:szCs w:val="28"/>
        </w:rPr>
        <w:t xml:space="preserve"> в форме основного государственного экзамена</w:t>
      </w:r>
      <w:r w:rsidR="000E0FB4">
        <w:rPr>
          <w:rFonts w:ascii="Times New Roman" w:eastAsia="Times New Roman" w:hAnsi="Times New Roman" w:cs="Times New Roman"/>
          <w:sz w:val="28"/>
          <w:szCs w:val="28"/>
        </w:rPr>
        <w:t xml:space="preserve"> </w:t>
      </w:r>
      <w:r w:rsidR="00C522E3">
        <w:rPr>
          <w:rFonts w:ascii="Times New Roman" w:eastAsia="Times New Roman" w:hAnsi="Times New Roman" w:cs="Times New Roman"/>
          <w:sz w:val="28"/>
          <w:szCs w:val="28"/>
        </w:rPr>
        <w:t>30</w:t>
      </w:r>
      <w:r w:rsidR="002018BD">
        <w:rPr>
          <w:rFonts w:ascii="Times New Roman" w:eastAsia="Times New Roman" w:hAnsi="Times New Roman" w:cs="Times New Roman"/>
          <w:sz w:val="28"/>
          <w:szCs w:val="28"/>
        </w:rPr>
        <w:t xml:space="preserve"> мая</w:t>
      </w:r>
      <w:r w:rsidR="000E0FB4">
        <w:rPr>
          <w:rFonts w:ascii="Times New Roman" w:eastAsia="Times New Roman" w:hAnsi="Times New Roman" w:cs="Times New Roman"/>
          <w:sz w:val="28"/>
          <w:szCs w:val="28"/>
        </w:rPr>
        <w:t xml:space="preserve"> </w:t>
      </w:r>
      <w:r w:rsidR="00C522E3">
        <w:rPr>
          <w:rFonts w:ascii="Times New Roman" w:eastAsia="Times New Roman" w:hAnsi="Times New Roman" w:cs="Times New Roman"/>
          <w:sz w:val="28"/>
          <w:szCs w:val="28"/>
        </w:rPr>
        <w:t xml:space="preserve">и 17 июня </w:t>
      </w:r>
      <w:r w:rsidR="00CE3A2D">
        <w:rPr>
          <w:rFonts w:ascii="Times New Roman" w:eastAsia="Times New Roman" w:hAnsi="Times New Roman" w:cs="Times New Roman"/>
          <w:sz w:val="28"/>
          <w:szCs w:val="28"/>
        </w:rPr>
        <w:t>202</w:t>
      </w:r>
      <w:r w:rsidR="002018BD">
        <w:rPr>
          <w:rFonts w:ascii="Times New Roman" w:eastAsia="Times New Roman" w:hAnsi="Times New Roman" w:cs="Times New Roman"/>
          <w:sz w:val="28"/>
          <w:szCs w:val="28"/>
        </w:rPr>
        <w:t>3</w:t>
      </w:r>
      <w:r w:rsidR="00CE3A2D">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приняли участие </w:t>
      </w:r>
      <w:r w:rsidR="00C522E3">
        <w:rPr>
          <w:rFonts w:ascii="Times New Roman" w:eastAsia="Times New Roman" w:hAnsi="Times New Roman" w:cs="Times New Roman"/>
          <w:sz w:val="28"/>
          <w:szCs w:val="28"/>
        </w:rPr>
        <w:t>90</w:t>
      </w:r>
      <w:r w:rsidR="00C245D1">
        <w:rPr>
          <w:rFonts w:ascii="Times New Roman" w:eastAsia="Times New Roman" w:hAnsi="Times New Roman" w:cs="Times New Roman"/>
          <w:sz w:val="28"/>
          <w:szCs w:val="28"/>
        </w:rPr>
        <w:t>3</w:t>
      </w:r>
      <w:r w:rsidR="000E0F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девятиклассник</w:t>
      </w:r>
      <w:r w:rsidR="00C245D1">
        <w:rPr>
          <w:rFonts w:ascii="Times New Roman" w:eastAsia="Times New Roman" w:hAnsi="Times New Roman" w:cs="Times New Roman"/>
          <w:sz w:val="28"/>
          <w:szCs w:val="28"/>
        </w:rPr>
        <w:t>а</w:t>
      </w:r>
      <w:r w:rsidR="002018BD">
        <w:rPr>
          <w:rFonts w:ascii="Times New Roman" w:eastAsia="Times New Roman" w:hAnsi="Times New Roman" w:cs="Times New Roman"/>
          <w:sz w:val="28"/>
          <w:szCs w:val="28"/>
        </w:rPr>
        <w:t xml:space="preserve">, что составляет </w:t>
      </w:r>
      <w:r w:rsidR="00C522E3">
        <w:rPr>
          <w:rFonts w:ascii="Times New Roman" w:eastAsia="Times New Roman" w:hAnsi="Times New Roman" w:cs="Times New Roman"/>
          <w:sz w:val="28"/>
          <w:szCs w:val="28"/>
        </w:rPr>
        <w:t>47,1</w:t>
      </w:r>
      <w:r w:rsidR="002018BD">
        <w:rPr>
          <w:rFonts w:ascii="Times New Roman" w:eastAsia="Times New Roman" w:hAnsi="Times New Roman" w:cs="Times New Roman"/>
          <w:sz w:val="28"/>
          <w:szCs w:val="28"/>
        </w:rPr>
        <w:t>% от общего числа выпускников 2023 года</w:t>
      </w:r>
      <w:r>
        <w:rPr>
          <w:rFonts w:ascii="Times New Roman" w:eastAsia="Times New Roman" w:hAnsi="Times New Roman" w:cs="Times New Roman"/>
          <w:sz w:val="28"/>
          <w:szCs w:val="28"/>
        </w:rPr>
        <w:t xml:space="preserve">. Анализ количественных результатов выполнения работы позволил установить, что </w:t>
      </w:r>
      <w:r w:rsidR="00C522E3">
        <w:rPr>
          <w:rFonts w:ascii="Times New Roman" w:eastAsia="Times New Roman" w:hAnsi="Times New Roman" w:cs="Times New Roman"/>
          <w:sz w:val="28"/>
          <w:szCs w:val="28"/>
        </w:rPr>
        <w:t xml:space="preserve">859 </w:t>
      </w:r>
      <w:r>
        <w:rPr>
          <w:rFonts w:ascii="Times New Roman" w:eastAsia="Times New Roman" w:hAnsi="Times New Roman" w:cs="Times New Roman"/>
          <w:sz w:val="28"/>
          <w:szCs w:val="28"/>
        </w:rPr>
        <w:t>обучающи</w:t>
      </w:r>
      <w:r w:rsidR="00C522E3">
        <w:rPr>
          <w:rFonts w:ascii="Times New Roman" w:eastAsia="Times New Roman" w:hAnsi="Times New Roman" w:cs="Times New Roman"/>
          <w:sz w:val="28"/>
          <w:szCs w:val="28"/>
        </w:rPr>
        <w:t>х</w:t>
      </w:r>
      <w:r>
        <w:rPr>
          <w:rFonts w:ascii="Times New Roman" w:eastAsia="Times New Roman" w:hAnsi="Times New Roman" w:cs="Times New Roman"/>
          <w:sz w:val="28"/>
          <w:szCs w:val="28"/>
        </w:rPr>
        <w:t>ся справил</w:t>
      </w:r>
      <w:r w:rsidR="00C522E3">
        <w:rPr>
          <w:rFonts w:ascii="Times New Roman" w:eastAsia="Times New Roman" w:hAnsi="Times New Roman" w:cs="Times New Roman"/>
          <w:sz w:val="28"/>
          <w:szCs w:val="28"/>
        </w:rPr>
        <w:t>и</w:t>
      </w:r>
      <w:r>
        <w:rPr>
          <w:rFonts w:ascii="Times New Roman" w:eastAsia="Times New Roman" w:hAnsi="Times New Roman" w:cs="Times New Roman"/>
          <w:sz w:val="28"/>
          <w:szCs w:val="28"/>
        </w:rPr>
        <w:t>с</w:t>
      </w:r>
      <w:r w:rsidR="00C522E3">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с работой. </w:t>
      </w:r>
      <w:r w:rsidR="00C245D1">
        <w:rPr>
          <w:rFonts w:ascii="Times New Roman" w:eastAsia="Times New Roman" w:hAnsi="Times New Roman" w:cs="Times New Roman"/>
          <w:sz w:val="28"/>
          <w:szCs w:val="28"/>
        </w:rPr>
        <w:t xml:space="preserve">Уровень </w:t>
      </w:r>
      <w:proofErr w:type="spellStart"/>
      <w:r w:rsidR="00C245D1">
        <w:rPr>
          <w:rFonts w:ascii="Times New Roman" w:eastAsia="Times New Roman" w:hAnsi="Times New Roman" w:cs="Times New Roman"/>
          <w:sz w:val="28"/>
          <w:szCs w:val="28"/>
        </w:rPr>
        <w:t>обученности</w:t>
      </w:r>
      <w:proofErr w:type="spellEnd"/>
      <w:r>
        <w:rPr>
          <w:rFonts w:ascii="Times New Roman" w:eastAsia="Times New Roman" w:hAnsi="Times New Roman" w:cs="Times New Roman"/>
          <w:sz w:val="28"/>
          <w:szCs w:val="28"/>
        </w:rPr>
        <w:t xml:space="preserve"> составил </w:t>
      </w:r>
      <w:r w:rsidR="00CE3A2D">
        <w:rPr>
          <w:rFonts w:ascii="Times New Roman" w:eastAsia="Times New Roman" w:hAnsi="Times New Roman" w:cs="Times New Roman"/>
          <w:sz w:val="28"/>
          <w:szCs w:val="28"/>
        </w:rPr>
        <w:lastRenderedPageBreak/>
        <w:t>9</w:t>
      </w:r>
      <w:r w:rsidR="00C522E3">
        <w:rPr>
          <w:rFonts w:ascii="Times New Roman" w:eastAsia="Times New Roman" w:hAnsi="Times New Roman" w:cs="Times New Roman"/>
          <w:sz w:val="28"/>
          <w:szCs w:val="28"/>
        </w:rPr>
        <w:t>5,1</w:t>
      </w:r>
      <w:r>
        <w:rPr>
          <w:rFonts w:ascii="Times New Roman" w:eastAsia="Times New Roman" w:hAnsi="Times New Roman" w:cs="Times New Roman"/>
          <w:sz w:val="28"/>
          <w:szCs w:val="28"/>
        </w:rPr>
        <w:t xml:space="preserve">%. </w:t>
      </w:r>
      <w:r w:rsidR="00C522E3">
        <w:rPr>
          <w:rFonts w:ascii="Times New Roman" w:eastAsia="Times New Roman" w:hAnsi="Times New Roman" w:cs="Times New Roman"/>
          <w:sz w:val="28"/>
          <w:szCs w:val="28"/>
        </w:rPr>
        <w:t>44</w:t>
      </w:r>
      <w:r>
        <w:rPr>
          <w:rFonts w:ascii="Times New Roman" w:eastAsia="Times New Roman" w:hAnsi="Times New Roman" w:cs="Times New Roman"/>
          <w:sz w:val="28"/>
          <w:szCs w:val="28"/>
        </w:rPr>
        <w:t xml:space="preserve"> человек</w:t>
      </w:r>
      <w:r w:rsidR="00C245D1">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не освоили образовательный стандарт (</w:t>
      </w:r>
      <w:r w:rsidR="00C522E3">
        <w:rPr>
          <w:rFonts w:ascii="Times New Roman" w:eastAsia="Times New Roman" w:hAnsi="Times New Roman" w:cs="Times New Roman"/>
          <w:sz w:val="28"/>
          <w:szCs w:val="28"/>
        </w:rPr>
        <w:t>4,9</w:t>
      </w:r>
      <w:r>
        <w:rPr>
          <w:rFonts w:ascii="Times New Roman" w:eastAsia="Times New Roman" w:hAnsi="Times New Roman" w:cs="Times New Roman"/>
          <w:sz w:val="28"/>
          <w:szCs w:val="28"/>
        </w:rPr>
        <w:t xml:space="preserve">%). На «4» и «5» работу выполнили </w:t>
      </w:r>
      <w:r w:rsidR="00C522E3">
        <w:rPr>
          <w:rFonts w:ascii="Times New Roman" w:eastAsia="Times New Roman" w:hAnsi="Times New Roman" w:cs="Times New Roman"/>
          <w:sz w:val="28"/>
          <w:szCs w:val="28"/>
        </w:rPr>
        <w:t>525</w:t>
      </w:r>
      <w:r w:rsidR="000E0F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человек, что составило </w:t>
      </w:r>
      <w:r w:rsidR="002018BD">
        <w:rPr>
          <w:rFonts w:ascii="Times New Roman" w:eastAsia="Times New Roman" w:hAnsi="Times New Roman" w:cs="Times New Roman"/>
          <w:sz w:val="28"/>
          <w:szCs w:val="28"/>
        </w:rPr>
        <w:t>58</w:t>
      </w:r>
      <w:r w:rsidR="00C522E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от общего количества, выполнявших работу. </w:t>
      </w:r>
      <w:r w:rsidR="00054388">
        <w:rPr>
          <w:rFonts w:ascii="Times New Roman" w:eastAsia="Times New Roman" w:hAnsi="Times New Roman" w:cs="Times New Roman"/>
          <w:sz w:val="28"/>
          <w:szCs w:val="28"/>
        </w:rPr>
        <w:t xml:space="preserve">100% успеваемость и </w:t>
      </w:r>
      <w:r>
        <w:rPr>
          <w:rFonts w:ascii="Times New Roman" w:eastAsia="Times New Roman" w:hAnsi="Times New Roman" w:cs="Times New Roman"/>
          <w:sz w:val="28"/>
          <w:szCs w:val="28"/>
        </w:rPr>
        <w:t xml:space="preserve">высокие показатели качества </w:t>
      </w:r>
      <w:proofErr w:type="spellStart"/>
      <w:r>
        <w:rPr>
          <w:rFonts w:ascii="Times New Roman" w:eastAsia="Times New Roman" w:hAnsi="Times New Roman" w:cs="Times New Roman"/>
          <w:sz w:val="28"/>
          <w:szCs w:val="28"/>
        </w:rPr>
        <w:t>обученности</w:t>
      </w:r>
      <w:proofErr w:type="spellEnd"/>
      <w:r>
        <w:rPr>
          <w:rFonts w:ascii="Times New Roman" w:eastAsia="Times New Roman" w:hAnsi="Times New Roman" w:cs="Times New Roman"/>
          <w:sz w:val="28"/>
          <w:szCs w:val="28"/>
        </w:rPr>
        <w:t xml:space="preserve"> (</w:t>
      </w:r>
      <w:r w:rsidR="00054388">
        <w:rPr>
          <w:rFonts w:ascii="Times New Roman" w:eastAsia="Times New Roman" w:hAnsi="Times New Roman" w:cs="Times New Roman"/>
          <w:sz w:val="28"/>
          <w:szCs w:val="28"/>
        </w:rPr>
        <w:t>свыше 70</w:t>
      </w:r>
      <w:r>
        <w:rPr>
          <w:rFonts w:ascii="Times New Roman" w:eastAsia="Times New Roman" w:hAnsi="Times New Roman" w:cs="Times New Roman"/>
          <w:sz w:val="28"/>
          <w:szCs w:val="28"/>
        </w:rPr>
        <w:t xml:space="preserve">%) показали школы </w:t>
      </w:r>
      <w:r w:rsidR="00C245D1">
        <w:rPr>
          <w:rFonts w:ascii="Times New Roman" w:eastAsia="Times New Roman" w:hAnsi="Times New Roman" w:cs="Times New Roman"/>
          <w:sz w:val="28"/>
          <w:szCs w:val="28"/>
        </w:rPr>
        <w:t>г.о. Новокуйбышевск:</w:t>
      </w:r>
      <w:r w:rsidR="000E0FB4">
        <w:rPr>
          <w:rFonts w:ascii="Times New Roman" w:eastAsia="Times New Roman" w:hAnsi="Times New Roman" w:cs="Times New Roman"/>
          <w:sz w:val="28"/>
          <w:szCs w:val="28"/>
        </w:rPr>
        <w:t xml:space="preserve"> </w:t>
      </w:r>
      <w:r w:rsidR="00C522E3">
        <w:rPr>
          <w:rFonts w:ascii="Times New Roman" w:eastAsia="Times New Roman" w:hAnsi="Times New Roman" w:cs="Times New Roman"/>
          <w:sz w:val="28"/>
          <w:szCs w:val="28"/>
        </w:rPr>
        <w:t xml:space="preserve">ГБОУ ООШ № 19, ГБОУ ООШ № 4, ГБОУ ООШ № 6, </w:t>
      </w:r>
      <w:r w:rsidR="00C522E3" w:rsidRPr="00C522E3">
        <w:rPr>
          <w:rFonts w:ascii="Times New Roman" w:eastAsia="Times New Roman" w:hAnsi="Times New Roman" w:cs="Times New Roman"/>
          <w:sz w:val="28"/>
          <w:szCs w:val="28"/>
        </w:rPr>
        <w:t xml:space="preserve">ГБОУ СОШ № 1 "ОЦ" п.г.т. </w:t>
      </w:r>
      <w:proofErr w:type="spellStart"/>
      <w:r w:rsidR="00C522E3" w:rsidRPr="00C522E3">
        <w:rPr>
          <w:rFonts w:ascii="Times New Roman" w:eastAsia="Times New Roman" w:hAnsi="Times New Roman" w:cs="Times New Roman"/>
          <w:sz w:val="28"/>
          <w:szCs w:val="28"/>
        </w:rPr>
        <w:t>Смышляевка</w:t>
      </w:r>
      <w:proofErr w:type="spellEnd"/>
      <w:r w:rsidR="00C522E3">
        <w:rPr>
          <w:rFonts w:ascii="Times New Roman" w:eastAsia="Times New Roman" w:hAnsi="Times New Roman" w:cs="Times New Roman"/>
          <w:sz w:val="28"/>
          <w:szCs w:val="28"/>
        </w:rPr>
        <w:t xml:space="preserve">, </w:t>
      </w:r>
      <w:r w:rsidR="00C522E3" w:rsidRPr="00C522E3">
        <w:rPr>
          <w:rFonts w:ascii="Times New Roman" w:eastAsia="Times New Roman" w:hAnsi="Times New Roman" w:cs="Times New Roman"/>
          <w:sz w:val="28"/>
          <w:szCs w:val="28"/>
        </w:rPr>
        <w:t xml:space="preserve">ГБОУ СОШ № 1 "ОЦ" п.г.т. </w:t>
      </w:r>
      <w:proofErr w:type="spellStart"/>
      <w:r w:rsidR="00C522E3" w:rsidRPr="00C522E3">
        <w:rPr>
          <w:rFonts w:ascii="Times New Roman" w:eastAsia="Times New Roman" w:hAnsi="Times New Roman" w:cs="Times New Roman"/>
          <w:sz w:val="28"/>
          <w:szCs w:val="28"/>
        </w:rPr>
        <w:t>Стройкерамика</w:t>
      </w:r>
      <w:proofErr w:type="spellEnd"/>
      <w:r w:rsidR="00C522E3">
        <w:rPr>
          <w:rFonts w:ascii="Times New Roman" w:eastAsia="Times New Roman" w:hAnsi="Times New Roman" w:cs="Times New Roman"/>
          <w:sz w:val="28"/>
          <w:szCs w:val="28"/>
        </w:rPr>
        <w:t xml:space="preserve">, </w:t>
      </w:r>
      <w:r w:rsidR="00C522E3" w:rsidRPr="00C522E3">
        <w:rPr>
          <w:rFonts w:ascii="Times New Roman" w:eastAsia="Times New Roman" w:hAnsi="Times New Roman" w:cs="Times New Roman"/>
          <w:sz w:val="28"/>
          <w:szCs w:val="28"/>
        </w:rPr>
        <w:t xml:space="preserve">ГБОУ СОШ </w:t>
      </w:r>
      <w:proofErr w:type="spellStart"/>
      <w:r w:rsidR="00C522E3" w:rsidRPr="00C522E3">
        <w:rPr>
          <w:rFonts w:ascii="Times New Roman" w:eastAsia="Times New Roman" w:hAnsi="Times New Roman" w:cs="Times New Roman"/>
          <w:sz w:val="28"/>
          <w:szCs w:val="28"/>
        </w:rPr>
        <w:t>п.г.т</w:t>
      </w:r>
      <w:proofErr w:type="spellEnd"/>
      <w:r w:rsidR="00C522E3" w:rsidRPr="00C522E3">
        <w:rPr>
          <w:rFonts w:ascii="Times New Roman" w:eastAsia="Times New Roman" w:hAnsi="Times New Roman" w:cs="Times New Roman"/>
          <w:sz w:val="28"/>
          <w:szCs w:val="28"/>
        </w:rPr>
        <w:t>. Петра Дубрава</w:t>
      </w:r>
      <w:r w:rsidR="00C522E3">
        <w:rPr>
          <w:rFonts w:ascii="Times New Roman" w:eastAsia="Times New Roman" w:hAnsi="Times New Roman" w:cs="Times New Roman"/>
          <w:sz w:val="28"/>
          <w:szCs w:val="28"/>
        </w:rPr>
        <w:t xml:space="preserve">, </w:t>
      </w:r>
      <w:r w:rsidR="00C522E3" w:rsidRPr="00C522E3">
        <w:rPr>
          <w:rFonts w:ascii="Times New Roman" w:eastAsia="Times New Roman" w:hAnsi="Times New Roman" w:cs="Times New Roman"/>
          <w:sz w:val="28"/>
          <w:szCs w:val="28"/>
        </w:rPr>
        <w:t xml:space="preserve">ГБОУ СОШ </w:t>
      </w:r>
      <w:proofErr w:type="spellStart"/>
      <w:r w:rsidR="00C522E3" w:rsidRPr="00C522E3">
        <w:rPr>
          <w:rFonts w:ascii="Times New Roman" w:eastAsia="Times New Roman" w:hAnsi="Times New Roman" w:cs="Times New Roman"/>
          <w:sz w:val="28"/>
          <w:szCs w:val="28"/>
        </w:rPr>
        <w:t>по</w:t>
      </w:r>
      <w:proofErr w:type="gramStart"/>
      <w:r w:rsidR="00C522E3" w:rsidRPr="00C522E3">
        <w:rPr>
          <w:rFonts w:ascii="Times New Roman" w:eastAsia="Times New Roman" w:hAnsi="Times New Roman" w:cs="Times New Roman"/>
          <w:sz w:val="28"/>
          <w:szCs w:val="28"/>
        </w:rPr>
        <w:t>c</w:t>
      </w:r>
      <w:proofErr w:type="spellEnd"/>
      <w:proofErr w:type="gramEnd"/>
      <w:r w:rsidR="00C522E3" w:rsidRPr="00C522E3">
        <w:rPr>
          <w:rFonts w:ascii="Times New Roman" w:eastAsia="Times New Roman" w:hAnsi="Times New Roman" w:cs="Times New Roman"/>
          <w:sz w:val="28"/>
          <w:szCs w:val="28"/>
        </w:rPr>
        <w:t xml:space="preserve">. </w:t>
      </w:r>
      <w:proofErr w:type="spellStart"/>
      <w:r w:rsidR="00C522E3" w:rsidRPr="00C522E3">
        <w:rPr>
          <w:rFonts w:ascii="Times New Roman" w:eastAsia="Times New Roman" w:hAnsi="Times New Roman" w:cs="Times New Roman"/>
          <w:sz w:val="28"/>
          <w:szCs w:val="28"/>
        </w:rPr>
        <w:t>Черновский</w:t>
      </w:r>
      <w:proofErr w:type="spellEnd"/>
      <w:r w:rsidR="00C522E3">
        <w:rPr>
          <w:rFonts w:ascii="Times New Roman" w:eastAsia="Times New Roman" w:hAnsi="Times New Roman" w:cs="Times New Roman"/>
          <w:sz w:val="28"/>
          <w:szCs w:val="28"/>
        </w:rPr>
        <w:t xml:space="preserve">, </w:t>
      </w:r>
      <w:r w:rsidR="00C522E3" w:rsidRPr="00C522E3">
        <w:rPr>
          <w:rFonts w:ascii="Times New Roman" w:eastAsia="Times New Roman" w:hAnsi="Times New Roman" w:cs="Times New Roman"/>
          <w:sz w:val="28"/>
          <w:szCs w:val="28"/>
        </w:rPr>
        <w:t xml:space="preserve">ГБОУ СОШ </w:t>
      </w:r>
      <w:proofErr w:type="gramStart"/>
      <w:r w:rsidR="00C522E3" w:rsidRPr="00C522E3">
        <w:rPr>
          <w:rFonts w:ascii="Times New Roman" w:eastAsia="Times New Roman" w:hAnsi="Times New Roman" w:cs="Times New Roman"/>
          <w:sz w:val="28"/>
          <w:szCs w:val="28"/>
        </w:rPr>
        <w:t>с</w:t>
      </w:r>
      <w:proofErr w:type="gramEnd"/>
      <w:r w:rsidR="00C522E3" w:rsidRPr="00C522E3">
        <w:rPr>
          <w:rFonts w:ascii="Times New Roman" w:eastAsia="Times New Roman" w:hAnsi="Times New Roman" w:cs="Times New Roman"/>
          <w:sz w:val="28"/>
          <w:szCs w:val="28"/>
        </w:rPr>
        <w:t>. Сухая Вязовка</w:t>
      </w:r>
      <w:r w:rsidR="00C522E3">
        <w:rPr>
          <w:rFonts w:ascii="Times New Roman" w:eastAsia="Times New Roman" w:hAnsi="Times New Roman" w:cs="Times New Roman"/>
          <w:sz w:val="28"/>
          <w:szCs w:val="28"/>
        </w:rPr>
        <w:t>.</w:t>
      </w:r>
    </w:p>
    <w:p w:rsidR="00F57470" w:rsidRDefault="00C522E3" w:rsidP="00ED35D3">
      <w:pPr>
        <w:spacing w:after="0" w:line="36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Успеваемость ниже 76</w:t>
      </w:r>
      <w:r w:rsidR="00F57470">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низкое</w:t>
      </w:r>
      <w:r w:rsidR="00F57470">
        <w:rPr>
          <w:rFonts w:ascii="Times New Roman" w:eastAsia="Times New Roman" w:hAnsi="Times New Roman" w:cs="Times New Roman"/>
          <w:color w:val="000000"/>
          <w:sz w:val="28"/>
          <w:szCs w:val="28"/>
        </w:rPr>
        <w:t xml:space="preserve"> качество </w:t>
      </w:r>
      <w:proofErr w:type="spellStart"/>
      <w:r w:rsidR="00F57470">
        <w:rPr>
          <w:rFonts w:ascii="Times New Roman" w:eastAsia="Times New Roman" w:hAnsi="Times New Roman" w:cs="Times New Roman"/>
          <w:color w:val="000000"/>
          <w:sz w:val="28"/>
          <w:szCs w:val="28"/>
        </w:rPr>
        <w:t>обученности</w:t>
      </w:r>
      <w:proofErr w:type="spellEnd"/>
      <w:r w:rsidR="00F57470">
        <w:rPr>
          <w:rFonts w:ascii="Times New Roman" w:eastAsia="Times New Roman" w:hAnsi="Times New Roman" w:cs="Times New Roman"/>
          <w:color w:val="000000"/>
          <w:sz w:val="28"/>
          <w:szCs w:val="28"/>
        </w:rPr>
        <w:t xml:space="preserve"> показал</w:t>
      </w:r>
      <w:r w:rsidR="00624F14">
        <w:rPr>
          <w:rFonts w:ascii="Times New Roman" w:eastAsia="Times New Roman" w:hAnsi="Times New Roman" w:cs="Times New Roman"/>
          <w:color w:val="000000"/>
          <w:sz w:val="28"/>
          <w:szCs w:val="28"/>
        </w:rPr>
        <w:t>и</w:t>
      </w:r>
      <w:r w:rsidR="000E0FB4">
        <w:rPr>
          <w:rFonts w:ascii="Times New Roman" w:eastAsia="Times New Roman" w:hAnsi="Times New Roman" w:cs="Times New Roman"/>
          <w:color w:val="000000"/>
          <w:sz w:val="28"/>
          <w:szCs w:val="28"/>
        </w:rPr>
        <w:t xml:space="preserve"> </w:t>
      </w:r>
      <w:proofErr w:type="gramStart"/>
      <w:r w:rsidR="00F57470">
        <w:rPr>
          <w:rFonts w:ascii="Times New Roman" w:eastAsia="Times New Roman" w:hAnsi="Times New Roman" w:cs="Times New Roman"/>
          <w:color w:val="000000"/>
          <w:sz w:val="28"/>
          <w:szCs w:val="28"/>
        </w:rPr>
        <w:t>обучающиеся</w:t>
      </w:r>
      <w:proofErr w:type="gramEnd"/>
      <w:r w:rsidR="000E0FB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ГБОУ ООШ № 20, </w:t>
      </w:r>
      <w:r w:rsidRPr="00C522E3">
        <w:rPr>
          <w:rFonts w:ascii="Times New Roman" w:eastAsia="Times New Roman" w:hAnsi="Times New Roman" w:cs="Times New Roman"/>
          <w:color w:val="000000"/>
          <w:sz w:val="28"/>
          <w:szCs w:val="28"/>
        </w:rPr>
        <w:t xml:space="preserve">ГБОУ ООШ пос. Верхняя </w:t>
      </w:r>
      <w:proofErr w:type="spellStart"/>
      <w:r w:rsidRPr="00C522E3">
        <w:rPr>
          <w:rFonts w:ascii="Times New Roman" w:eastAsia="Times New Roman" w:hAnsi="Times New Roman" w:cs="Times New Roman"/>
          <w:color w:val="000000"/>
          <w:sz w:val="28"/>
          <w:szCs w:val="28"/>
        </w:rPr>
        <w:t>Подстепновка</w:t>
      </w:r>
      <w:proofErr w:type="spellEnd"/>
      <w:r>
        <w:rPr>
          <w:rFonts w:ascii="Times New Roman" w:eastAsia="Times New Roman" w:hAnsi="Times New Roman" w:cs="Times New Roman"/>
          <w:color w:val="000000"/>
          <w:sz w:val="28"/>
          <w:szCs w:val="28"/>
        </w:rPr>
        <w:t xml:space="preserve">, </w:t>
      </w:r>
      <w:r w:rsidRPr="00C522E3">
        <w:rPr>
          <w:rFonts w:ascii="Times New Roman" w:eastAsia="Times New Roman" w:hAnsi="Times New Roman" w:cs="Times New Roman"/>
          <w:color w:val="000000"/>
          <w:sz w:val="28"/>
          <w:szCs w:val="28"/>
        </w:rPr>
        <w:t>ГБОУ СОШ с. Черноречье</w:t>
      </w:r>
      <w:r w:rsidR="00F57470">
        <w:rPr>
          <w:rFonts w:ascii="Times New Roman" w:eastAsia="Times New Roman" w:hAnsi="Times New Roman" w:cs="Times New Roman"/>
          <w:color w:val="000000"/>
          <w:sz w:val="28"/>
          <w:szCs w:val="28"/>
        </w:rPr>
        <w:t>.</w:t>
      </w:r>
    </w:p>
    <w:p w:rsidR="00EB54BD" w:rsidRDefault="00FD3640" w:rsidP="00054388">
      <w:pPr>
        <w:spacing w:after="0"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результаты </w:t>
      </w:r>
      <w:r w:rsidR="00054388">
        <w:rPr>
          <w:rFonts w:ascii="Times New Roman" w:eastAsia="Times New Roman" w:hAnsi="Times New Roman" w:cs="Times New Roman"/>
          <w:sz w:val="28"/>
          <w:szCs w:val="28"/>
        </w:rPr>
        <w:t>ОГЭ</w:t>
      </w:r>
      <w:r>
        <w:rPr>
          <w:rFonts w:ascii="Times New Roman" w:eastAsia="Times New Roman" w:hAnsi="Times New Roman" w:cs="Times New Roman"/>
          <w:sz w:val="28"/>
          <w:szCs w:val="28"/>
        </w:rPr>
        <w:t xml:space="preserve"> по </w:t>
      </w:r>
      <w:r w:rsidR="000E0FB4">
        <w:rPr>
          <w:rFonts w:ascii="Times New Roman" w:eastAsia="Times New Roman" w:hAnsi="Times New Roman" w:cs="Times New Roman"/>
          <w:sz w:val="28"/>
          <w:szCs w:val="28"/>
        </w:rPr>
        <w:t>обществознанию</w:t>
      </w:r>
      <w:r>
        <w:rPr>
          <w:rFonts w:ascii="Times New Roman" w:eastAsia="Times New Roman" w:hAnsi="Times New Roman" w:cs="Times New Roman"/>
          <w:sz w:val="28"/>
          <w:szCs w:val="28"/>
        </w:rPr>
        <w:t xml:space="preserve"> в сравнении по АТЕ</w:t>
      </w:r>
    </w:p>
    <w:tbl>
      <w:tblPr>
        <w:tblStyle w:val="ad"/>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851"/>
        <w:gridCol w:w="567"/>
        <w:gridCol w:w="743"/>
        <w:gridCol w:w="668"/>
        <w:gridCol w:w="750"/>
        <w:gridCol w:w="642"/>
        <w:gridCol w:w="775"/>
        <w:gridCol w:w="635"/>
        <w:gridCol w:w="783"/>
        <w:gridCol w:w="992"/>
        <w:gridCol w:w="709"/>
      </w:tblGrid>
      <w:tr w:rsidR="005F5CD5" w:rsidTr="00121286">
        <w:tc>
          <w:tcPr>
            <w:tcW w:w="2376" w:type="dxa"/>
            <w:vMerge w:val="restart"/>
          </w:tcPr>
          <w:p w:rsidR="005F5CD5" w:rsidRDefault="005F5C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АТЕ</w:t>
            </w:r>
          </w:p>
        </w:tc>
        <w:tc>
          <w:tcPr>
            <w:tcW w:w="851" w:type="dxa"/>
            <w:vMerge w:val="restart"/>
          </w:tcPr>
          <w:p w:rsidR="005F5CD5" w:rsidRDefault="005F5C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участников</w:t>
            </w:r>
          </w:p>
        </w:tc>
        <w:tc>
          <w:tcPr>
            <w:tcW w:w="5563" w:type="dxa"/>
            <w:gridSpan w:val="8"/>
          </w:tcPr>
          <w:p w:rsidR="005F5CD5" w:rsidRDefault="005F5CD5" w:rsidP="005F5C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Полученные отметки</w:t>
            </w:r>
          </w:p>
        </w:tc>
        <w:tc>
          <w:tcPr>
            <w:tcW w:w="992" w:type="dxa"/>
            <w:vMerge w:val="restart"/>
          </w:tcPr>
          <w:p w:rsidR="005F5CD5" w:rsidRPr="005F5CD5" w:rsidRDefault="00624F14">
            <w:pPr>
              <w:jc w:val="center"/>
              <w:rPr>
                <w:rFonts w:ascii="Times New Roman" w:eastAsia="Times New Roman" w:hAnsi="Times New Roman" w:cs="Times New Roman"/>
                <w:sz w:val="20"/>
                <w:szCs w:val="20"/>
              </w:rPr>
            </w:pPr>
            <w:r w:rsidRPr="005F5CD5">
              <w:rPr>
                <w:rFonts w:ascii="Times New Roman" w:eastAsia="Times New Roman" w:hAnsi="Times New Roman" w:cs="Times New Roman"/>
                <w:sz w:val="20"/>
                <w:szCs w:val="20"/>
              </w:rPr>
              <w:t>У</w:t>
            </w:r>
            <w:r>
              <w:rPr>
                <w:rFonts w:ascii="Times New Roman" w:eastAsia="Times New Roman" w:hAnsi="Times New Roman" w:cs="Times New Roman"/>
                <w:sz w:val="20"/>
                <w:szCs w:val="20"/>
              </w:rPr>
              <w:t xml:space="preserve">ровень </w:t>
            </w:r>
            <w:proofErr w:type="spellStart"/>
            <w:r>
              <w:rPr>
                <w:rFonts w:ascii="Times New Roman" w:eastAsia="Times New Roman" w:hAnsi="Times New Roman" w:cs="Times New Roman"/>
                <w:sz w:val="20"/>
                <w:szCs w:val="20"/>
              </w:rPr>
              <w:t>обученности</w:t>
            </w:r>
            <w:proofErr w:type="spellEnd"/>
            <w:r w:rsidR="005F5CD5" w:rsidRPr="005F5CD5">
              <w:rPr>
                <w:rFonts w:ascii="Times New Roman" w:eastAsia="Times New Roman" w:hAnsi="Times New Roman" w:cs="Times New Roman"/>
                <w:sz w:val="20"/>
                <w:szCs w:val="20"/>
              </w:rPr>
              <w:t>, %</w:t>
            </w:r>
          </w:p>
        </w:tc>
        <w:tc>
          <w:tcPr>
            <w:tcW w:w="709" w:type="dxa"/>
            <w:vMerge w:val="restart"/>
          </w:tcPr>
          <w:p w:rsidR="005F5CD5" w:rsidRPr="005F5CD5" w:rsidRDefault="005F5CD5" w:rsidP="005F5CD5">
            <w:pPr>
              <w:jc w:val="center"/>
              <w:rPr>
                <w:rFonts w:ascii="Times New Roman" w:eastAsia="Times New Roman" w:hAnsi="Times New Roman" w:cs="Times New Roman"/>
                <w:sz w:val="20"/>
                <w:szCs w:val="20"/>
              </w:rPr>
            </w:pPr>
            <w:r w:rsidRPr="005F5CD5">
              <w:rPr>
                <w:rFonts w:ascii="Times New Roman" w:eastAsia="Times New Roman" w:hAnsi="Times New Roman" w:cs="Times New Roman"/>
                <w:sz w:val="20"/>
                <w:szCs w:val="20"/>
              </w:rPr>
              <w:t>Качество, %</w:t>
            </w:r>
          </w:p>
        </w:tc>
      </w:tr>
      <w:tr w:rsidR="005F5CD5" w:rsidTr="00121286">
        <w:tc>
          <w:tcPr>
            <w:tcW w:w="2376"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c>
          <w:tcPr>
            <w:tcW w:w="851"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c>
          <w:tcPr>
            <w:tcW w:w="567"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w:t>
            </w:r>
            <w:r w:rsidR="00624F14">
              <w:rPr>
                <w:rFonts w:ascii="Times New Roman" w:eastAsia="Times New Roman" w:hAnsi="Times New Roman" w:cs="Times New Roman"/>
              </w:rPr>
              <w:t>2</w:t>
            </w:r>
            <w:r w:rsidRPr="005F5CD5">
              <w:rPr>
                <w:rFonts w:ascii="Times New Roman" w:eastAsia="Times New Roman" w:hAnsi="Times New Roman" w:cs="Times New Roman"/>
              </w:rPr>
              <w:t>»</w:t>
            </w:r>
          </w:p>
        </w:tc>
        <w:tc>
          <w:tcPr>
            <w:tcW w:w="743" w:type="dxa"/>
          </w:tcPr>
          <w:p w:rsidR="005F5CD5" w:rsidRPr="005F5CD5" w:rsidRDefault="005F5CD5">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68"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w:t>
            </w:r>
            <w:r w:rsidR="00624F14">
              <w:rPr>
                <w:rFonts w:ascii="Times New Roman" w:eastAsia="Times New Roman" w:hAnsi="Times New Roman" w:cs="Times New Roman"/>
              </w:rPr>
              <w:t>3</w:t>
            </w:r>
            <w:r w:rsidRPr="005F5CD5">
              <w:rPr>
                <w:rFonts w:ascii="Times New Roman" w:eastAsia="Times New Roman" w:hAnsi="Times New Roman" w:cs="Times New Roman"/>
              </w:rPr>
              <w:t>»</w:t>
            </w:r>
          </w:p>
        </w:tc>
        <w:tc>
          <w:tcPr>
            <w:tcW w:w="750" w:type="dxa"/>
          </w:tcPr>
          <w:p w:rsidR="005F5CD5" w:rsidRPr="005F5CD5" w:rsidRDefault="005F5CD5">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42"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w:t>
            </w:r>
            <w:r w:rsidR="00624F14">
              <w:rPr>
                <w:rFonts w:ascii="Times New Roman" w:eastAsia="Times New Roman" w:hAnsi="Times New Roman" w:cs="Times New Roman"/>
              </w:rPr>
              <w:t>4</w:t>
            </w:r>
            <w:r w:rsidRPr="005F5CD5">
              <w:rPr>
                <w:rFonts w:ascii="Times New Roman" w:eastAsia="Times New Roman" w:hAnsi="Times New Roman" w:cs="Times New Roman"/>
              </w:rPr>
              <w:t>»</w:t>
            </w:r>
          </w:p>
        </w:tc>
        <w:tc>
          <w:tcPr>
            <w:tcW w:w="775" w:type="dxa"/>
          </w:tcPr>
          <w:p w:rsidR="005F5CD5" w:rsidRPr="005F5CD5" w:rsidRDefault="005F5CD5">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35"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w:t>
            </w:r>
            <w:r w:rsidR="00624F14">
              <w:rPr>
                <w:rFonts w:ascii="Times New Roman" w:eastAsia="Times New Roman" w:hAnsi="Times New Roman" w:cs="Times New Roman"/>
              </w:rPr>
              <w:t>5</w:t>
            </w:r>
            <w:r w:rsidRPr="005F5CD5">
              <w:rPr>
                <w:rFonts w:ascii="Times New Roman" w:eastAsia="Times New Roman" w:hAnsi="Times New Roman" w:cs="Times New Roman"/>
              </w:rPr>
              <w:t>»</w:t>
            </w:r>
          </w:p>
        </w:tc>
        <w:tc>
          <w:tcPr>
            <w:tcW w:w="783" w:type="dxa"/>
          </w:tcPr>
          <w:p w:rsidR="005F5CD5" w:rsidRPr="005F5CD5" w:rsidRDefault="005F5CD5">
            <w:pPr>
              <w:pBdr>
                <w:top w:val="nil"/>
                <w:left w:val="nil"/>
                <w:bottom w:val="nil"/>
                <w:right w:val="nil"/>
                <w:between w:val="nil"/>
              </w:pBdr>
              <w:rPr>
                <w:rFonts w:ascii="Times New Roman" w:eastAsia="Times New Roman" w:hAnsi="Times New Roman" w:cs="Times New Roman"/>
                <w:b/>
              </w:rPr>
            </w:pPr>
            <w:r w:rsidRPr="005F5CD5">
              <w:rPr>
                <w:rFonts w:ascii="Times New Roman" w:eastAsia="Times New Roman" w:hAnsi="Times New Roman" w:cs="Times New Roman"/>
                <w:b/>
              </w:rPr>
              <w:t>%</w:t>
            </w:r>
          </w:p>
        </w:tc>
        <w:tc>
          <w:tcPr>
            <w:tcW w:w="992"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c>
          <w:tcPr>
            <w:tcW w:w="709"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r>
      <w:tr w:rsidR="00121286" w:rsidRPr="00C522E3" w:rsidTr="00121286">
        <w:tc>
          <w:tcPr>
            <w:tcW w:w="2376" w:type="dxa"/>
            <w:vAlign w:val="center"/>
          </w:tcPr>
          <w:p w:rsidR="00121286" w:rsidRPr="00ED35D3" w:rsidRDefault="00121286" w:rsidP="00ED35D3">
            <w:pPr>
              <w:jc w:val="center"/>
              <w:rPr>
                <w:rFonts w:ascii="Times New Roman" w:eastAsia="Times New Roman" w:hAnsi="Times New Roman" w:cs="Times New Roman"/>
              </w:rPr>
            </w:pPr>
            <w:r w:rsidRPr="00ED35D3">
              <w:rPr>
                <w:rFonts w:ascii="Times New Roman" w:hAnsi="Times New Roman" w:cs="Times New Roman"/>
              </w:rPr>
              <w:t>г.о. Новокуйбышевск</w:t>
            </w:r>
          </w:p>
        </w:tc>
        <w:tc>
          <w:tcPr>
            <w:tcW w:w="851" w:type="dxa"/>
            <w:vAlign w:val="center"/>
          </w:tcPr>
          <w:p w:rsidR="00121286" w:rsidRPr="00ED35D3" w:rsidRDefault="00121286" w:rsidP="00C44AA4">
            <w:pPr>
              <w:jc w:val="center"/>
              <w:rPr>
                <w:rFonts w:ascii="Times New Roman" w:eastAsia="Times New Roman" w:hAnsi="Times New Roman" w:cs="Times New Roman"/>
              </w:rPr>
            </w:pPr>
            <w:r>
              <w:rPr>
                <w:rFonts w:ascii="Times New Roman" w:eastAsia="Times New Roman" w:hAnsi="Times New Roman" w:cs="Times New Roman"/>
              </w:rPr>
              <w:t>362</w:t>
            </w:r>
          </w:p>
        </w:tc>
        <w:tc>
          <w:tcPr>
            <w:tcW w:w="567" w:type="dxa"/>
            <w:vAlign w:val="center"/>
          </w:tcPr>
          <w:p w:rsidR="00121286" w:rsidRPr="00C522E3" w:rsidRDefault="00121286">
            <w:pPr>
              <w:jc w:val="center"/>
              <w:rPr>
                <w:rFonts w:ascii="Arial" w:hAnsi="Arial" w:cs="Arial"/>
                <w:b/>
                <w:bCs/>
                <w:sz w:val="18"/>
                <w:szCs w:val="18"/>
              </w:rPr>
            </w:pPr>
            <w:r w:rsidRPr="00C522E3">
              <w:rPr>
                <w:rFonts w:ascii="Arial" w:hAnsi="Arial" w:cs="Arial"/>
                <w:b/>
                <w:bCs/>
                <w:sz w:val="18"/>
                <w:szCs w:val="18"/>
              </w:rPr>
              <w:t>19</w:t>
            </w:r>
          </w:p>
        </w:tc>
        <w:tc>
          <w:tcPr>
            <w:tcW w:w="743" w:type="dxa"/>
            <w:vAlign w:val="center"/>
          </w:tcPr>
          <w:p w:rsidR="00121286" w:rsidRPr="00C522E3" w:rsidRDefault="00121286">
            <w:pPr>
              <w:jc w:val="center"/>
              <w:rPr>
                <w:rFonts w:ascii="Arial" w:hAnsi="Arial" w:cs="Arial"/>
                <w:b/>
                <w:bCs/>
                <w:sz w:val="18"/>
                <w:szCs w:val="18"/>
              </w:rPr>
            </w:pPr>
            <w:r w:rsidRPr="00C522E3">
              <w:rPr>
                <w:rFonts w:ascii="Arial" w:hAnsi="Arial" w:cs="Arial"/>
                <w:b/>
                <w:bCs/>
                <w:sz w:val="18"/>
                <w:szCs w:val="18"/>
              </w:rPr>
              <w:t>5,2%</w:t>
            </w:r>
          </w:p>
        </w:tc>
        <w:tc>
          <w:tcPr>
            <w:tcW w:w="668" w:type="dxa"/>
            <w:vAlign w:val="center"/>
          </w:tcPr>
          <w:p w:rsidR="00121286" w:rsidRPr="00C522E3" w:rsidRDefault="00121286">
            <w:pPr>
              <w:jc w:val="center"/>
              <w:rPr>
                <w:rFonts w:ascii="Arial" w:hAnsi="Arial" w:cs="Arial"/>
                <w:b/>
                <w:bCs/>
                <w:sz w:val="18"/>
                <w:szCs w:val="18"/>
              </w:rPr>
            </w:pPr>
            <w:r w:rsidRPr="00C522E3">
              <w:rPr>
                <w:rFonts w:ascii="Arial" w:hAnsi="Arial" w:cs="Arial"/>
                <w:b/>
                <w:bCs/>
                <w:sz w:val="18"/>
                <w:szCs w:val="18"/>
              </w:rPr>
              <w:t>151</w:t>
            </w:r>
          </w:p>
        </w:tc>
        <w:tc>
          <w:tcPr>
            <w:tcW w:w="750" w:type="dxa"/>
            <w:vAlign w:val="center"/>
          </w:tcPr>
          <w:p w:rsidR="00121286" w:rsidRPr="00C522E3" w:rsidRDefault="00121286">
            <w:pPr>
              <w:jc w:val="center"/>
              <w:rPr>
                <w:rFonts w:ascii="Arial" w:hAnsi="Arial" w:cs="Arial"/>
                <w:b/>
                <w:bCs/>
                <w:sz w:val="18"/>
                <w:szCs w:val="18"/>
              </w:rPr>
            </w:pPr>
            <w:r w:rsidRPr="00C522E3">
              <w:rPr>
                <w:rFonts w:ascii="Arial" w:hAnsi="Arial" w:cs="Arial"/>
                <w:b/>
                <w:bCs/>
                <w:sz w:val="18"/>
                <w:szCs w:val="18"/>
              </w:rPr>
              <w:t>41,7%</w:t>
            </w:r>
          </w:p>
        </w:tc>
        <w:tc>
          <w:tcPr>
            <w:tcW w:w="642" w:type="dxa"/>
            <w:vAlign w:val="center"/>
          </w:tcPr>
          <w:p w:rsidR="00121286" w:rsidRPr="00C522E3" w:rsidRDefault="00121286">
            <w:pPr>
              <w:jc w:val="center"/>
              <w:rPr>
                <w:rFonts w:ascii="Arial" w:hAnsi="Arial" w:cs="Arial"/>
                <w:b/>
                <w:bCs/>
                <w:sz w:val="18"/>
                <w:szCs w:val="18"/>
              </w:rPr>
            </w:pPr>
            <w:r w:rsidRPr="00C522E3">
              <w:rPr>
                <w:rFonts w:ascii="Arial" w:hAnsi="Arial" w:cs="Arial"/>
                <w:b/>
                <w:bCs/>
                <w:sz w:val="18"/>
                <w:szCs w:val="18"/>
              </w:rPr>
              <w:t>144</w:t>
            </w:r>
          </w:p>
        </w:tc>
        <w:tc>
          <w:tcPr>
            <w:tcW w:w="775" w:type="dxa"/>
            <w:vAlign w:val="center"/>
          </w:tcPr>
          <w:p w:rsidR="00121286" w:rsidRPr="00C522E3" w:rsidRDefault="00121286">
            <w:pPr>
              <w:jc w:val="center"/>
              <w:rPr>
                <w:rFonts w:ascii="Arial" w:hAnsi="Arial" w:cs="Arial"/>
                <w:b/>
                <w:bCs/>
                <w:sz w:val="18"/>
                <w:szCs w:val="18"/>
              </w:rPr>
            </w:pPr>
            <w:r w:rsidRPr="00C522E3">
              <w:rPr>
                <w:rFonts w:ascii="Arial" w:hAnsi="Arial" w:cs="Arial"/>
                <w:b/>
                <w:bCs/>
                <w:sz w:val="18"/>
                <w:szCs w:val="18"/>
              </w:rPr>
              <w:t>39,8%</w:t>
            </w:r>
          </w:p>
        </w:tc>
        <w:tc>
          <w:tcPr>
            <w:tcW w:w="635" w:type="dxa"/>
            <w:vAlign w:val="center"/>
          </w:tcPr>
          <w:p w:rsidR="00121286" w:rsidRPr="00C522E3" w:rsidRDefault="00121286">
            <w:pPr>
              <w:jc w:val="center"/>
              <w:rPr>
                <w:rFonts w:ascii="Arial" w:hAnsi="Arial" w:cs="Arial"/>
                <w:b/>
                <w:bCs/>
                <w:sz w:val="18"/>
                <w:szCs w:val="18"/>
              </w:rPr>
            </w:pPr>
            <w:r w:rsidRPr="00C522E3">
              <w:rPr>
                <w:rFonts w:ascii="Arial" w:hAnsi="Arial" w:cs="Arial"/>
                <w:b/>
                <w:bCs/>
                <w:sz w:val="18"/>
                <w:szCs w:val="18"/>
              </w:rPr>
              <w:t>48</w:t>
            </w:r>
          </w:p>
        </w:tc>
        <w:tc>
          <w:tcPr>
            <w:tcW w:w="783" w:type="dxa"/>
            <w:vAlign w:val="center"/>
          </w:tcPr>
          <w:p w:rsidR="00121286" w:rsidRPr="00C522E3" w:rsidRDefault="00121286">
            <w:pPr>
              <w:jc w:val="center"/>
              <w:rPr>
                <w:rFonts w:ascii="Arial" w:hAnsi="Arial" w:cs="Arial"/>
                <w:b/>
                <w:bCs/>
                <w:sz w:val="18"/>
                <w:szCs w:val="18"/>
              </w:rPr>
            </w:pPr>
            <w:r w:rsidRPr="00C522E3">
              <w:rPr>
                <w:rFonts w:ascii="Arial" w:hAnsi="Arial" w:cs="Arial"/>
                <w:b/>
                <w:bCs/>
                <w:sz w:val="18"/>
                <w:szCs w:val="18"/>
              </w:rPr>
              <w:t>13,3%</w:t>
            </w:r>
          </w:p>
        </w:tc>
        <w:tc>
          <w:tcPr>
            <w:tcW w:w="992"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94,8%</w:t>
            </w:r>
          </w:p>
        </w:tc>
        <w:tc>
          <w:tcPr>
            <w:tcW w:w="709"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53,0%</w:t>
            </w:r>
          </w:p>
        </w:tc>
      </w:tr>
      <w:tr w:rsidR="00121286" w:rsidTr="00121286">
        <w:tc>
          <w:tcPr>
            <w:tcW w:w="2376" w:type="dxa"/>
            <w:vAlign w:val="center"/>
          </w:tcPr>
          <w:p w:rsidR="00121286" w:rsidRPr="00ED35D3" w:rsidRDefault="00121286" w:rsidP="00ED35D3">
            <w:pPr>
              <w:jc w:val="center"/>
              <w:rPr>
                <w:rFonts w:ascii="Times New Roman" w:eastAsia="Times New Roman" w:hAnsi="Times New Roman" w:cs="Times New Roman"/>
              </w:rPr>
            </w:pPr>
            <w:r w:rsidRPr="00ED35D3">
              <w:rPr>
                <w:rFonts w:ascii="Times New Roman" w:hAnsi="Times New Roman" w:cs="Times New Roman"/>
              </w:rPr>
              <w:t>м.р. Волжский</w:t>
            </w:r>
          </w:p>
        </w:tc>
        <w:tc>
          <w:tcPr>
            <w:tcW w:w="851"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541</w:t>
            </w:r>
          </w:p>
        </w:tc>
        <w:tc>
          <w:tcPr>
            <w:tcW w:w="567"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25</w:t>
            </w:r>
          </w:p>
        </w:tc>
        <w:tc>
          <w:tcPr>
            <w:tcW w:w="743"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4,6%</w:t>
            </w:r>
          </w:p>
        </w:tc>
        <w:tc>
          <w:tcPr>
            <w:tcW w:w="668"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183</w:t>
            </w:r>
          </w:p>
        </w:tc>
        <w:tc>
          <w:tcPr>
            <w:tcW w:w="750"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33,8%</w:t>
            </w:r>
          </w:p>
        </w:tc>
        <w:tc>
          <w:tcPr>
            <w:tcW w:w="642"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255</w:t>
            </w:r>
          </w:p>
        </w:tc>
        <w:tc>
          <w:tcPr>
            <w:tcW w:w="775"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47,1%</w:t>
            </w:r>
          </w:p>
        </w:tc>
        <w:tc>
          <w:tcPr>
            <w:tcW w:w="635"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78</w:t>
            </w:r>
          </w:p>
        </w:tc>
        <w:tc>
          <w:tcPr>
            <w:tcW w:w="783"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14,4%</w:t>
            </w:r>
          </w:p>
        </w:tc>
        <w:tc>
          <w:tcPr>
            <w:tcW w:w="992" w:type="dxa"/>
            <w:vAlign w:val="center"/>
          </w:tcPr>
          <w:p w:rsidR="00121286" w:rsidRDefault="00121286">
            <w:pPr>
              <w:jc w:val="center"/>
              <w:rPr>
                <w:rFonts w:ascii="Arial" w:hAnsi="Arial" w:cs="Arial"/>
                <w:b/>
                <w:bCs/>
                <w:sz w:val="20"/>
                <w:szCs w:val="20"/>
              </w:rPr>
            </w:pPr>
            <w:r>
              <w:rPr>
                <w:rFonts w:ascii="Arial" w:hAnsi="Arial" w:cs="Arial"/>
                <w:b/>
                <w:bCs/>
                <w:sz w:val="20"/>
                <w:szCs w:val="20"/>
              </w:rPr>
              <w:t>95,4%</w:t>
            </w:r>
          </w:p>
        </w:tc>
        <w:tc>
          <w:tcPr>
            <w:tcW w:w="709" w:type="dxa"/>
            <w:vAlign w:val="center"/>
          </w:tcPr>
          <w:p w:rsidR="00121286" w:rsidRDefault="00121286">
            <w:pPr>
              <w:jc w:val="center"/>
              <w:rPr>
                <w:rFonts w:ascii="Arial" w:hAnsi="Arial" w:cs="Arial"/>
                <w:b/>
                <w:bCs/>
                <w:sz w:val="20"/>
                <w:szCs w:val="20"/>
              </w:rPr>
            </w:pPr>
            <w:r>
              <w:rPr>
                <w:rFonts w:ascii="Arial" w:hAnsi="Arial" w:cs="Arial"/>
                <w:b/>
                <w:bCs/>
                <w:sz w:val="20"/>
                <w:szCs w:val="20"/>
              </w:rPr>
              <w:t>61,6%</w:t>
            </w:r>
          </w:p>
        </w:tc>
      </w:tr>
      <w:tr w:rsidR="00121286" w:rsidTr="00121286">
        <w:tc>
          <w:tcPr>
            <w:tcW w:w="2376" w:type="dxa"/>
            <w:vAlign w:val="center"/>
          </w:tcPr>
          <w:p w:rsidR="00121286" w:rsidRPr="00ED35D3" w:rsidRDefault="00121286" w:rsidP="00ED35D3">
            <w:pPr>
              <w:jc w:val="center"/>
              <w:rPr>
                <w:rFonts w:ascii="Times New Roman" w:eastAsia="Times New Roman" w:hAnsi="Times New Roman" w:cs="Times New Roman"/>
              </w:rPr>
            </w:pPr>
            <w:r w:rsidRPr="00ED35D3">
              <w:rPr>
                <w:rFonts w:ascii="Times New Roman" w:hAnsi="Times New Roman" w:cs="Times New Roman"/>
              </w:rPr>
              <w:t>Поволжское управление</w:t>
            </w:r>
          </w:p>
        </w:tc>
        <w:tc>
          <w:tcPr>
            <w:tcW w:w="851"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903</w:t>
            </w:r>
          </w:p>
        </w:tc>
        <w:tc>
          <w:tcPr>
            <w:tcW w:w="567"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44</w:t>
            </w:r>
          </w:p>
        </w:tc>
        <w:tc>
          <w:tcPr>
            <w:tcW w:w="743"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4,9%</w:t>
            </w:r>
          </w:p>
        </w:tc>
        <w:tc>
          <w:tcPr>
            <w:tcW w:w="668"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334</w:t>
            </w:r>
          </w:p>
        </w:tc>
        <w:tc>
          <w:tcPr>
            <w:tcW w:w="750"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37,0%</w:t>
            </w:r>
          </w:p>
        </w:tc>
        <w:tc>
          <w:tcPr>
            <w:tcW w:w="642"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399</w:t>
            </w:r>
          </w:p>
        </w:tc>
        <w:tc>
          <w:tcPr>
            <w:tcW w:w="775"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44,2%</w:t>
            </w:r>
          </w:p>
        </w:tc>
        <w:tc>
          <w:tcPr>
            <w:tcW w:w="635"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126</w:t>
            </w:r>
          </w:p>
        </w:tc>
        <w:tc>
          <w:tcPr>
            <w:tcW w:w="783" w:type="dxa"/>
            <w:vAlign w:val="center"/>
          </w:tcPr>
          <w:p w:rsidR="00121286" w:rsidRPr="00121286" w:rsidRDefault="00121286">
            <w:pPr>
              <w:jc w:val="center"/>
              <w:rPr>
                <w:rFonts w:ascii="Arial" w:hAnsi="Arial" w:cs="Arial"/>
                <w:b/>
                <w:bCs/>
                <w:sz w:val="18"/>
                <w:szCs w:val="18"/>
              </w:rPr>
            </w:pPr>
            <w:r w:rsidRPr="00121286">
              <w:rPr>
                <w:rFonts w:ascii="Arial" w:hAnsi="Arial" w:cs="Arial"/>
                <w:b/>
                <w:bCs/>
                <w:sz w:val="18"/>
                <w:szCs w:val="18"/>
              </w:rPr>
              <w:t>14,0%</w:t>
            </w:r>
          </w:p>
        </w:tc>
        <w:tc>
          <w:tcPr>
            <w:tcW w:w="992" w:type="dxa"/>
            <w:vAlign w:val="center"/>
          </w:tcPr>
          <w:p w:rsidR="00121286" w:rsidRDefault="00121286">
            <w:pPr>
              <w:jc w:val="center"/>
              <w:rPr>
                <w:rFonts w:ascii="Arial" w:hAnsi="Arial" w:cs="Arial"/>
                <w:b/>
                <w:bCs/>
                <w:sz w:val="20"/>
                <w:szCs w:val="20"/>
              </w:rPr>
            </w:pPr>
            <w:r>
              <w:rPr>
                <w:rFonts w:ascii="Arial" w:hAnsi="Arial" w:cs="Arial"/>
                <w:b/>
                <w:bCs/>
                <w:sz w:val="20"/>
                <w:szCs w:val="20"/>
              </w:rPr>
              <w:t>95,1%</w:t>
            </w:r>
          </w:p>
        </w:tc>
        <w:tc>
          <w:tcPr>
            <w:tcW w:w="709" w:type="dxa"/>
            <w:vAlign w:val="center"/>
          </w:tcPr>
          <w:p w:rsidR="00121286" w:rsidRDefault="00121286">
            <w:pPr>
              <w:jc w:val="center"/>
              <w:rPr>
                <w:rFonts w:ascii="Arial" w:hAnsi="Arial" w:cs="Arial"/>
                <w:b/>
                <w:bCs/>
                <w:sz w:val="20"/>
                <w:szCs w:val="20"/>
              </w:rPr>
            </w:pPr>
            <w:r>
              <w:rPr>
                <w:rFonts w:ascii="Arial" w:hAnsi="Arial" w:cs="Arial"/>
                <w:b/>
                <w:bCs/>
                <w:sz w:val="20"/>
                <w:szCs w:val="20"/>
              </w:rPr>
              <w:t>58,1%</w:t>
            </w:r>
          </w:p>
        </w:tc>
      </w:tr>
    </w:tbl>
    <w:p w:rsidR="00EB54BD" w:rsidRDefault="00EB54BD">
      <w:pPr>
        <w:spacing w:after="0" w:line="360" w:lineRule="auto"/>
        <w:jc w:val="both"/>
        <w:rPr>
          <w:rFonts w:ascii="Times New Roman" w:eastAsia="Times New Roman" w:hAnsi="Times New Roman" w:cs="Times New Roman"/>
          <w:sz w:val="28"/>
          <w:szCs w:val="28"/>
        </w:rPr>
      </w:pPr>
    </w:p>
    <w:p w:rsidR="00EB54BD" w:rsidRDefault="00FD364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в разрезе образовательных учреждений</w:t>
      </w:r>
    </w:p>
    <w:tbl>
      <w:tblPr>
        <w:tblW w:w="10583" w:type="dxa"/>
        <w:tblInd w:w="-743" w:type="dxa"/>
        <w:tblLook w:val="04A0" w:firstRow="1" w:lastRow="0" w:firstColumn="1" w:lastColumn="0" w:noHBand="0" w:noVBand="1"/>
      </w:tblPr>
      <w:tblGrid>
        <w:gridCol w:w="2837"/>
        <w:gridCol w:w="1163"/>
        <w:gridCol w:w="784"/>
        <w:gridCol w:w="895"/>
        <w:gridCol w:w="839"/>
        <w:gridCol w:w="839"/>
        <w:gridCol w:w="994"/>
        <w:gridCol w:w="1275"/>
        <w:gridCol w:w="957"/>
      </w:tblGrid>
      <w:tr w:rsidR="00BB59A4" w:rsidRPr="00E264AF" w:rsidTr="00121286">
        <w:trPr>
          <w:trHeight w:val="915"/>
        </w:trPr>
        <w:tc>
          <w:tcPr>
            <w:tcW w:w="283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B59A4" w:rsidRPr="00E264AF" w:rsidRDefault="00BB59A4" w:rsidP="00E264AF">
            <w:pPr>
              <w:spacing w:after="0" w:line="240" w:lineRule="auto"/>
              <w:jc w:val="center"/>
              <w:rPr>
                <w:rFonts w:ascii="Arial" w:eastAsia="Times New Roman" w:hAnsi="Arial" w:cs="Arial"/>
                <w:sz w:val="18"/>
                <w:szCs w:val="18"/>
              </w:rPr>
            </w:pPr>
            <w:r w:rsidRPr="00E264AF">
              <w:rPr>
                <w:rFonts w:ascii="Arial" w:eastAsia="Times New Roman" w:hAnsi="Arial" w:cs="Arial"/>
                <w:sz w:val="18"/>
                <w:szCs w:val="18"/>
              </w:rPr>
              <w:t>ОО</w:t>
            </w:r>
          </w:p>
        </w:tc>
        <w:tc>
          <w:tcPr>
            <w:tcW w:w="1163" w:type="dxa"/>
            <w:tcBorders>
              <w:top w:val="single" w:sz="4" w:space="0" w:color="auto"/>
              <w:left w:val="nil"/>
              <w:bottom w:val="single" w:sz="4" w:space="0" w:color="auto"/>
              <w:right w:val="single" w:sz="4" w:space="0" w:color="auto"/>
            </w:tcBorders>
            <w:shd w:val="clear" w:color="000000" w:fill="D8E4BC"/>
            <w:vAlign w:val="center"/>
            <w:hideMark/>
          </w:tcPr>
          <w:p w:rsidR="00BB59A4" w:rsidRPr="00E264AF" w:rsidRDefault="00BB59A4" w:rsidP="00E264AF">
            <w:pPr>
              <w:spacing w:after="0" w:line="240" w:lineRule="auto"/>
              <w:jc w:val="center"/>
              <w:rPr>
                <w:rFonts w:ascii="Arial" w:eastAsia="Times New Roman" w:hAnsi="Arial" w:cs="Arial"/>
                <w:sz w:val="18"/>
                <w:szCs w:val="18"/>
              </w:rPr>
            </w:pPr>
            <w:r w:rsidRPr="00E264AF">
              <w:rPr>
                <w:rFonts w:ascii="Arial" w:eastAsia="Times New Roman" w:hAnsi="Arial" w:cs="Arial"/>
                <w:sz w:val="18"/>
                <w:szCs w:val="18"/>
              </w:rPr>
              <w:t>количество участников</w:t>
            </w:r>
          </w:p>
        </w:tc>
        <w:tc>
          <w:tcPr>
            <w:tcW w:w="784" w:type="dxa"/>
            <w:tcBorders>
              <w:top w:val="single" w:sz="4" w:space="0" w:color="auto"/>
              <w:left w:val="nil"/>
              <w:bottom w:val="single" w:sz="4" w:space="0" w:color="auto"/>
              <w:right w:val="single" w:sz="4" w:space="0" w:color="auto"/>
            </w:tcBorders>
            <w:shd w:val="clear" w:color="000000" w:fill="D8E4BC"/>
            <w:vAlign w:val="center"/>
            <w:hideMark/>
          </w:tcPr>
          <w:p w:rsidR="00BB59A4" w:rsidRPr="00E264AF" w:rsidRDefault="00BB59A4" w:rsidP="00E264AF">
            <w:pPr>
              <w:spacing w:after="0" w:line="240" w:lineRule="auto"/>
              <w:jc w:val="center"/>
              <w:rPr>
                <w:rFonts w:ascii="Arial" w:eastAsia="Times New Roman" w:hAnsi="Arial" w:cs="Arial"/>
                <w:sz w:val="20"/>
                <w:szCs w:val="20"/>
              </w:rPr>
            </w:pPr>
            <w:r w:rsidRPr="00E264AF">
              <w:rPr>
                <w:rFonts w:ascii="Arial" w:eastAsia="Times New Roman" w:hAnsi="Arial" w:cs="Arial"/>
                <w:sz w:val="20"/>
                <w:szCs w:val="20"/>
              </w:rPr>
              <w:t>% "2"</w:t>
            </w:r>
          </w:p>
        </w:tc>
        <w:tc>
          <w:tcPr>
            <w:tcW w:w="895" w:type="dxa"/>
            <w:tcBorders>
              <w:top w:val="single" w:sz="4" w:space="0" w:color="auto"/>
              <w:left w:val="nil"/>
              <w:bottom w:val="single" w:sz="4" w:space="0" w:color="auto"/>
              <w:right w:val="single" w:sz="4" w:space="0" w:color="auto"/>
            </w:tcBorders>
            <w:shd w:val="clear" w:color="000000" w:fill="D8E4BC"/>
            <w:vAlign w:val="center"/>
            <w:hideMark/>
          </w:tcPr>
          <w:p w:rsidR="00BB59A4" w:rsidRPr="00E264AF" w:rsidRDefault="00BB59A4" w:rsidP="00E264AF">
            <w:pPr>
              <w:spacing w:after="0" w:line="240" w:lineRule="auto"/>
              <w:jc w:val="center"/>
              <w:rPr>
                <w:rFonts w:ascii="Arial" w:eastAsia="Times New Roman" w:hAnsi="Arial" w:cs="Arial"/>
                <w:sz w:val="20"/>
                <w:szCs w:val="20"/>
              </w:rPr>
            </w:pPr>
            <w:r w:rsidRPr="00E264AF">
              <w:rPr>
                <w:rFonts w:ascii="Arial" w:eastAsia="Times New Roman" w:hAnsi="Arial" w:cs="Arial"/>
                <w:sz w:val="20"/>
                <w:szCs w:val="20"/>
              </w:rPr>
              <w:t>% "3"</w:t>
            </w:r>
          </w:p>
        </w:tc>
        <w:tc>
          <w:tcPr>
            <w:tcW w:w="839" w:type="dxa"/>
            <w:tcBorders>
              <w:top w:val="single" w:sz="4" w:space="0" w:color="auto"/>
              <w:left w:val="nil"/>
              <w:bottom w:val="single" w:sz="4" w:space="0" w:color="auto"/>
              <w:right w:val="single" w:sz="4" w:space="0" w:color="auto"/>
            </w:tcBorders>
            <w:shd w:val="clear" w:color="000000" w:fill="D8E4BC"/>
            <w:vAlign w:val="center"/>
            <w:hideMark/>
          </w:tcPr>
          <w:p w:rsidR="00BB59A4" w:rsidRPr="00E264AF" w:rsidRDefault="00BB59A4" w:rsidP="00E264AF">
            <w:pPr>
              <w:spacing w:after="0" w:line="240" w:lineRule="auto"/>
              <w:jc w:val="center"/>
              <w:rPr>
                <w:rFonts w:ascii="Arial" w:eastAsia="Times New Roman" w:hAnsi="Arial" w:cs="Arial"/>
                <w:sz w:val="20"/>
                <w:szCs w:val="20"/>
              </w:rPr>
            </w:pPr>
            <w:r w:rsidRPr="00E264AF">
              <w:rPr>
                <w:rFonts w:ascii="Arial" w:eastAsia="Times New Roman" w:hAnsi="Arial" w:cs="Arial"/>
                <w:sz w:val="20"/>
                <w:szCs w:val="20"/>
              </w:rPr>
              <w:t>% "4"</w:t>
            </w:r>
          </w:p>
        </w:tc>
        <w:tc>
          <w:tcPr>
            <w:tcW w:w="839" w:type="dxa"/>
            <w:tcBorders>
              <w:top w:val="single" w:sz="4" w:space="0" w:color="auto"/>
              <w:left w:val="nil"/>
              <w:bottom w:val="single" w:sz="4" w:space="0" w:color="auto"/>
              <w:right w:val="single" w:sz="4" w:space="0" w:color="auto"/>
            </w:tcBorders>
            <w:shd w:val="clear" w:color="000000" w:fill="D8E4BC"/>
            <w:vAlign w:val="center"/>
            <w:hideMark/>
          </w:tcPr>
          <w:p w:rsidR="00BB59A4" w:rsidRPr="00E264AF" w:rsidRDefault="00BB59A4" w:rsidP="00E264AF">
            <w:pPr>
              <w:spacing w:after="0" w:line="240" w:lineRule="auto"/>
              <w:jc w:val="center"/>
              <w:rPr>
                <w:rFonts w:ascii="Arial" w:eastAsia="Times New Roman" w:hAnsi="Arial" w:cs="Arial"/>
                <w:sz w:val="20"/>
                <w:szCs w:val="20"/>
              </w:rPr>
            </w:pPr>
            <w:r w:rsidRPr="00E264AF">
              <w:rPr>
                <w:rFonts w:ascii="Arial" w:eastAsia="Times New Roman" w:hAnsi="Arial" w:cs="Arial"/>
                <w:sz w:val="20"/>
                <w:szCs w:val="20"/>
              </w:rPr>
              <w:t>% "5"</w:t>
            </w:r>
          </w:p>
        </w:tc>
        <w:tc>
          <w:tcPr>
            <w:tcW w:w="994" w:type="dxa"/>
            <w:tcBorders>
              <w:top w:val="single" w:sz="4" w:space="0" w:color="auto"/>
              <w:left w:val="nil"/>
              <w:bottom w:val="single" w:sz="4" w:space="0" w:color="auto"/>
              <w:right w:val="single" w:sz="4" w:space="0" w:color="auto"/>
            </w:tcBorders>
            <w:shd w:val="clear" w:color="000000" w:fill="D8E4BC"/>
            <w:vAlign w:val="center"/>
            <w:hideMark/>
          </w:tcPr>
          <w:p w:rsidR="00BB59A4" w:rsidRPr="00E264AF" w:rsidRDefault="00BB59A4" w:rsidP="00E264AF">
            <w:pPr>
              <w:spacing w:after="0" w:line="240" w:lineRule="auto"/>
              <w:jc w:val="center"/>
              <w:rPr>
                <w:rFonts w:ascii="Arial" w:eastAsia="Times New Roman" w:hAnsi="Arial" w:cs="Arial"/>
                <w:sz w:val="18"/>
                <w:szCs w:val="18"/>
              </w:rPr>
            </w:pPr>
            <w:r w:rsidRPr="00E264AF">
              <w:rPr>
                <w:rFonts w:ascii="Arial" w:eastAsia="Times New Roman" w:hAnsi="Arial" w:cs="Arial"/>
                <w:sz w:val="18"/>
                <w:szCs w:val="18"/>
              </w:rPr>
              <w:t>средняя отметка</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BB59A4" w:rsidRPr="00E264AF" w:rsidRDefault="00BB59A4" w:rsidP="00E264AF">
            <w:pPr>
              <w:spacing w:after="0" w:line="240" w:lineRule="auto"/>
              <w:jc w:val="center"/>
              <w:rPr>
                <w:rFonts w:ascii="Arial" w:eastAsia="Times New Roman" w:hAnsi="Arial" w:cs="Arial"/>
                <w:sz w:val="18"/>
                <w:szCs w:val="18"/>
              </w:rPr>
            </w:pPr>
            <w:r w:rsidRPr="00E264AF">
              <w:rPr>
                <w:rFonts w:ascii="Arial" w:eastAsia="Times New Roman" w:hAnsi="Arial" w:cs="Arial"/>
                <w:sz w:val="18"/>
                <w:szCs w:val="18"/>
              </w:rPr>
              <w:t xml:space="preserve">уровень </w:t>
            </w:r>
            <w:proofErr w:type="spellStart"/>
            <w:r w:rsidRPr="00E264AF">
              <w:rPr>
                <w:rFonts w:ascii="Arial" w:eastAsia="Times New Roman" w:hAnsi="Arial" w:cs="Arial"/>
                <w:sz w:val="18"/>
                <w:szCs w:val="18"/>
              </w:rPr>
              <w:t>обученности</w:t>
            </w:r>
            <w:proofErr w:type="spellEnd"/>
          </w:p>
        </w:tc>
        <w:tc>
          <w:tcPr>
            <w:tcW w:w="957" w:type="dxa"/>
            <w:tcBorders>
              <w:top w:val="single" w:sz="4" w:space="0" w:color="auto"/>
              <w:left w:val="nil"/>
              <w:bottom w:val="single" w:sz="4" w:space="0" w:color="auto"/>
              <w:right w:val="single" w:sz="4" w:space="0" w:color="auto"/>
            </w:tcBorders>
            <w:shd w:val="clear" w:color="000000" w:fill="D8E4BC"/>
            <w:vAlign w:val="center"/>
            <w:hideMark/>
          </w:tcPr>
          <w:p w:rsidR="00BB59A4" w:rsidRPr="00E264AF" w:rsidRDefault="00BB59A4" w:rsidP="00E264AF">
            <w:pPr>
              <w:spacing w:after="0" w:line="240" w:lineRule="auto"/>
              <w:jc w:val="center"/>
              <w:rPr>
                <w:rFonts w:ascii="Arial" w:eastAsia="Times New Roman" w:hAnsi="Arial" w:cs="Arial"/>
                <w:sz w:val="18"/>
                <w:szCs w:val="18"/>
              </w:rPr>
            </w:pPr>
            <w:r w:rsidRPr="00E264AF">
              <w:rPr>
                <w:rFonts w:ascii="Arial" w:eastAsia="Times New Roman" w:hAnsi="Arial" w:cs="Arial"/>
                <w:sz w:val="18"/>
                <w:szCs w:val="18"/>
              </w:rPr>
              <w:t>качество знаний</w:t>
            </w:r>
          </w:p>
        </w:tc>
      </w:tr>
      <w:tr w:rsidR="00121286" w:rsidRPr="00E264AF" w:rsidTr="00121286">
        <w:trPr>
          <w:trHeight w:val="360"/>
        </w:trPr>
        <w:tc>
          <w:tcPr>
            <w:tcW w:w="2837" w:type="dxa"/>
            <w:tcBorders>
              <w:top w:val="nil"/>
              <w:left w:val="single" w:sz="4" w:space="0" w:color="auto"/>
              <w:bottom w:val="single" w:sz="4" w:space="0" w:color="auto"/>
              <w:right w:val="single" w:sz="4" w:space="0" w:color="auto"/>
            </w:tcBorders>
            <w:shd w:val="clear" w:color="auto" w:fill="auto"/>
            <w:noWrap/>
            <w:vAlign w:val="center"/>
          </w:tcPr>
          <w:p w:rsidR="00121286" w:rsidRDefault="00121286">
            <w:pPr>
              <w:rPr>
                <w:rFonts w:ascii="Arial" w:hAnsi="Arial" w:cs="Arial"/>
                <w:sz w:val="20"/>
                <w:szCs w:val="20"/>
              </w:rPr>
            </w:pPr>
            <w:r>
              <w:rPr>
                <w:rFonts w:ascii="Arial" w:hAnsi="Arial" w:cs="Arial"/>
                <w:sz w:val="20"/>
                <w:szCs w:val="20"/>
              </w:rPr>
              <w:t>ГБОУ гимназия №1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52</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40,4%</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9,6%</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3,7</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59,6%</w:t>
            </w:r>
          </w:p>
        </w:tc>
      </w:tr>
      <w:tr w:rsidR="00121286" w:rsidRPr="00E264AF" w:rsidTr="00121286">
        <w:trPr>
          <w:trHeight w:val="315"/>
        </w:trPr>
        <w:tc>
          <w:tcPr>
            <w:tcW w:w="2837" w:type="dxa"/>
            <w:tcBorders>
              <w:top w:val="nil"/>
              <w:left w:val="single" w:sz="4" w:space="0" w:color="auto"/>
              <w:bottom w:val="single" w:sz="4" w:space="0" w:color="auto"/>
              <w:right w:val="single" w:sz="4" w:space="0" w:color="auto"/>
            </w:tcBorders>
            <w:shd w:val="clear" w:color="auto" w:fill="auto"/>
            <w:noWrap/>
            <w:vAlign w:val="center"/>
          </w:tcPr>
          <w:p w:rsidR="00121286" w:rsidRDefault="00121286">
            <w:pPr>
              <w:rPr>
                <w:rFonts w:ascii="Arial" w:hAnsi="Arial" w:cs="Arial"/>
                <w:sz w:val="20"/>
                <w:szCs w:val="20"/>
              </w:rPr>
            </w:pPr>
            <w:r>
              <w:rPr>
                <w:rFonts w:ascii="Arial" w:hAnsi="Arial" w:cs="Arial"/>
                <w:sz w:val="20"/>
                <w:szCs w:val="20"/>
              </w:rPr>
              <w:t>ГБОУ ООШ № 11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16</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6,3%</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93,8%</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2,9</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93,8%</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r>
      <w:tr w:rsidR="00121286" w:rsidRPr="00E264AF" w:rsidTr="00121286">
        <w:trPr>
          <w:trHeight w:val="405"/>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ООШ № 13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6</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16,7%</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66,7%</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16,7%</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3,0</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83,3%</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16,7%</w:t>
            </w:r>
          </w:p>
        </w:tc>
      </w:tr>
      <w:tr w:rsidR="00121286" w:rsidRPr="00E264AF" w:rsidTr="00121286">
        <w:trPr>
          <w:trHeight w:val="315"/>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ООШ № 15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25</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52,0%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28,0%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16,0%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3,6</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96,0%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44,0%</w:t>
            </w:r>
          </w:p>
        </w:tc>
      </w:tr>
      <w:tr w:rsidR="00121286" w:rsidRPr="00E264AF" w:rsidTr="00121286">
        <w:trPr>
          <w:trHeight w:val="315"/>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lastRenderedPageBreak/>
              <w:t>ГБОУ ООШ № 17 г. Новокуйбышевск</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12</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8,3%</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25,0%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16,7%</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3,8</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91,7%</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66,7%</w:t>
            </w:r>
          </w:p>
        </w:tc>
      </w:tr>
      <w:tr w:rsidR="00121286" w:rsidRPr="00E264AF" w:rsidTr="00121286">
        <w:trPr>
          <w:trHeight w:val="315"/>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ООШ № 18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32</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9,4%</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31,3%</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9,4%</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3,4</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90,6%</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40,6%</w:t>
            </w:r>
          </w:p>
        </w:tc>
      </w:tr>
      <w:tr w:rsidR="00121286" w:rsidRPr="00E264AF" w:rsidTr="00121286">
        <w:trPr>
          <w:trHeight w:val="315"/>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ООШ № 19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7</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14,3%</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42,9%</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42,9%</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4,3</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85,7%</w:t>
            </w:r>
          </w:p>
        </w:tc>
      </w:tr>
      <w:tr w:rsidR="00121286" w:rsidRPr="00E264AF" w:rsidTr="00121286">
        <w:trPr>
          <w:trHeight w:val="315"/>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ООШ № 20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23</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26,1%</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60,9%</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8,7%</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4,3%</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2,9</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73,9%</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13,0%</w:t>
            </w:r>
          </w:p>
        </w:tc>
      </w:tr>
      <w:tr w:rsidR="00121286" w:rsidRPr="00E264AF" w:rsidTr="00121286">
        <w:trPr>
          <w:trHeight w:val="315"/>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ООШ № 21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17</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52,9%</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47,1%</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3,5</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47,1%</w:t>
            </w:r>
          </w:p>
        </w:tc>
      </w:tr>
      <w:tr w:rsidR="00121286" w:rsidRPr="00E264AF" w:rsidTr="00121286">
        <w:trPr>
          <w:trHeight w:val="315"/>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ООШ № 4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10</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80,0%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4,0</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90,0%</w:t>
            </w:r>
          </w:p>
        </w:tc>
      </w:tr>
      <w:tr w:rsidR="00121286" w:rsidRPr="00E264AF" w:rsidTr="00121286">
        <w:trPr>
          <w:trHeight w:val="315"/>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ООШ № 6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4</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50,0%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4,5</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r>
      <w:tr w:rsidR="00121286" w:rsidRPr="00E264AF" w:rsidTr="00121286">
        <w:trPr>
          <w:trHeight w:val="315"/>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ООШ № 9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11</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18,2%</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45,5%</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36,4%</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3,2</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81,8%</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36,4%</w:t>
            </w:r>
          </w:p>
        </w:tc>
      </w:tr>
      <w:tr w:rsidR="00121286" w:rsidRPr="00E264AF" w:rsidTr="00121286">
        <w:trPr>
          <w:trHeight w:val="315"/>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СОШ № 3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47</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31,9%</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53,2%</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14,9%</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3,8</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68,1%</w:t>
            </w:r>
          </w:p>
        </w:tc>
      </w:tr>
      <w:tr w:rsidR="00121286" w:rsidRPr="00E264AF" w:rsidTr="00121286">
        <w:trPr>
          <w:trHeight w:val="315"/>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СОШ № 5 "ОЦ"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37</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2,7%</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48,6%</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40,5%</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8,1%</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3,5</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97,3%</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48,6%</w:t>
            </w:r>
          </w:p>
        </w:tc>
      </w:tr>
      <w:tr w:rsidR="00121286" w:rsidRPr="00E264AF" w:rsidTr="00121286">
        <w:trPr>
          <w:trHeight w:val="315"/>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СОШ № 7 "ОЦ"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39</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7,7%</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20,5%</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38,5%</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33,3%</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4,0</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92,3%</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71,8%</w:t>
            </w:r>
          </w:p>
        </w:tc>
      </w:tr>
      <w:tr w:rsidR="00121286" w:rsidRPr="00E264AF" w:rsidTr="00121286">
        <w:trPr>
          <w:trHeight w:val="315"/>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СОШ № 8 "ОЦ"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24</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33,3%</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16,7%</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3,8</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66,7%</w:t>
            </w:r>
          </w:p>
        </w:tc>
      </w:tr>
      <w:tr w:rsidR="00121286" w:rsidRPr="00E264AF" w:rsidTr="00121286">
        <w:trPr>
          <w:trHeight w:val="615"/>
        </w:trPr>
        <w:tc>
          <w:tcPr>
            <w:tcW w:w="2837" w:type="dxa"/>
            <w:tcBorders>
              <w:top w:val="nil"/>
              <w:left w:val="single" w:sz="4" w:space="0" w:color="auto"/>
              <w:bottom w:val="single" w:sz="4" w:space="0" w:color="auto"/>
              <w:right w:val="single" w:sz="4" w:space="0" w:color="auto"/>
            </w:tcBorders>
            <w:shd w:val="clear" w:color="000000" w:fill="D8E4BC"/>
            <w:vAlign w:val="center"/>
            <w:hideMark/>
          </w:tcPr>
          <w:p w:rsidR="00121286" w:rsidRPr="00E264AF" w:rsidRDefault="00121286" w:rsidP="00E264AF">
            <w:pPr>
              <w:spacing w:after="0" w:line="240" w:lineRule="auto"/>
              <w:jc w:val="center"/>
              <w:rPr>
                <w:rFonts w:ascii="Arial" w:eastAsia="Times New Roman" w:hAnsi="Arial" w:cs="Arial"/>
                <w:b/>
                <w:bCs/>
                <w:sz w:val="20"/>
                <w:szCs w:val="20"/>
              </w:rPr>
            </w:pPr>
            <w:r w:rsidRPr="00E264AF">
              <w:rPr>
                <w:rFonts w:ascii="Arial" w:eastAsia="Times New Roman" w:hAnsi="Arial" w:cs="Arial"/>
                <w:b/>
                <w:bCs/>
                <w:sz w:val="20"/>
                <w:szCs w:val="20"/>
              </w:rPr>
              <w:t>ИТОГО</w:t>
            </w:r>
            <w:r w:rsidRPr="00E264AF">
              <w:rPr>
                <w:rFonts w:ascii="Arial" w:eastAsia="Times New Roman" w:hAnsi="Arial" w:cs="Arial"/>
                <w:b/>
                <w:bCs/>
                <w:sz w:val="20"/>
                <w:szCs w:val="20"/>
              </w:rPr>
              <w:br/>
              <w:t>г.о. Новокуйбышевск</w:t>
            </w:r>
          </w:p>
        </w:tc>
        <w:tc>
          <w:tcPr>
            <w:tcW w:w="1163" w:type="dxa"/>
            <w:tcBorders>
              <w:top w:val="nil"/>
              <w:left w:val="nil"/>
              <w:bottom w:val="single" w:sz="4" w:space="0" w:color="auto"/>
              <w:right w:val="single" w:sz="4" w:space="0" w:color="auto"/>
            </w:tcBorders>
            <w:shd w:val="clear" w:color="000000" w:fill="D8E4BC"/>
            <w:noWrap/>
            <w:vAlign w:val="center"/>
            <w:hideMark/>
          </w:tcPr>
          <w:p w:rsidR="00121286" w:rsidRDefault="00121286">
            <w:pPr>
              <w:jc w:val="center"/>
              <w:rPr>
                <w:rFonts w:ascii="Arial" w:hAnsi="Arial" w:cs="Arial"/>
                <w:b/>
                <w:bCs/>
                <w:sz w:val="20"/>
                <w:szCs w:val="20"/>
              </w:rPr>
            </w:pPr>
            <w:r>
              <w:rPr>
                <w:rFonts w:ascii="Arial" w:hAnsi="Arial" w:cs="Arial"/>
                <w:b/>
                <w:bCs/>
                <w:sz w:val="20"/>
                <w:szCs w:val="20"/>
              </w:rPr>
              <w:t>362</w:t>
            </w:r>
          </w:p>
        </w:tc>
        <w:tc>
          <w:tcPr>
            <w:tcW w:w="784" w:type="dxa"/>
            <w:tcBorders>
              <w:top w:val="nil"/>
              <w:left w:val="nil"/>
              <w:bottom w:val="single" w:sz="4" w:space="0" w:color="auto"/>
              <w:right w:val="single" w:sz="4" w:space="0" w:color="auto"/>
            </w:tcBorders>
            <w:shd w:val="clear" w:color="000000" w:fill="D8E4BC"/>
            <w:vAlign w:val="center"/>
          </w:tcPr>
          <w:p w:rsidR="00121286" w:rsidRDefault="00121286">
            <w:pPr>
              <w:jc w:val="center"/>
              <w:rPr>
                <w:rFonts w:ascii="Arial" w:hAnsi="Arial" w:cs="Arial"/>
                <w:b/>
                <w:bCs/>
                <w:sz w:val="20"/>
                <w:szCs w:val="20"/>
              </w:rPr>
            </w:pPr>
            <w:r>
              <w:rPr>
                <w:rFonts w:ascii="Arial" w:hAnsi="Arial" w:cs="Arial"/>
                <w:b/>
                <w:bCs/>
                <w:sz w:val="20"/>
                <w:szCs w:val="20"/>
              </w:rPr>
              <w:t>5,2%</w:t>
            </w:r>
          </w:p>
        </w:tc>
        <w:tc>
          <w:tcPr>
            <w:tcW w:w="895" w:type="dxa"/>
            <w:tcBorders>
              <w:top w:val="nil"/>
              <w:left w:val="nil"/>
              <w:bottom w:val="single" w:sz="4" w:space="0" w:color="auto"/>
              <w:right w:val="single" w:sz="4" w:space="0" w:color="auto"/>
            </w:tcBorders>
            <w:shd w:val="clear" w:color="000000" w:fill="D8E4BC"/>
            <w:vAlign w:val="center"/>
          </w:tcPr>
          <w:p w:rsidR="00121286" w:rsidRDefault="00121286">
            <w:pPr>
              <w:jc w:val="center"/>
              <w:rPr>
                <w:rFonts w:ascii="Arial" w:hAnsi="Arial" w:cs="Arial"/>
                <w:b/>
                <w:bCs/>
                <w:sz w:val="20"/>
                <w:szCs w:val="20"/>
              </w:rPr>
            </w:pPr>
            <w:r>
              <w:rPr>
                <w:rFonts w:ascii="Arial" w:hAnsi="Arial" w:cs="Arial"/>
                <w:b/>
                <w:bCs/>
                <w:sz w:val="20"/>
                <w:szCs w:val="20"/>
              </w:rPr>
              <w:t>41,7%</w:t>
            </w:r>
          </w:p>
        </w:tc>
        <w:tc>
          <w:tcPr>
            <w:tcW w:w="839" w:type="dxa"/>
            <w:tcBorders>
              <w:top w:val="nil"/>
              <w:left w:val="nil"/>
              <w:bottom w:val="single" w:sz="4" w:space="0" w:color="auto"/>
              <w:right w:val="single" w:sz="4" w:space="0" w:color="auto"/>
            </w:tcBorders>
            <w:shd w:val="clear" w:color="000000" w:fill="D8E4BC"/>
            <w:vAlign w:val="center"/>
          </w:tcPr>
          <w:p w:rsidR="00121286" w:rsidRDefault="00121286">
            <w:pPr>
              <w:jc w:val="center"/>
              <w:rPr>
                <w:rFonts w:ascii="Arial" w:hAnsi="Arial" w:cs="Arial"/>
                <w:b/>
                <w:bCs/>
                <w:sz w:val="20"/>
                <w:szCs w:val="20"/>
              </w:rPr>
            </w:pPr>
            <w:r>
              <w:rPr>
                <w:rFonts w:ascii="Arial" w:hAnsi="Arial" w:cs="Arial"/>
                <w:b/>
                <w:bCs/>
                <w:sz w:val="20"/>
                <w:szCs w:val="20"/>
              </w:rPr>
              <w:t>39,8%</w:t>
            </w:r>
          </w:p>
        </w:tc>
        <w:tc>
          <w:tcPr>
            <w:tcW w:w="839" w:type="dxa"/>
            <w:tcBorders>
              <w:top w:val="nil"/>
              <w:left w:val="nil"/>
              <w:bottom w:val="single" w:sz="4" w:space="0" w:color="auto"/>
              <w:right w:val="single" w:sz="4" w:space="0" w:color="auto"/>
            </w:tcBorders>
            <w:shd w:val="clear" w:color="000000" w:fill="D8E4BC"/>
            <w:vAlign w:val="center"/>
          </w:tcPr>
          <w:p w:rsidR="00121286" w:rsidRDefault="00121286">
            <w:pPr>
              <w:jc w:val="center"/>
              <w:rPr>
                <w:rFonts w:ascii="Arial" w:hAnsi="Arial" w:cs="Arial"/>
                <w:b/>
                <w:bCs/>
                <w:sz w:val="20"/>
                <w:szCs w:val="20"/>
              </w:rPr>
            </w:pPr>
            <w:r>
              <w:rPr>
                <w:rFonts w:ascii="Arial" w:hAnsi="Arial" w:cs="Arial"/>
                <w:b/>
                <w:bCs/>
                <w:sz w:val="20"/>
                <w:szCs w:val="20"/>
              </w:rPr>
              <w:t>13,3%</w:t>
            </w:r>
          </w:p>
        </w:tc>
        <w:tc>
          <w:tcPr>
            <w:tcW w:w="994" w:type="dxa"/>
            <w:tcBorders>
              <w:top w:val="nil"/>
              <w:left w:val="nil"/>
              <w:bottom w:val="single" w:sz="4" w:space="0" w:color="auto"/>
              <w:right w:val="single" w:sz="4" w:space="0" w:color="auto"/>
            </w:tcBorders>
            <w:shd w:val="clear" w:color="000000" w:fill="D8E4BC"/>
            <w:noWrap/>
            <w:vAlign w:val="center"/>
          </w:tcPr>
          <w:p w:rsidR="00121286" w:rsidRDefault="00121286">
            <w:pPr>
              <w:jc w:val="center"/>
              <w:rPr>
                <w:rFonts w:ascii="Arial" w:hAnsi="Arial" w:cs="Arial"/>
                <w:b/>
                <w:bCs/>
                <w:color w:val="000000"/>
                <w:sz w:val="20"/>
                <w:szCs w:val="20"/>
              </w:rPr>
            </w:pPr>
            <w:r>
              <w:rPr>
                <w:rFonts w:ascii="Arial" w:hAnsi="Arial" w:cs="Arial"/>
                <w:b/>
                <w:bCs/>
                <w:color w:val="000000"/>
                <w:sz w:val="20"/>
                <w:szCs w:val="20"/>
              </w:rPr>
              <w:t>3,6</w:t>
            </w:r>
          </w:p>
        </w:tc>
        <w:tc>
          <w:tcPr>
            <w:tcW w:w="1275" w:type="dxa"/>
            <w:tcBorders>
              <w:top w:val="nil"/>
              <w:left w:val="nil"/>
              <w:bottom w:val="single" w:sz="4" w:space="0" w:color="auto"/>
              <w:right w:val="single" w:sz="4" w:space="0" w:color="auto"/>
            </w:tcBorders>
            <w:shd w:val="clear" w:color="000000" w:fill="D8E4BC"/>
            <w:vAlign w:val="center"/>
          </w:tcPr>
          <w:p w:rsidR="00121286" w:rsidRDefault="00121286">
            <w:pPr>
              <w:jc w:val="center"/>
              <w:rPr>
                <w:rFonts w:ascii="Arial" w:hAnsi="Arial" w:cs="Arial"/>
                <w:b/>
                <w:bCs/>
                <w:sz w:val="20"/>
                <w:szCs w:val="20"/>
              </w:rPr>
            </w:pPr>
            <w:r>
              <w:rPr>
                <w:rFonts w:ascii="Arial" w:hAnsi="Arial" w:cs="Arial"/>
                <w:b/>
                <w:bCs/>
                <w:sz w:val="20"/>
                <w:szCs w:val="20"/>
              </w:rPr>
              <w:t>94,8%</w:t>
            </w:r>
          </w:p>
        </w:tc>
        <w:tc>
          <w:tcPr>
            <w:tcW w:w="957" w:type="dxa"/>
            <w:tcBorders>
              <w:top w:val="nil"/>
              <w:left w:val="nil"/>
              <w:bottom w:val="single" w:sz="4" w:space="0" w:color="auto"/>
              <w:right w:val="single" w:sz="4" w:space="0" w:color="auto"/>
            </w:tcBorders>
            <w:shd w:val="clear" w:color="000000" w:fill="D8E4BC"/>
            <w:vAlign w:val="center"/>
          </w:tcPr>
          <w:p w:rsidR="00121286" w:rsidRDefault="00121286">
            <w:pPr>
              <w:jc w:val="center"/>
              <w:rPr>
                <w:rFonts w:ascii="Arial" w:hAnsi="Arial" w:cs="Arial"/>
                <w:b/>
                <w:bCs/>
                <w:sz w:val="20"/>
                <w:szCs w:val="20"/>
              </w:rPr>
            </w:pPr>
            <w:r>
              <w:rPr>
                <w:rFonts w:ascii="Arial" w:hAnsi="Arial" w:cs="Arial"/>
                <w:b/>
                <w:bCs/>
                <w:sz w:val="20"/>
                <w:szCs w:val="20"/>
              </w:rPr>
              <w:t>53,0%</w:t>
            </w:r>
          </w:p>
        </w:tc>
      </w:tr>
      <w:tr w:rsidR="00121286" w:rsidRPr="00E264AF" w:rsidTr="00121286">
        <w:trPr>
          <w:trHeight w:val="555"/>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 xml:space="preserve">ГБОУ ООШ № 2 п.г.т. </w:t>
            </w:r>
            <w:proofErr w:type="spellStart"/>
            <w:r>
              <w:rPr>
                <w:rFonts w:ascii="Arial" w:hAnsi="Arial" w:cs="Arial"/>
                <w:sz w:val="20"/>
                <w:szCs w:val="20"/>
              </w:rPr>
              <w:t>Смышляевка</w:t>
            </w:r>
            <w:proofErr w:type="spellEnd"/>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2</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3,5</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50,0%</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 xml:space="preserve">ГБОУ ООШ пос. Верхняя </w:t>
            </w:r>
            <w:proofErr w:type="spellStart"/>
            <w:r>
              <w:rPr>
                <w:rFonts w:ascii="Arial" w:hAnsi="Arial" w:cs="Arial"/>
                <w:sz w:val="20"/>
                <w:szCs w:val="20"/>
              </w:rPr>
              <w:t>Подстепновка</w:t>
            </w:r>
            <w:proofErr w:type="spellEnd"/>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8</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25,0%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25,0%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3,0</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75,0%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25,0%</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ООШ пос. Ровно-Владимировка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4</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75,0%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25,0%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3,3</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25,0%</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ООШ пос. Самарский</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1</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3,0</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СОШ "ОЦ "Южный город" пос. Придорожный</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181</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3,9%</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38,7%</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47,0%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10,5%</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3,6</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96,1%</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57,5%</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 xml:space="preserve">ГБОУ СОШ "ОЦ" п.г.т. </w:t>
            </w:r>
            <w:proofErr w:type="spellStart"/>
            <w:r>
              <w:rPr>
                <w:rFonts w:ascii="Arial" w:hAnsi="Arial" w:cs="Arial"/>
                <w:sz w:val="20"/>
                <w:szCs w:val="20"/>
              </w:rPr>
              <w:t>Рощинский</w:t>
            </w:r>
            <w:proofErr w:type="spellEnd"/>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50</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6,0%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30,0%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14,0%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3,5</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94,0%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44,0%</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СОШ "ОЦ" с. Дубовый Умет</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21</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61,9%</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33,3%</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4,8%</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3,4</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38,1%</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lastRenderedPageBreak/>
              <w:t xml:space="preserve">ГБОУ СОШ "ОЦ" с. </w:t>
            </w:r>
            <w:proofErr w:type="spellStart"/>
            <w:r>
              <w:rPr>
                <w:rFonts w:ascii="Arial" w:hAnsi="Arial" w:cs="Arial"/>
                <w:sz w:val="20"/>
                <w:szCs w:val="20"/>
              </w:rPr>
              <w:t>Лопатино</w:t>
            </w:r>
            <w:proofErr w:type="spellEnd"/>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7</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42,9%</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57,1%</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3,6</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57,1%</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 xml:space="preserve">ГБОУ СОШ № 1 "ОЦ" п.г.т. </w:t>
            </w:r>
            <w:proofErr w:type="spellStart"/>
            <w:r>
              <w:rPr>
                <w:rFonts w:ascii="Arial" w:hAnsi="Arial" w:cs="Arial"/>
                <w:sz w:val="20"/>
                <w:szCs w:val="20"/>
              </w:rPr>
              <w:t>Смышляевка</w:t>
            </w:r>
            <w:proofErr w:type="spellEnd"/>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88</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14,8%</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56,8%</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28,4%</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4,1</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85,2%</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 xml:space="preserve">ГБОУ СОШ № 1 "ОЦ" п.г.т. </w:t>
            </w:r>
            <w:proofErr w:type="spellStart"/>
            <w:r>
              <w:rPr>
                <w:rFonts w:ascii="Arial" w:hAnsi="Arial" w:cs="Arial"/>
                <w:sz w:val="20"/>
                <w:szCs w:val="20"/>
              </w:rPr>
              <w:t>Стройкерамика</w:t>
            </w:r>
            <w:proofErr w:type="spellEnd"/>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25</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16,0%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64,0%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20,0%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4,0</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84,0%</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 xml:space="preserve">ГБОУ СОШ № 3 п.г.т. </w:t>
            </w:r>
            <w:proofErr w:type="spellStart"/>
            <w:r>
              <w:rPr>
                <w:rFonts w:ascii="Arial" w:hAnsi="Arial" w:cs="Arial"/>
                <w:sz w:val="20"/>
                <w:szCs w:val="20"/>
              </w:rPr>
              <w:t>Смышляевка</w:t>
            </w:r>
            <w:proofErr w:type="spellEnd"/>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43</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9,3%</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39,5%</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39,5%</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11,6%</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3,5</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90,7%</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51,2%</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СОШ п.г.т. Петра Дубрава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27</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22,2%</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63,0%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14,8%</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3,9</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77,8%</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 xml:space="preserve">ГБОУ СОШ </w:t>
            </w:r>
            <w:proofErr w:type="spellStart"/>
            <w:r>
              <w:rPr>
                <w:rFonts w:ascii="Arial" w:hAnsi="Arial" w:cs="Arial"/>
                <w:sz w:val="20"/>
                <w:szCs w:val="20"/>
              </w:rPr>
              <w:t>по</w:t>
            </w:r>
            <w:proofErr w:type="gramStart"/>
            <w:r>
              <w:rPr>
                <w:rFonts w:ascii="Arial" w:hAnsi="Arial" w:cs="Arial"/>
                <w:sz w:val="20"/>
                <w:szCs w:val="20"/>
              </w:rPr>
              <w:t>c</w:t>
            </w:r>
            <w:proofErr w:type="spellEnd"/>
            <w:proofErr w:type="gramEnd"/>
            <w:r>
              <w:rPr>
                <w:rFonts w:ascii="Arial" w:hAnsi="Arial" w:cs="Arial"/>
                <w:sz w:val="20"/>
                <w:szCs w:val="20"/>
              </w:rPr>
              <w:t xml:space="preserve">. </w:t>
            </w:r>
            <w:proofErr w:type="spellStart"/>
            <w:r>
              <w:rPr>
                <w:rFonts w:ascii="Arial" w:hAnsi="Arial" w:cs="Arial"/>
                <w:sz w:val="20"/>
                <w:szCs w:val="20"/>
              </w:rPr>
              <w:t>Черновский</w:t>
            </w:r>
            <w:proofErr w:type="spellEnd"/>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4</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25,0%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25,0%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50,0%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4,3</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75,0%</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СОШ пос. Просвет</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15</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33,3%</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6,7%</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3,3</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80,0%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46,7%</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 xml:space="preserve">ГБОУ СОШ с. </w:t>
            </w:r>
            <w:proofErr w:type="spellStart"/>
            <w:r>
              <w:rPr>
                <w:rFonts w:ascii="Arial" w:hAnsi="Arial" w:cs="Arial"/>
                <w:sz w:val="20"/>
                <w:szCs w:val="20"/>
              </w:rPr>
              <w:t>Воскресенка</w:t>
            </w:r>
            <w:proofErr w:type="spellEnd"/>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4</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25,0%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25,0%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50,0%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4,0</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75,0%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75,0%</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 xml:space="preserve">ГБОУ СОШ с. </w:t>
            </w:r>
            <w:proofErr w:type="spellStart"/>
            <w:r>
              <w:rPr>
                <w:rFonts w:ascii="Arial" w:hAnsi="Arial" w:cs="Arial"/>
                <w:sz w:val="20"/>
                <w:szCs w:val="20"/>
              </w:rPr>
              <w:t>Курумоч</w:t>
            </w:r>
            <w:proofErr w:type="spellEnd"/>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30</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6,7%</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16,7%</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60,0%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16,7%</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3,9</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93,3%</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76,7%</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СОШ с. Рождествено</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14</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35,7%</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14,3%</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3,8</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64,3%</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 xml:space="preserve">ГБОУ СОШ </w:t>
            </w:r>
            <w:proofErr w:type="gramStart"/>
            <w:r>
              <w:rPr>
                <w:rFonts w:ascii="Arial" w:hAnsi="Arial" w:cs="Arial"/>
                <w:sz w:val="20"/>
                <w:szCs w:val="20"/>
              </w:rPr>
              <w:t>с</w:t>
            </w:r>
            <w:proofErr w:type="gramEnd"/>
            <w:r>
              <w:rPr>
                <w:rFonts w:ascii="Arial" w:hAnsi="Arial" w:cs="Arial"/>
                <w:sz w:val="20"/>
                <w:szCs w:val="20"/>
              </w:rPr>
              <w:t>. Сухая Вязовка</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5</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80,0%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3,8</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80,0%</w:t>
            </w:r>
          </w:p>
        </w:tc>
      </w:tr>
      <w:tr w:rsidR="00121286" w:rsidRPr="00E264AF" w:rsidTr="00121286">
        <w:trPr>
          <w:trHeight w:val="300"/>
        </w:trPr>
        <w:tc>
          <w:tcPr>
            <w:tcW w:w="2837" w:type="dxa"/>
            <w:tcBorders>
              <w:top w:val="nil"/>
              <w:left w:val="single" w:sz="4" w:space="0" w:color="auto"/>
              <w:bottom w:val="single" w:sz="4" w:space="0" w:color="auto"/>
              <w:right w:val="single" w:sz="4" w:space="0" w:color="auto"/>
            </w:tcBorders>
            <w:shd w:val="clear" w:color="auto" w:fill="auto"/>
            <w:vAlign w:val="center"/>
          </w:tcPr>
          <w:p w:rsidR="00121286" w:rsidRDefault="00121286">
            <w:pPr>
              <w:rPr>
                <w:rFonts w:ascii="Arial" w:hAnsi="Arial" w:cs="Arial"/>
                <w:sz w:val="20"/>
                <w:szCs w:val="20"/>
              </w:rPr>
            </w:pPr>
            <w:r>
              <w:rPr>
                <w:rFonts w:ascii="Arial" w:hAnsi="Arial" w:cs="Arial"/>
                <w:sz w:val="20"/>
                <w:szCs w:val="20"/>
              </w:rPr>
              <w:t>ГБОУ СОШ с. Черноречье</w:t>
            </w:r>
          </w:p>
        </w:tc>
        <w:tc>
          <w:tcPr>
            <w:tcW w:w="1163"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12</w:t>
            </w:r>
          </w:p>
        </w:tc>
        <w:tc>
          <w:tcPr>
            <w:tcW w:w="784"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25,0%</w:t>
            </w:r>
          </w:p>
        </w:tc>
        <w:tc>
          <w:tcPr>
            <w:tcW w:w="89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50,0%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25,0%</w:t>
            </w:r>
          </w:p>
        </w:tc>
        <w:tc>
          <w:tcPr>
            <w:tcW w:w="839"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0,0%</w:t>
            </w:r>
          </w:p>
        </w:tc>
        <w:tc>
          <w:tcPr>
            <w:tcW w:w="994" w:type="dxa"/>
            <w:tcBorders>
              <w:top w:val="nil"/>
              <w:left w:val="nil"/>
              <w:bottom w:val="single" w:sz="4" w:space="0" w:color="auto"/>
              <w:right w:val="single" w:sz="4" w:space="0" w:color="auto"/>
            </w:tcBorders>
            <w:shd w:val="clear" w:color="auto" w:fill="auto"/>
            <w:noWrap/>
            <w:vAlign w:val="center"/>
          </w:tcPr>
          <w:p w:rsidR="00121286" w:rsidRDefault="00121286">
            <w:pPr>
              <w:jc w:val="center"/>
              <w:rPr>
                <w:rFonts w:ascii="Arial" w:hAnsi="Arial" w:cs="Arial"/>
                <w:sz w:val="20"/>
                <w:szCs w:val="20"/>
              </w:rPr>
            </w:pPr>
            <w:r>
              <w:rPr>
                <w:rFonts w:ascii="Arial" w:hAnsi="Arial" w:cs="Arial"/>
                <w:sz w:val="20"/>
                <w:szCs w:val="20"/>
              </w:rPr>
              <w:t>3,0</w:t>
            </w:r>
          </w:p>
        </w:tc>
        <w:tc>
          <w:tcPr>
            <w:tcW w:w="1275"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75,0%</w:t>
            </w:r>
          </w:p>
        </w:tc>
        <w:tc>
          <w:tcPr>
            <w:tcW w:w="957" w:type="dxa"/>
            <w:tcBorders>
              <w:top w:val="nil"/>
              <w:left w:val="nil"/>
              <w:bottom w:val="single" w:sz="4" w:space="0" w:color="auto"/>
              <w:right w:val="single" w:sz="4" w:space="0" w:color="auto"/>
            </w:tcBorders>
            <w:shd w:val="clear" w:color="auto" w:fill="auto"/>
            <w:vAlign w:val="center"/>
          </w:tcPr>
          <w:p w:rsidR="00121286" w:rsidRDefault="00121286">
            <w:pPr>
              <w:jc w:val="center"/>
              <w:rPr>
                <w:rFonts w:ascii="Arial" w:hAnsi="Arial" w:cs="Arial"/>
                <w:sz w:val="20"/>
                <w:szCs w:val="20"/>
              </w:rPr>
            </w:pPr>
            <w:r>
              <w:rPr>
                <w:rFonts w:ascii="Arial" w:hAnsi="Arial" w:cs="Arial"/>
                <w:sz w:val="20"/>
                <w:szCs w:val="20"/>
              </w:rPr>
              <w:t>25,0%</w:t>
            </w:r>
          </w:p>
        </w:tc>
      </w:tr>
      <w:tr w:rsidR="00121286" w:rsidRPr="00E264AF" w:rsidTr="00121286">
        <w:trPr>
          <w:trHeight w:val="435"/>
        </w:trPr>
        <w:tc>
          <w:tcPr>
            <w:tcW w:w="2837" w:type="dxa"/>
            <w:tcBorders>
              <w:top w:val="nil"/>
              <w:left w:val="single" w:sz="4" w:space="0" w:color="auto"/>
              <w:bottom w:val="single" w:sz="4" w:space="0" w:color="auto"/>
              <w:right w:val="single" w:sz="4" w:space="0" w:color="auto"/>
            </w:tcBorders>
            <w:shd w:val="clear" w:color="000000" w:fill="D8E4BC"/>
            <w:vAlign w:val="center"/>
            <w:hideMark/>
          </w:tcPr>
          <w:p w:rsidR="00121286" w:rsidRPr="00E264AF" w:rsidRDefault="00121286" w:rsidP="00E264AF">
            <w:pPr>
              <w:spacing w:after="0" w:line="240" w:lineRule="auto"/>
              <w:jc w:val="center"/>
              <w:rPr>
                <w:rFonts w:ascii="Arial" w:eastAsia="Times New Roman" w:hAnsi="Arial" w:cs="Arial"/>
                <w:b/>
                <w:bCs/>
                <w:sz w:val="20"/>
                <w:szCs w:val="20"/>
              </w:rPr>
            </w:pPr>
            <w:r w:rsidRPr="00E264AF">
              <w:rPr>
                <w:rFonts w:ascii="Arial" w:eastAsia="Times New Roman" w:hAnsi="Arial" w:cs="Arial"/>
                <w:b/>
                <w:bCs/>
                <w:sz w:val="20"/>
                <w:szCs w:val="20"/>
              </w:rPr>
              <w:t>ИТОГО по м.р. Волжский</w:t>
            </w:r>
          </w:p>
        </w:tc>
        <w:tc>
          <w:tcPr>
            <w:tcW w:w="1163" w:type="dxa"/>
            <w:tcBorders>
              <w:top w:val="nil"/>
              <w:left w:val="nil"/>
              <w:bottom w:val="single" w:sz="4" w:space="0" w:color="auto"/>
              <w:right w:val="single" w:sz="4" w:space="0" w:color="auto"/>
            </w:tcBorders>
            <w:shd w:val="clear" w:color="000000" w:fill="D8E4BC"/>
            <w:noWrap/>
            <w:vAlign w:val="center"/>
          </w:tcPr>
          <w:p w:rsidR="00121286" w:rsidRDefault="00121286">
            <w:pPr>
              <w:jc w:val="center"/>
              <w:rPr>
                <w:rFonts w:ascii="Arial" w:hAnsi="Arial" w:cs="Arial"/>
                <w:b/>
                <w:bCs/>
                <w:sz w:val="20"/>
                <w:szCs w:val="20"/>
              </w:rPr>
            </w:pPr>
            <w:r>
              <w:rPr>
                <w:rFonts w:ascii="Arial" w:hAnsi="Arial" w:cs="Arial"/>
                <w:b/>
                <w:bCs/>
                <w:sz w:val="20"/>
                <w:szCs w:val="20"/>
              </w:rPr>
              <w:t>541</w:t>
            </w:r>
          </w:p>
        </w:tc>
        <w:tc>
          <w:tcPr>
            <w:tcW w:w="784" w:type="dxa"/>
            <w:tcBorders>
              <w:top w:val="nil"/>
              <w:left w:val="nil"/>
              <w:bottom w:val="single" w:sz="4" w:space="0" w:color="auto"/>
              <w:right w:val="single" w:sz="4" w:space="0" w:color="auto"/>
            </w:tcBorders>
            <w:shd w:val="clear" w:color="000000" w:fill="D8E4BC"/>
            <w:vAlign w:val="center"/>
          </w:tcPr>
          <w:p w:rsidR="00121286" w:rsidRDefault="00121286">
            <w:pPr>
              <w:jc w:val="center"/>
              <w:rPr>
                <w:rFonts w:ascii="Arial" w:hAnsi="Arial" w:cs="Arial"/>
                <w:b/>
                <w:bCs/>
                <w:sz w:val="20"/>
                <w:szCs w:val="20"/>
              </w:rPr>
            </w:pPr>
            <w:r>
              <w:rPr>
                <w:rFonts w:ascii="Arial" w:hAnsi="Arial" w:cs="Arial"/>
                <w:b/>
                <w:bCs/>
                <w:sz w:val="20"/>
                <w:szCs w:val="20"/>
              </w:rPr>
              <w:t>4,6%</w:t>
            </w:r>
          </w:p>
        </w:tc>
        <w:tc>
          <w:tcPr>
            <w:tcW w:w="895" w:type="dxa"/>
            <w:tcBorders>
              <w:top w:val="nil"/>
              <w:left w:val="nil"/>
              <w:bottom w:val="single" w:sz="4" w:space="0" w:color="auto"/>
              <w:right w:val="single" w:sz="4" w:space="0" w:color="auto"/>
            </w:tcBorders>
            <w:shd w:val="clear" w:color="000000" w:fill="D8E4BC"/>
            <w:vAlign w:val="center"/>
          </w:tcPr>
          <w:p w:rsidR="00121286" w:rsidRDefault="00121286">
            <w:pPr>
              <w:jc w:val="center"/>
              <w:rPr>
                <w:rFonts w:ascii="Arial" w:hAnsi="Arial" w:cs="Arial"/>
                <w:b/>
                <w:bCs/>
                <w:sz w:val="20"/>
                <w:szCs w:val="20"/>
              </w:rPr>
            </w:pPr>
            <w:r>
              <w:rPr>
                <w:rFonts w:ascii="Arial" w:hAnsi="Arial" w:cs="Arial"/>
                <w:b/>
                <w:bCs/>
                <w:sz w:val="20"/>
                <w:szCs w:val="20"/>
              </w:rPr>
              <w:t>33,8%</w:t>
            </w:r>
          </w:p>
        </w:tc>
        <w:tc>
          <w:tcPr>
            <w:tcW w:w="839" w:type="dxa"/>
            <w:tcBorders>
              <w:top w:val="nil"/>
              <w:left w:val="nil"/>
              <w:bottom w:val="single" w:sz="4" w:space="0" w:color="auto"/>
              <w:right w:val="single" w:sz="4" w:space="0" w:color="auto"/>
            </w:tcBorders>
            <w:shd w:val="clear" w:color="000000" w:fill="D8E4BC"/>
            <w:vAlign w:val="center"/>
          </w:tcPr>
          <w:p w:rsidR="00121286" w:rsidRDefault="00121286">
            <w:pPr>
              <w:jc w:val="center"/>
              <w:rPr>
                <w:rFonts w:ascii="Arial" w:hAnsi="Arial" w:cs="Arial"/>
                <w:b/>
                <w:bCs/>
                <w:sz w:val="20"/>
                <w:szCs w:val="20"/>
              </w:rPr>
            </w:pPr>
            <w:r>
              <w:rPr>
                <w:rFonts w:ascii="Arial" w:hAnsi="Arial" w:cs="Arial"/>
                <w:b/>
                <w:bCs/>
                <w:sz w:val="20"/>
                <w:szCs w:val="20"/>
              </w:rPr>
              <w:t>47,1%</w:t>
            </w:r>
          </w:p>
        </w:tc>
        <w:tc>
          <w:tcPr>
            <w:tcW w:w="839" w:type="dxa"/>
            <w:tcBorders>
              <w:top w:val="nil"/>
              <w:left w:val="nil"/>
              <w:bottom w:val="single" w:sz="4" w:space="0" w:color="auto"/>
              <w:right w:val="single" w:sz="4" w:space="0" w:color="auto"/>
            </w:tcBorders>
            <w:shd w:val="clear" w:color="000000" w:fill="D8E4BC"/>
            <w:vAlign w:val="center"/>
          </w:tcPr>
          <w:p w:rsidR="00121286" w:rsidRDefault="00121286">
            <w:pPr>
              <w:jc w:val="center"/>
              <w:rPr>
                <w:rFonts w:ascii="Arial" w:hAnsi="Arial" w:cs="Arial"/>
                <w:b/>
                <w:bCs/>
                <w:sz w:val="20"/>
                <w:szCs w:val="20"/>
              </w:rPr>
            </w:pPr>
            <w:r>
              <w:rPr>
                <w:rFonts w:ascii="Arial" w:hAnsi="Arial" w:cs="Arial"/>
                <w:b/>
                <w:bCs/>
                <w:sz w:val="20"/>
                <w:szCs w:val="20"/>
              </w:rPr>
              <w:t>14,4%</w:t>
            </w:r>
          </w:p>
        </w:tc>
        <w:tc>
          <w:tcPr>
            <w:tcW w:w="994" w:type="dxa"/>
            <w:tcBorders>
              <w:top w:val="nil"/>
              <w:left w:val="nil"/>
              <w:bottom w:val="single" w:sz="4" w:space="0" w:color="auto"/>
              <w:right w:val="single" w:sz="4" w:space="0" w:color="auto"/>
            </w:tcBorders>
            <w:shd w:val="clear" w:color="000000" w:fill="D8E4BC"/>
            <w:noWrap/>
            <w:vAlign w:val="center"/>
          </w:tcPr>
          <w:p w:rsidR="00121286" w:rsidRDefault="00121286">
            <w:pPr>
              <w:jc w:val="center"/>
              <w:rPr>
                <w:rFonts w:ascii="Arial" w:hAnsi="Arial" w:cs="Arial"/>
                <w:b/>
                <w:bCs/>
                <w:sz w:val="20"/>
                <w:szCs w:val="20"/>
              </w:rPr>
            </w:pPr>
            <w:r>
              <w:rPr>
                <w:rFonts w:ascii="Arial" w:hAnsi="Arial" w:cs="Arial"/>
                <w:b/>
                <w:bCs/>
                <w:sz w:val="20"/>
                <w:szCs w:val="20"/>
              </w:rPr>
              <w:t>3,7</w:t>
            </w:r>
          </w:p>
        </w:tc>
        <w:tc>
          <w:tcPr>
            <w:tcW w:w="1275" w:type="dxa"/>
            <w:tcBorders>
              <w:top w:val="nil"/>
              <w:left w:val="nil"/>
              <w:bottom w:val="single" w:sz="4" w:space="0" w:color="auto"/>
              <w:right w:val="single" w:sz="4" w:space="0" w:color="auto"/>
            </w:tcBorders>
            <w:shd w:val="clear" w:color="000000" w:fill="D8E4BC"/>
            <w:vAlign w:val="center"/>
          </w:tcPr>
          <w:p w:rsidR="00121286" w:rsidRDefault="00121286">
            <w:pPr>
              <w:jc w:val="center"/>
              <w:rPr>
                <w:rFonts w:ascii="Arial" w:hAnsi="Arial" w:cs="Arial"/>
                <w:b/>
                <w:bCs/>
                <w:sz w:val="20"/>
                <w:szCs w:val="20"/>
              </w:rPr>
            </w:pPr>
            <w:r>
              <w:rPr>
                <w:rFonts w:ascii="Arial" w:hAnsi="Arial" w:cs="Arial"/>
                <w:b/>
                <w:bCs/>
                <w:sz w:val="20"/>
                <w:szCs w:val="20"/>
              </w:rPr>
              <w:t>95,4%</w:t>
            </w:r>
          </w:p>
        </w:tc>
        <w:tc>
          <w:tcPr>
            <w:tcW w:w="957" w:type="dxa"/>
            <w:tcBorders>
              <w:top w:val="nil"/>
              <w:left w:val="nil"/>
              <w:bottom w:val="single" w:sz="4" w:space="0" w:color="auto"/>
              <w:right w:val="single" w:sz="4" w:space="0" w:color="auto"/>
            </w:tcBorders>
            <w:shd w:val="clear" w:color="000000" w:fill="D8E4BC"/>
            <w:vAlign w:val="center"/>
          </w:tcPr>
          <w:p w:rsidR="00121286" w:rsidRDefault="00121286">
            <w:pPr>
              <w:jc w:val="center"/>
              <w:rPr>
                <w:rFonts w:ascii="Arial" w:hAnsi="Arial" w:cs="Arial"/>
                <w:b/>
                <w:bCs/>
                <w:sz w:val="20"/>
                <w:szCs w:val="20"/>
              </w:rPr>
            </w:pPr>
            <w:r>
              <w:rPr>
                <w:rFonts w:ascii="Arial" w:hAnsi="Arial" w:cs="Arial"/>
                <w:b/>
                <w:bCs/>
                <w:sz w:val="20"/>
                <w:szCs w:val="20"/>
              </w:rPr>
              <w:t>61,6%</w:t>
            </w:r>
          </w:p>
        </w:tc>
      </w:tr>
      <w:tr w:rsidR="00121286" w:rsidRPr="00E264AF" w:rsidTr="00121286">
        <w:trPr>
          <w:trHeight w:val="510"/>
        </w:trPr>
        <w:tc>
          <w:tcPr>
            <w:tcW w:w="2837" w:type="dxa"/>
            <w:tcBorders>
              <w:top w:val="nil"/>
              <w:left w:val="single" w:sz="4" w:space="0" w:color="auto"/>
              <w:bottom w:val="single" w:sz="4" w:space="0" w:color="auto"/>
              <w:right w:val="single" w:sz="4" w:space="0" w:color="auto"/>
            </w:tcBorders>
            <w:shd w:val="clear" w:color="000000" w:fill="FCD5B4"/>
            <w:vAlign w:val="center"/>
            <w:hideMark/>
          </w:tcPr>
          <w:p w:rsidR="00121286" w:rsidRPr="00E264AF" w:rsidRDefault="00121286" w:rsidP="00E264AF">
            <w:pPr>
              <w:spacing w:after="0" w:line="240" w:lineRule="auto"/>
              <w:jc w:val="center"/>
              <w:rPr>
                <w:rFonts w:ascii="Arial" w:eastAsia="Times New Roman" w:hAnsi="Arial" w:cs="Arial"/>
                <w:b/>
                <w:bCs/>
                <w:sz w:val="18"/>
                <w:szCs w:val="18"/>
              </w:rPr>
            </w:pPr>
            <w:r w:rsidRPr="00E264AF">
              <w:rPr>
                <w:rFonts w:ascii="Arial" w:eastAsia="Times New Roman" w:hAnsi="Arial" w:cs="Arial"/>
                <w:b/>
                <w:bCs/>
                <w:sz w:val="18"/>
                <w:szCs w:val="18"/>
              </w:rPr>
              <w:t>ИТОГО Поволжское управление</w:t>
            </w:r>
          </w:p>
        </w:tc>
        <w:tc>
          <w:tcPr>
            <w:tcW w:w="1163" w:type="dxa"/>
            <w:tcBorders>
              <w:top w:val="nil"/>
              <w:left w:val="nil"/>
              <w:bottom w:val="single" w:sz="4" w:space="0" w:color="auto"/>
              <w:right w:val="single" w:sz="4" w:space="0" w:color="auto"/>
            </w:tcBorders>
            <w:shd w:val="clear" w:color="000000" w:fill="FCD5B4"/>
            <w:vAlign w:val="center"/>
          </w:tcPr>
          <w:p w:rsidR="00121286" w:rsidRDefault="00121286">
            <w:pPr>
              <w:jc w:val="center"/>
              <w:rPr>
                <w:rFonts w:ascii="Arial" w:hAnsi="Arial" w:cs="Arial"/>
                <w:b/>
                <w:bCs/>
                <w:sz w:val="20"/>
                <w:szCs w:val="20"/>
              </w:rPr>
            </w:pPr>
            <w:r>
              <w:rPr>
                <w:rFonts w:ascii="Arial" w:hAnsi="Arial" w:cs="Arial"/>
                <w:b/>
                <w:bCs/>
                <w:sz w:val="20"/>
                <w:szCs w:val="20"/>
              </w:rPr>
              <w:t>903</w:t>
            </w:r>
          </w:p>
        </w:tc>
        <w:tc>
          <w:tcPr>
            <w:tcW w:w="784" w:type="dxa"/>
            <w:tcBorders>
              <w:top w:val="nil"/>
              <w:left w:val="nil"/>
              <w:bottom w:val="single" w:sz="4" w:space="0" w:color="auto"/>
              <w:right w:val="single" w:sz="4" w:space="0" w:color="auto"/>
            </w:tcBorders>
            <w:shd w:val="clear" w:color="000000" w:fill="FCD5B4"/>
            <w:vAlign w:val="center"/>
          </w:tcPr>
          <w:p w:rsidR="00121286" w:rsidRDefault="00121286">
            <w:pPr>
              <w:jc w:val="center"/>
              <w:rPr>
                <w:rFonts w:ascii="Arial" w:hAnsi="Arial" w:cs="Arial"/>
                <w:b/>
                <w:bCs/>
                <w:sz w:val="20"/>
                <w:szCs w:val="20"/>
              </w:rPr>
            </w:pPr>
            <w:r>
              <w:rPr>
                <w:rFonts w:ascii="Arial" w:hAnsi="Arial" w:cs="Arial"/>
                <w:b/>
                <w:bCs/>
                <w:sz w:val="20"/>
                <w:szCs w:val="20"/>
              </w:rPr>
              <w:t>4,9%</w:t>
            </w:r>
          </w:p>
        </w:tc>
        <w:tc>
          <w:tcPr>
            <w:tcW w:w="895" w:type="dxa"/>
            <w:tcBorders>
              <w:top w:val="nil"/>
              <w:left w:val="nil"/>
              <w:bottom w:val="single" w:sz="4" w:space="0" w:color="auto"/>
              <w:right w:val="single" w:sz="4" w:space="0" w:color="auto"/>
            </w:tcBorders>
            <w:shd w:val="clear" w:color="000000" w:fill="FCD5B4"/>
            <w:vAlign w:val="center"/>
          </w:tcPr>
          <w:p w:rsidR="00121286" w:rsidRDefault="00121286">
            <w:pPr>
              <w:jc w:val="center"/>
              <w:rPr>
                <w:rFonts w:ascii="Arial" w:hAnsi="Arial" w:cs="Arial"/>
                <w:b/>
                <w:bCs/>
                <w:sz w:val="20"/>
                <w:szCs w:val="20"/>
              </w:rPr>
            </w:pPr>
            <w:r>
              <w:rPr>
                <w:rFonts w:ascii="Arial" w:hAnsi="Arial" w:cs="Arial"/>
                <w:b/>
                <w:bCs/>
                <w:sz w:val="20"/>
                <w:szCs w:val="20"/>
              </w:rPr>
              <w:t>37,0%</w:t>
            </w:r>
          </w:p>
        </w:tc>
        <w:tc>
          <w:tcPr>
            <w:tcW w:w="839" w:type="dxa"/>
            <w:tcBorders>
              <w:top w:val="nil"/>
              <w:left w:val="nil"/>
              <w:bottom w:val="single" w:sz="4" w:space="0" w:color="auto"/>
              <w:right w:val="single" w:sz="4" w:space="0" w:color="auto"/>
            </w:tcBorders>
            <w:shd w:val="clear" w:color="000000" w:fill="FCD5B4"/>
            <w:vAlign w:val="center"/>
          </w:tcPr>
          <w:p w:rsidR="00121286" w:rsidRDefault="00121286">
            <w:pPr>
              <w:jc w:val="center"/>
              <w:rPr>
                <w:rFonts w:ascii="Arial" w:hAnsi="Arial" w:cs="Arial"/>
                <w:b/>
                <w:bCs/>
                <w:sz w:val="20"/>
                <w:szCs w:val="20"/>
              </w:rPr>
            </w:pPr>
            <w:r>
              <w:rPr>
                <w:rFonts w:ascii="Arial" w:hAnsi="Arial" w:cs="Arial"/>
                <w:b/>
                <w:bCs/>
                <w:sz w:val="20"/>
                <w:szCs w:val="20"/>
              </w:rPr>
              <w:t>44,2%</w:t>
            </w:r>
          </w:p>
        </w:tc>
        <w:tc>
          <w:tcPr>
            <w:tcW w:w="839" w:type="dxa"/>
            <w:tcBorders>
              <w:top w:val="nil"/>
              <w:left w:val="nil"/>
              <w:bottom w:val="single" w:sz="4" w:space="0" w:color="auto"/>
              <w:right w:val="single" w:sz="4" w:space="0" w:color="auto"/>
            </w:tcBorders>
            <w:shd w:val="clear" w:color="000000" w:fill="FCD5B4"/>
            <w:vAlign w:val="center"/>
          </w:tcPr>
          <w:p w:rsidR="00121286" w:rsidRDefault="00121286">
            <w:pPr>
              <w:jc w:val="center"/>
              <w:rPr>
                <w:rFonts w:ascii="Arial" w:hAnsi="Arial" w:cs="Arial"/>
                <w:b/>
                <w:bCs/>
                <w:sz w:val="20"/>
                <w:szCs w:val="20"/>
              </w:rPr>
            </w:pPr>
            <w:r>
              <w:rPr>
                <w:rFonts w:ascii="Arial" w:hAnsi="Arial" w:cs="Arial"/>
                <w:b/>
                <w:bCs/>
                <w:sz w:val="20"/>
                <w:szCs w:val="20"/>
              </w:rPr>
              <w:t>14,0%</w:t>
            </w:r>
          </w:p>
        </w:tc>
        <w:tc>
          <w:tcPr>
            <w:tcW w:w="994" w:type="dxa"/>
            <w:tcBorders>
              <w:top w:val="nil"/>
              <w:left w:val="nil"/>
              <w:bottom w:val="single" w:sz="4" w:space="0" w:color="auto"/>
              <w:right w:val="single" w:sz="4" w:space="0" w:color="auto"/>
            </w:tcBorders>
            <w:shd w:val="clear" w:color="000000" w:fill="FCD5B4"/>
            <w:noWrap/>
            <w:vAlign w:val="center"/>
          </w:tcPr>
          <w:p w:rsidR="00121286" w:rsidRDefault="00121286">
            <w:pPr>
              <w:jc w:val="center"/>
              <w:rPr>
                <w:rFonts w:ascii="Arial" w:hAnsi="Arial" w:cs="Arial"/>
                <w:b/>
                <w:bCs/>
                <w:color w:val="000000"/>
                <w:sz w:val="20"/>
                <w:szCs w:val="20"/>
              </w:rPr>
            </w:pPr>
            <w:r>
              <w:rPr>
                <w:rFonts w:ascii="Arial" w:hAnsi="Arial" w:cs="Arial"/>
                <w:b/>
                <w:bCs/>
                <w:color w:val="000000"/>
                <w:sz w:val="20"/>
                <w:szCs w:val="20"/>
              </w:rPr>
              <w:t>3,7</w:t>
            </w:r>
          </w:p>
        </w:tc>
        <w:tc>
          <w:tcPr>
            <w:tcW w:w="1275" w:type="dxa"/>
            <w:tcBorders>
              <w:top w:val="nil"/>
              <w:left w:val="nil"/>
              <w:bottom w:val="single" w:sz="4" w:space="0" w:color="auto"/>
              <w:right w:val="single" w:sz="4" w:space="0" w:color="auto"/>
            </w:tcBorders>
            <w:shd w:val="clear" w:color="000000" w:fill="FCD5B4"/>
            <w:vAlign w:val="center"/>
          </w:tcPr>
          <w:p w:rsidR="00121286" w:rsidRDefault="00121286">
            <w:pPr>
              <w:jc w:val="center"/>
              <w:rPr>
                <w:rFonts w:ascii="Arial" w:hAnsi="Arial" w:cs="Arial"/>
                <w:b/>
                <w:bCs/>
                <w:sz w:val="20"/>
                <w:szCs w:val="20"/>
              </w:rPr>
            </w:pPr>
            <w:r>
              <w:rPr>
                <w:rFonts w:ascii="Arial" w:hAnsi="Arial" w:cs="Arial"/>
                <w:b/>
                <w:bCs/>
                <w:sz w:val="20"/>
                <w:szCs w:val="20"/>
              </w:rPr>
              <w:t>95,1%</w:t>
            </w:r>
          </w:p>
        </w:tc>
        <w:tc>
          <w:tcPr>
            <w:tcW w:w="957" w:type="dxa"/>
            <w:tcBorders>
              <w:top w:val="nil"/>
              <w:left w:val="nil"/>
              <w:bottom w:val="single" w:sz="4" w:space="0" w:color="auto"/>
              <w:right w:val="single" w:sz="4" w:space="0" w:color="auto"/>
            </w:tcBorders>
            <w:shd w:val="clear" w:color="000000" w:fill="FCD5B4"/>
            <w:vAlign w:val="center"/>
          </w:tcPr>
          <w:p w:rsidR="00121286" w:rsidRDefault="00121286">
            <w:pPr>
              <w:jc w:val="center"/>
              <w:rPr>
                <w:rFonts w:ascii="Arial" w:hAnsi="Arial" w:cs="Arial"/>
                <w:b/>
                <w:bCs/>
                <w:sz w:val="20"/>
                <w:szCs w:val="20"/>
              </w:rPr>
            </w:pPr>
            <w:r>
              <w:rPr>
                <w:rFonts w:ascii="Arial" w:hAnsi="Arial" w:cs="Arial"/>
                <w:b/>
                <w:bCs/>
                <w:sz w:val="20"/>
                <w:szCs w:val="20"/>
              </w:rPr>
              <w:t>58,1%</w:t>
            </w:r>
          </w:p>
        </w:tc>
      </w:tr>
    </w:tbl>
    <w:p w:rsidR="00F57470" w:rsidRDefault="00F57470" w:rsidP="00F57470">
      <w:pPr>
        <w:ind w:firstLine="708"/>
        <w:jc w:val="both"/>
        <w:rPr>
          <w:rFonts w:ascii="Times New Roman" w:hAnsi="Times New Roman" w:cs="Times New Roman"/>
          <w:sz w:val="28"/>
          <w:szCs w:val="28"/>
        </w:rPr>
      </w:pPr>
    </w:p>
    <w:p w:rsidR="005F5CD5" w:rsidRDefault="00A61517" w:rsidP="00F57470">
      <w:pPr>
        <w:ind w:firstLine="708"/>
        <w:jc w:val="both"/>
        <w:rPr>
          <w:rFonts w:ascii="Times New Roman" w:hAnsi="Times New Roman" w:cs="Times New Roman"/>
          <w:b/>
          <w:bCs/>
          <w:sz w:val="28"/>
          <w:szCs w:val="28"/>
        </w:rPr>
      </w:pPr>
      <w:r w:rsidRPr="00A61517">
        <w:rPr>
          <w:rFonts w:ascii="Times New Roman" w:hAnsi="Times New Roman" w:cs="Times New Roman"/>
          <w:b/>
          <w:bCs/>
          <w:sz w:val="28"/>
          <w:szCs w:val="28"/>
        </w:rPr>
        <w:t>Диаграмма распределения первичных баллов участников ОГЭ по предмету в 202</w:t>
      </w:r>
      <w:r w:rsidR="001E38DA">
        <w:rPr>
          <w:rFonts w:ascii="Times New Roman" w:hAnsi="Times New Roman" w:cs="Times New Roman"/>
          <w:b/>
          <w:bCs/>
          <w:sz w:val="28"/>
          <w:szCs w:val="28"/>
        </w:rPr>
        <w:t>3</w:t>
      </w:r>
      <w:r w:rsidRPr="00A61517">
        <w:rPr>
          <w:rFonts w:ascii="Times New Roman" w:hAnsi="Times New Roman" w:cs="Times New Roman"/>
          <w:b/>
          <w:bCs/>
          <w:sz w:val="28"/>
          <w:szCs w:val="28"/>
        </w:rPr>
        <w:t xml:space="preserve"> г. (количество участников, получивших тот или иной балл)</w:t>
      </w:r>
    </w:p>
    <w:p w:rsidR="00A61517" w:rsidRDefault="00157FB0" w:rsidP="00BB59A4">
      <w:pPr>
        <w:ind w:left="-567"/>
        <w:jc w:val="center"/>
        <w:rPr>
          <w:rFonts w:ascii="Times New Roman" w:hAnsi="Times New Roman" w:cs="Times New Roman"/>
          <w:b/>
          <w:sz w:val="28"/>
          <w:szCs w:val="28"/>
        </w:rPr>
      </w:pPr>
      <w:r>
        <w:rPr>
          <w:noProof/>
        </w:rPr>
        <w:drawing>
          <wp:inline distT="0" distB="0" distL="0" distR="0">
            <wp:extent cx="5940425" cy="2430369"/>
            <wp:effectExtent l="0" t="0" r="22225" b="273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0D42" w:rsidRPr="00382F23" w:rsidRDefault="00232A47" w:rsidP="00382F23">
      <w:pPr>
        <w:spacing w:line="360" w:lineRule="auto"/>
        <w:contextualSpacing/>
        <w:jc w:val="center"/>
        <w:rPr>
          <w:rFonts w:ascii="Times New Roman" w:hAnsi="Times New Roman" w:cs="Times New Roman"/>
          <w:b/>
          <w:bCs/>
          <w:sz w:val="28"/>
          <w:szCs w:val="28"/>
        </w:rPr>
      </w:pPr>
      <w:r w:rsidRPr="00382F23">
        <w:rPr>
          <w:rFonts w:ascii="Times New Roman" w:hAnsi="Times New Roman" w:cs="Times New Roman"/>
          <w:b/>
          <w:bCs/>
          <w:sz w:val="28"/>
          <w:szCs w:val="28"/>
        </w:rPr>
        <w:lastRenderedPageBreak/>
        <w:t>ВЫВОДЫ о характере результатов ОГЭ по предмету в 202</w:t>
      </w:r>
      <w:r w:rsidR="001E38DA" w:rsidRPr="00382F23">
        <w:rPr>
          <w:rFonts w:ascii="Times New Roman" w:hAnsi="Times New Roman" w:cs="Times New Roman"/>
          <w:b/>
          <w:bCs/>
          <w:sz w:val="28"/>
          <w:szCs w:val="28"/>
        </w:rPr>
        <w:t>3</w:t>
      </w:r>
      <w:r w:rsidRPr="00382F23">
        <w:rPr>
          <w:rFonts w:ascii="Times New Roman" w:hAnsi="Times New Roman" w:cs="Times New Roman"/>
          <w:b/>
          <w:bCs/>
          <w:sz w:val="28"/>
          <w:szCs w:val="28"/>
        </w:rPr>
        <w:t xml:space="preserve"> году и в динамике.</w:t>
      </w:r>
    </w:p>
    <w:p w:rsidR="00CB6A35" w:rsidRPr="00382F23" w:rsidRDefault="00CB6A35" w:rsidP="00382F23">
      <w:pPr>
        <w:spacing w:line="360" w:lineRule="auto"/>
        <w:ind w:firstLine="708"/>
        <w:contextualSpacing/>
        <w:jc w:val="both"/>
        <w:rPr>
          <w:rFonts w:ascii="Times New Roman" w:hAnsi="Times New Roman" w:cs="Times New Roman"/>
          <w:sz w:val="28"/>
          <w:szCs w:val="28"/>
        </w:rPr>
      </w:pPr>
      <w:r w:rsidRPr="00382F23">
        <w:rPr>
          <w:rFonts w:ascii="Times New Roman" w:hAnsi="Times New Roman" w:cs="Times New Roman"/>
          <w:sz w:val="28"/>
          <w:szCs w:val="28"/>
        </w:rPr>
        <w:t xml:space="preserve">Наблюдается общая тенденция </w:t>
      </w:r>
      <w:r w:rsidR="00157FB0" w:rsidRPr="00382F23">
        <w:rPr>
          <w:rFonts w:ascii="Times New Roman" w:hAnsi="Times New Roman" w:cs="Times New Roman"/>
          <w:sz w:val="28"/>
          <w:szCs w:val="28"/>
        </w:rPr>
        <w:t>повышения</w:t>
      </w:r>
      <w:r w:rsidRPr="00382F23">
        <w:rPr>
          <w:rFonts w:ascii="Times New Roman" w:hAnsi="Times New Roman" w:cs="Times New Roman"/>
          <w:sz w:val="28"/>
          <w:szCs w:val="28"/>
        </w:rPr>
        <w:t xml:space="preserve"> качества выполнения заданий как базового, так и повышенного уровня сложности </w:t>
      </w:r>
      <w:proofErr w:type="spellStart"/>
      <w:r w:rsidRPr="00382F23">
        <w:rPr>
          <w:rFonts w:ascii="Times New Roman" w:hAnsi="Times New Roman" w:cs="Times New Roman"/>
          <w:sz w:val="28"/>
          <w:szCs w:val="28"/>
        </w:rPr>
        <w:t>КИМов</w:t>
      </w:r>
      <w:proofErr w:type="spellEnd"/>
      <w:r w:rsidRPr="00382F23">
        <w:rPr>
          <w:rFonts w:ascii="Times New Roman" w:hAnsi="Times New Roman" w:cs="Times New Roman"/>
          <w:sz w:val="28"/>
          <w:szCs w:val="28"/>
        </w:rPr>
        <w:t xml:space="preserve"> по </w:t>
      </w:r>
      <w:r w:rsidR="00157FB0" w:rsidRPr="00382F23">
        <w:rPr>
          <w:rFonts w:ascii="Times New Roman" w:hAnsi="Times New Roman" w:cs="Times New Roman"/>
          <w:sz w:val="28"/>
          <w:szCs w:val="28"/>
        </w:rPr>
        <w:t>обществознанию</w:t>
      </w:r>
      <w:r w:rsidRPr="00382F23">
        <w:rPr>
          <w:rFonts w:ascii="Times New Roman" w:hAnsi="Times New Roman" w:cs="Times New Roman"/>
          <w:sz w:val="28"/>
          <w:szCs w:val="28"/>
        </w:rPr>
        <w:t xml:space="preserve">. </w:t>
      </w:r>
      <w:r w:rsidR="00157FB0" w:rsidRPr="00382F23">
        <w:rPr>
          <w:rFonts w:ascii="Times New Roman" w:hAnsi="Times New Roman" w:cs="Times New Roman"/>
          <w:sz w:val="28"/>
          <w:szCs w:val="28"/>
        </w:rPr>
        <w:t>Снизилось</w:t>
      </w:r>
      <w:r w:rsidRPr="00382F23">
        <w:rPr>
          <w:rFonts w:ascii="Times New Roman" w:hAnsi="Times New Roman" w:cs="Times New Roman"/>
          <w:sz w:val="28"/>
          <w:szCs w:val="28"/>
        </w:rPr>
        <w:t xml:space="preserve"> количество участников ОГЭ, получивших отметку «2» с </w:t>
      </w:r>
      <w:r w:rsidR="00157FB0" w:rsidRPr="00382F23">
        <w:rPr>
          <w:rFonts w:ascii="Times New Roman" w:hAnsi="Times New Roman" w:cs="Times New Roman"/>
          <w:sz w:val="28"/>
          <w:szCs w:val="28"/>
        </w:rPr>
        <w:t>59</w:t>
      </w:r>
      <w:r w:rsidRPr="00382F23">
        <w:rPr>
          <w:rFonts w:ascii="Times New Roman" w:hAnsi="Times New Roman" w:cs="Times New Roman"/>
          <w:sz w:val="28"/>
          <w:szCs w:val="28"/>
        </w:rPr>
        <w:t xml:space="preserve"> до </w:t>
      </w:r>
      <w:r w:rsidR="00157FB0" w:rsidRPr="00382F23">
        <w:rPr>
          <w:rFonts w:ascii="Times New Roman" w:hAnsi="Times New Roman" w:cs="Times New Roman"/>
          <w:sz w:val="28"/>
          <w:szCs w:val="28"/>
        </w:rPr>
        <w:t>44</w:t>
      </w:r>
      <w:r w:rsidRPr="00382F23">
        <w:rPr>
          <w:rFonts w:ascii="Times New Roman" w:hAnsi="Times New Roman" w:cs="Times New Roman"/>
          <w:sz w:val="28"/>
          <w:szCs w:val="28"/>
        </w:rPr>
        <w:t xml:space="preserve">  (с </w:t>
      </w:r>
      <w:r w:rsidR="00157FB0" w:rsidRPr="00382F23">
        <w:rPr>
          <w:rFonts w:ascii="Times New Roman" w:hAnsi="Times New Roman" w:cs="Times New Roman"/>
          <w:sz w:val="28"/>
          <w:szCs w:val="28"/>
        </w:rPr>
        <w:t>6,2</w:t>
      </w:r>
      <w:r w:rsidRPr="00382F23">
        <w:rPr>
          <w:rFonts w:ascii="Times New Roman" w:hAnsi="Times New Roman" w:cs="Times New Roman"/>
          <w:sz w:val="28"/>
          <w:szCs w:val="28"/>
        </w:rPr>
        <w:t xml:space="preserve">% до </w:t>
      </w:r>
      <w:r w:rsidR="00157FB0" w:rsidRPr="00382F23">
        <w:rPr>
          <w:rFonts w:ascii="Times New Roman" w:hAnsi="Times New Roman" w:cs="Times New Roman"/>
          <w:sz w:val="28"/>
          <w:szCs w:val="28"/>
        </w:rPr>
        <w:t>4,9</w:t>
      </w:r>
      <w:r w:rsidRPr="00382F23">
        <w:rPr>
          <w:rFonts w:ascii="Times New Roman" w:hAnsi="Times New Roman" w:cs="Times New Roman"/>
          <w:sz w:val="28"/>
          <w:szCs w:val="28"/>
        </w:rPr>
        <w:t>%). Увеличилось в процентном соотношении количество участников ОГЭ, получивших отметку «</w:t>
      </w:r>
      <w:r w:rsidR="00157FB0" w:rsidRPr="00382F23">
        <w:rPr>
          <w:rFonts w:ascii="Times New Roman" w:hAnsi="Times New Roman" w:cs="Times New Roman"/>
          <w:sz w:val="28"/>
          <w:szCs w:val="28"/>
        </w:rPr>
        <w:t>4</w:t>
      </w:r>
      <w:r w:rsidRPr="00382F23">
        <w:rPr>
          <w:rFonts w:ascii="Times New Roman" w:hAnsi="Times New Roman" w:cs="Times New Roman"/>
          <w:sz w:val="28"/>
          <w:szCs w:val="28"/>
        </w:rPr>
        <w:t xml:space="preserve">» (с </w:t>
      </w:r>
      <w:r w:rsidR="00157FB0" w:rsidRPr="00382F23">
        <w:rPr>
          <w:rFonts w:ascii="Times New Roman" w:hAnsi="Times New Roman" w:cs="Times New Roman"/>
          <w:sz w:val="28"/>
          <w:szCs w:val="28"/>
        </w:rPr>
        <w:t>42,1</w:t>
      </w:r>
      <w:r w:rsidRPr="00382F23">
        <w:rPr>
          <w:rFonts w:ascii="Times New Roman" w:hAnsi="Times New Roman" w:cs="Times New Roman"/>
          <w:sz w:val="28"/>
          <w:szCs w:val="28"/>
        </w:rPr>
        <w:t xml:space="preserve">% до </w:t>
      </w:r>
      <w:r w:rsidR="00157FB0" w:rsidRPr="00382F23">
        <w:rPr>
          <w:rFonts w:ascii="Times New Roman" w:hAnsi="Times New Roman" w:cs="Times New Roman"/>
          <w:sz w:val="28"/>
          <w:szCs w:val="28"/>
        </w:rPr>
        <w:t>44,2%), получивших отметку «5» (с 13,2% до 14%%).</w:t>
      </w:r>
      <w:r w:rsidRPr="00382F23">
        <w:rPr>
          <w:rFonts w:ascii="Times New Roman" w:hAnsi="Times New Roman" w:cs="Times New Roman"/>
          <w:sz w:val="28"/>
          <w:szCs w:val="28"/>
        </w:rPr>
        <w:t xml:space="preserve"> Уменьшилось в процентном соотношении количество участников ОГЭ, получивших отметку «</w:t>
      </w:r>
      <w:r w:rsidR="00157FB0" w:rsidRPr="00382F23">
        <w:rPr>
          <w:rFonts w:ascii="Times New Roman" w:hAnsi="Times New Roman" w:cs="Times New Roman"/>
          <w:sz w:val="28"/>
          <w:szCs w:val="28"/>
        </w:rPr>
        <w:t>3</w:t>
      </w:r>
      <w:r w:rsidRPr="00382F23">
        <w:rPr>
          <w:rFonts w:ascii="Times New Roman" w:hAnsi="Times New Roman" w:cs="Times New Roman"/>
          <w:sz w:val="28"/>
          <w:szCs w:val="28"/>
        </w:rPr>
        <w:t>» (с 3</w:t>
      </w:r>
      <w:r w:rsidR="00157FB0" w:rsidRPr="00382F23">
        <w:rPr>
          <w:rFonts w:ascii="Times New Roman" w:hAnsi="Times New Roman" w:cs="Times New Roman"/>
          <w:sz w:val="28"/>
          <w:szCs w:val="28"/>
        </w:rPr>
        <w:t>8,6</w:t>
      </w:r>
      <w:r w:rsidRPr="00382F23">
        <w:rPr>
          <w:rFonts w:ascii="Times New Roman" w:hAnsi="Times New Roman" w:cs="Times New Roman"/>
          <w:sz w:val="28"/>
          <w:szCs w:val="28"/>
        </w:rPr>
        <w:t>% до 3</w:t>
      </w:r>
      <w:r w:rsidR="00157FB0" w:rsidRPr="00382F23">
        <w:rPr>
          <w:rFonts w:ascii="Times New Roman" w:hAnsi="Times New Roman" w:cs="Times New Roman"/>
          <w:sz w:val="28"/>
          <w:szCs w:val="28"/>
        </w:rPr>
        <w:t>7</w:t>
      </w:r>
      <w:r w:rsidRPr="00382F23">
        <w:rPr>
          <w:rFonts w:ascii="Times New Roman" w:hAnsi="Times New Roman" w:cs="Times New Roman"/>
          <w:sz w:val="28"/>
          <w:szCs w:val="28"/>
        </w:rPr>
        <w:t xml:space="preserve">%). </w:t>
      </w:r>
    </w:p>
    <w:p w:rsidR="00CB6A35" w:rsidRPr="00382F23" w:rsidRDefault="00CB6A35" w:rsidP="00382F23">
      <w:pPr>
        <w:spacing w:after="0" w:line="360" w:lineRule="auto"/>
        <w:ind w:firstLine="709"/>
        <w:contextualSpacing/>
        <w:jc w:val="both"/>
        <w:rPr>
          <w:rFonts w:ascii="Times New Roman" w:hAnsi="Times New Roman" w:cs="Times New Roman"/>
          <w:sz w:val="28"/>
          <w:szCs w:val="28"/>
        </w:rPr>
      </w:pPr>
      <w:r w:rsidRPr="00382F23">
        <w:rPr>
          <w:rFonts w:ascii="Times New Roman" w:hAnsi="Times New Roman" w:cs="Times New Roman"/>
          <w:sz w:val="28"/>
          <w:szCs w:val="28"/>
        </w:rPr>
        <w:t xml:space="preserve">В текущем учебном году при проведении анализа результатов ОГЭ по </w:t>
      </w:r>
      <w:r w:rsidR="00157FB0" w:rsidRPr="00382F23">
        <w:rPr>
          <w:rFonts w:ascii="Times New Roman" w:hAnsi="Times New Roman" w:cs="Times New Roman"/>
          <w:sz w:val="28"/>
          <w:szCs w:val="28"/>
        </w:rPr>
        <w:t>обществознанию</w:t>
      </w:r>
      <w:r w:rsidR="00902DE3" w:rsidRPr="00382F23">
        <w:rPr>
          <w:rFonts w:ascii="Times New Roman" w:hAnsi="Times New Roman" w:cs="Times New Roman"/>
          <w:sz w:val="28"/>
          <w:szCs w:val="28"/>
        </w:rPr>
        <w:t xml:space="preserve"> были выделены результаты </w:t>
      </w:r>
      <w:r w:rsidRPr="00382F23">
        <w:rPr>
          <w:rFonts w:ascii="Times New Roman" w:hAnsi="Times New Roman" w:cs="Times New Roman"/>
          <w:sz w:val="28"/>
          <w:szCs w:val="28"/>
        </w:rPr>
        <w:t xml:space="preserve">выпускников: </w:t>
      </w:r>
    </w:p>
    <w:p w:rsidR="00CB6A35" w:rsidRPr="00382F23" w:rsidRDefault="00CB6A35" w:rsidP="00382F23">
      <w:pPr>
        <w:spacing w:after="0" w:line="360" w:lineRule="auto"/>
        <w:ind w:firstLine="708"/>
        <w:contextualSpacing/>
        <w:jc w:val="both"/>
        <w:rPr>
          <w:rFonts w:ascii="Times New Roman" w:hAnsi="Times New Roman" w:cs="Times New Roman"/>
          <w:sz w:val="28"/>
          <w:szCs w:val="28"/>
        </w:rPr>
      </w:pPr>
      <w:r w:rsidRPr="00382F23">
        <w:rPr>
          <w:rFonts w:ascii="Times New Roman" w:hAnsi="Times New Roman" w:cs="Times New Roman"/>
          <w:sz w:val="28"/>
          <w:szCs w:val="28"/>
        </w:rPr>
        <w:t xml:space="preserve">не </w:t>
      </w:r>
      <w:proofErr w:type="gramStart"/>
      <w:r w:rsidRPr="00382F23">
        <w:rPr>
          <w:rFonts w:ascii="Times New Roman" w:hAnsi="Times New Roman" w:cs="Times New Roman"/>
          <w:sz w:val="28"/>
          <w:szCs w:val="28"/>
        </w:rPr>
        <w:t>набравшие</w:t>
      </w:r>
      <w:proofErr w:type="gramEnd"/>
      <w:r w:rsidRPr="00382F23">
        <w:rPr>
          <w:rFonts w:ascii="Times New Roman" w:hAnsi="Times New Roman" w:cs="Times New Roman"/>
          <w:sz w:val="28"/>
          <w:szCs w:val="28"/>
        </w:rPr>
        <w:t xml:space="preserve"> минимальное количество баллов по предмету (</w:t>
      </w:r>
      <w:r w:rsidR="000E34F7" w:rsidRPr="00382F23">
        <w:rPr>
          <w:rFonts w:ascii="Times New Roman" w:hAnsi="Times New Roman" w:cs="Times New Roman"/>
          <w:sz w:val="28"/>
          <w:szCs w:val="28"/>
        </w:rPr>
        <w:t>44</w:t>
      </w:r>
      <w:r w:rsidRPr="00382F23">
        <w:rPr>
          <w:rFonts w:ascii="Times New Roman" w:hAnsi="Times New Roman" w:cs="Times New Roman"/>
          <w:sz w:val="28"/>
          <w:szCs w:val="28"/>
        </w:rPr>
        <w:t xml:space="preserve"> чел, что составляет </w:t>
      </w:r>
      <w:r w:rsidR="000E34F7" w:rsidRPr="00382F23">
        <w:rPr>
          <w:rFonts w:ascii="Times New Roman" w:hAnsi="Times New Roman" w:cs="Times New Roman"/>
          <w:sz w:val="28"/>
          <w:szCs w:val="28"/>
        </w:rPr>
        <w:t>4,9</w:t>
      </w:r>
      <w:r w:rsidRPr="00382F23">
        <w:rPr>
          <w:rFonts w:ascii="Times New Roman" w:hAnsi="Times New Roman" w:cs="Times New Roman"/>
          <w:sz w:val="28"/>
          <w:szCs w:val="28"/>
        </w:rPr>
        <w:t xml:space="preserve">%), </w:t>
      </w:r>
    </w:p>
    <w:p w:rsidR="00CB6A35" w:rsidRPr="00382F23" w:rsidRDefault="00CB6A35" w:rsidP="00382F23">
      <w:pPr>
        <w:spacing w:after="0" w:line="360" w:lineRule="auto"/>
        <w:ind w:firstLine="708"/>
        <w:contextualSpacing/>
        <w:jc w:val="both"/>
        <w:rPr>
          <w:rFonts w:ascii="Times New Roman" w:hAnsi="Times New Roman" w:cs="Times New Roman"/>
          <w:sz w:val="28"/>
          <w:szCs w:val="28"/>
        </w:rPr>
      </w:pPr>
      <w:proofErr w:type="gramStart"/>
      <w:r w:rsidRPr="00382F23">
        <w:rPr>
          <w:rFonts w:ascii="Times New Roman" w:hAnsi="Times New Roman" w:cs="Times New Roman"/>
          <w:sz w:val="28"/>
          <w:szCs w:val="28"/>
        </w:rPr>
        <w:t>преодолевшие</w:t>
      </w:r>
      <w:proofErr w:type="gramEnd"/>
      <w:r w:rsidRPr="00382F23">
        <w:rPr>
          <w:rFonts w:ascii="Times New Roman" w:hAnsi="Times New Roman" w:cs="Times New Roman"/>
          <w:sz w:val="28"/>
          <w:szCs w:val="28"/>
        </w:rPr>
        <w:t xml:space="preserve">  минимальную границу с запасом в 1-2 балла (</w:t>
      </w:r>
      <w:r w:rsidR="000E34F7" w:rsidRPr="00382F23">
        <w:rPr>
          <w:rFonts w:ascii="Times New Roman" w:hAnsi="Times New Roman" w:cs="Times New Roman"/>
          <w:sz w:val="28"/>
          <w:szCs w:val="28"/>
        </w:rPr>
        <w:t>40</w:t>
      </w:r>
      <w:r w:rsidRPr="00382F23">
        <w:rPr>
          <w:rFonts w:ascii="Times New Roman" w:hAnsi="Times New Roman" w:cs="Times New Roman"/>
          <w:sz w:val="28"/>
          <w:szCs w:val="28"/>
        </w:rPr>
        <w:t xml:space="preserve"> чел </w:t>
      </w:r>
      <w:r w:rsidR="00594E79" w:rsidRPr="00382F23">
        <w:rPr>
          <w:rFonts w:ascii="Times New Roman" w:hAnsi="Times New Roman" w:cs="Times New Roman"/>
          <w:sz w:val="28"/>
          <w:szCs w:val="28"/>
        </w:rPr>
        <w:t>–</w:t>
      </w:r>
      <w:r w:rsidR="000E34F7" w:rsidRPr="00382F23">
        <w:rPr>
          <w:rFonts w:ascii="Times New Roman" w:hAnsi="Times New Roman" w:cs="Times New Roman"/>
          <w:sz w:val="28"/>
          <w:szCs w:val="28"/>
        </w:rPr>
        <w:t>4,4</w:t>
      </w:r>
      <w:r w:rsidRPr="00382F23">
        <w:rPr>
          <w:rFonts w:ascii="Times New Roman" w:hAnsi="Times New Roman" w:cs="Times New Roman"/>
          <w:sz w:val="28"/>
          <w:szCs w:val="28"/>
        </w:rPr>
        <w:t xml:space="preserve">%) из следующих образовательных организаций: </w:t>
      </w:r>
      <w:proofErr w:type="gramStart"/>
      <w:r w:rsidR="000E34F7" w:rsidRPr="00382F23">
        <w:rPr>
          <w:rFonts w:ascii="Times New Roman" w:hAnsi="Times New Roman" w:cs="Times New Roman"/>
          <w:sz w:val="28"/>
          <w:szCs w:val="28"/>
        </w:rPr>
        <w:t xml:space="preserve">ГБОУ СОШ "ОЦ" п.г.т. </w:t>
      </w:r>
      <w:proofErr w:type="spellStart"/>
      <w:r w:rsidR="000E34F7" w:rsidRPr="00382F23">
        <w:rPr>
          <w:rFonts w:ascii="Times New Roman" w:hAnsi="Times New Roman" w:cs="Times New Roman"/>
          <w:sz w:val="28"/>
          <w:szCs w:val="28"/>
        </w:rPr>
        <w:t>Рощинский</w:t>
      </w:r>
      <w:proofErr w:type="spellEnd"/>
      <w:r w:rsidR="000E34F7" w:rsidRPr="00382F23">
        <w:rPr>
          <w:rFonts w:ascii="Times New Roman" w:hAnsi="Times New Roman" w:cs="Times New Roman"/>
          <w:sz w:val="28"/>
          <w:szCs w:val="28"/>
        </w:rPr>
        <w:t xml:space="preserve">, ГБОУ СОШ пос. Просвет, ГБОУ СОШ "ОЦ" с. Дубовый Умет, ГБОУ СОШ с. </w:t>
      </w:r>
      <w:proofErr w:type="spellStart"/>
      <w:r w:rsidR="000E34F7" w:rsidRPr="00382F23">
        <w:rPr>
          <w:rFonts w:ascii="Times New Roman" w:hAnsi="Times New Roman" w:cs="Times New Roman"/>
          <w:sz w:val="28"/>
          <w:szCs w:val="28"/>
        </w:rPr>
        <w:t>Курумоч</w:t>
      </w:r>
      <w:proofErr w:type="spellEnd"/>
      <w:r w:rsidR="000E34F7" w:rsidRPr="00382F23">
        <w:rPr>
          <w:rFonts w:ascii="Times New Roman" w:hAnsi="Times New Roman" w:cs="Times New Roman"/>
          <w:sz w:val="28"/>
          <w:szCs w:val="28"/>
        </w:rPr>
        <w:t>,</w:t>
      </w:r>
      <w:r w:rsidR="00382F23" w:rsidRPr="00382F23">
        <w:rPr>
          <w:rFonts w:ascii="Times New Roman" w:hAnsi="Times New Roman" w:cs="Times New Roman"/>
          <w:sz w:val="28"/>
          <w:szCs w:val="28"/>
        </w:rPr>
        <w:t xml:space="preserve"> </w:t>
      </w:r>
      <w:r w:rsidR="000E34F7" w:rsidRPr="00382F23">
        <w:rPr>
          <w:rFonts w:ascii="Times New Roman" w:hAnsi="Times New Roman" w:cs="Times New Roman"/>
          <w:sz w:val="28"/>
          <w:szCs w:val="28"/>
        </w:rPr>
        <w:t xml:space="preserve">ГБОУ СОШ с. Рождествено, ГБОУ СОШ № 3 п.г.т. </w:t>
      </w:r>
      <w:proofErr w:type="spellStart"/>
      <w:r w:rsidR="000E34F7" w:rsidRPr="00382F23">
        <w:rPr>
          <w:rFonts w:ascii="Times New Roman" w:hAnsi="Times New Roman" w:cs="Times New Roman"/>
          <w:sz w:val="28"/>
          <w:szCs w:val="28"/>
        </w:rPr>
        <w:t>Смышляевка</w:t>
      </w:r>
      <w:proofErr w:type="spellEnd"/>
      <w:r w:rsidR="000E34F7" w:rsidRPr="00382F23">
        <w:rPr>
          <w:rFonts w:ascii="Times New Roman" w:hAnsi="Times New Roman" w:cs="Times New Roman"/>
          <w:sz w:val="28"/>
          <w:szCs w:val="28"/>
        </w:rPr>
        <w:t xml:space="preserve">, ГБОУ СОШ «ОЦ «Южный город», ГБОУ СОШ № 1 "ОЦ" п.г.т. </w:t>
      </w:r>
      <w:proofErr w:type="spellStart"/>
      <w:r w:rsidR="000E34F7" w:rsidRPr="00382F23">
        <w:rPr>
          <w:rFonts w:ascii="Times New Roman" w:hAnsi="Times New Roman" w:cs="Times New Roman"/>
          <w:sz w:val="28"/>
          <w:szCs w:val="28"/>
        </w:rPr>
        <w:t>Смышляевка</w:t>
      </w:r>
      <w:proofErr w:type="spellEnd"/>
      <w:r w:rsidR="000E34F7" w:rsidRPr="00382F23">
        <w:rPr>
          <w:rFonts w:ascii="Times New Roman" w:hAnsi="Times New Roman" w:cs="Times New Roman"/>
          <w:sz w:val="28"/>
          <w:szCs w:val="28"/>
        </w:rPr>
        <w:t xml:space="preserve">, ГБОУ ООШ пос. Верхняя </w:t>
      </w:r>
      <w:proofErr w:type="spellStart"/>
      <w:r w:rsidR="000E34F7" w:rsidRPr="00382F23">
        <w:rPr>
          <w:rFonts w:ascii="Times New Roman" w:hAnsi="Times New Roman" w:cs="Times New Roman"/>
          <w:sz w:val="28"/>
          <w:szCs w:val="28"/>
        </w:rPr>
        <w:t>Подстепновка</w:t>
      </w:r>
      <w:proofErr w:type="spellEnd"/>
      <w:r w:rsidR="000E34F7" w:rsidRPr="00382F23">
        <w:rPr>
          <w:rFonts w:ascii="Times New Roman" w:hAnsi="Times New Roman" w:cs="Times New Roman"/>
          <w:sz w:val="28"/>
          <w:szCs w:val="28"/>
        </w:rPr>
        <w:t xml:space="preserve">, ГБОУ ООШ № 2 п.г.т. </w:t>
      </w:r>
      <w:proofErr w:type="spellStart"/>
      <w:r w:rsidR="000E34F7" w:rsidRPr="00382F23">
        <w:rPr>
          <w:rFonts w:ascii="Times New Roman" w:hAnsi="Times New Roman" w:cs="Times New Roman"/>
          <w:sz w:val="28"/>
          <w:szCs w:val="28"/>
        </w:rPr>
        <w:t>Смышляевка</w:t>
      </w:r>
      <w:proofErr w:type="spellEnd"/>
      <w:r w:rsidR="000E34F7" w:rsidRPr="00382F23">
        <w:rPr>
          <w:rFonts w:ascii="Times New Roman" w:hAnsi="Times New Roman" w:cs="Times New Roman"/>
          <w:sz w:val="28"/>
          <w:szCs w:val="28"/>
        </w:rPr>
        <w:t>, ГБОУ СОШ № 3</w:t>
      </w:r>
      <w:proofErr w:type="gramEnd"/>
      <w:r w:rsidR="000E34F7" w:rsidRPr="00382F23">
        <w:rPr>
          <w:rFonts w:ascii="Times New Roman" w:hAnsi="Times New Roman" w:cs="Times New Roman"/>
          <w:sz w:val="28"/>
          <w:szCs w:val="28"/>
        </w:rPr>
        <w:t>, ГБОУ СОШ № 5 "ОЦ", ГБОУ СОШ № 7 "ОЦ", ГБОУ СОШ № 8 "ОЦ", ГБОУ ООШ № 11, ГБОУ гимназия №1, ГБОУ ООШ № 9, ГБОУ ООШ № 18, ГБОУ ООШ № 20.</w:t>
      </w:r>
    </w:p>
    <w:p w:rsidR="00CB6A35" w:rsidRPr="00382F23" w:rsidRDefault="00CB6A35" w:rsidP="00382F23">
      <w:pPr>
        <w:spacing w:line="360" w:lineRule="auto"/>
        <w:ind w:firstLine="708"/>
        <w:contextualSpacing/>
        <w:jc w:val="both"/>
        <w:rPr>
          <w:rFonts w:ascii="Times New Roman" w:hAnsi="Times New Roman" w:cs="Times New Roman"/>
          <w:sz w:val="28"/>
          <w:szCs w:val="28"/>
        </w:rPr>
      </w:pPr>
      <w:r w:rsidRPr="00382F23">
        <w:rPr>
          <w:rFonts w:ascii="Times New Roman" w:hAnsi="Times New Roman" w:cs="Times New Roman"/>
          <w:sz w:val="28"/>
          <w:szCs w:val="28"/>
        </w:rPr>
        <w:t xml:space="preserve">Это означает, что количество участников с низким уровнем подготовки по предмету значительно больше, чем просто количество не преодолевших минимальную границу. </w:t>
      </w:r>
    </w:p>
    <w:p w:rsidR="00382F23" w:rsidRPr="00382F23" w:rsidRDefault="00CB6A35" w:rsidP="00382F23">
      <w:pPr>
        <w:spacing w:before="120" w:line="360" w:lineRule="auto"/>
        <w:ind w:firstLine="708"/>
        <w:contextualSpacing/>
        <w:jc w:val="both"/>
        <w:rPr>
          <w:rFonts w:ascii="Times New Roman" w:hAnsi="Times New Roman" w:cs="Times New Roman"/>
          <w:sz w:val="28"/>
          <w:szCs w:val="28"/>
        </w:rPr>
      </w:pPr>
      <w:proofErr w:type="gramStart"/>
      <w:r w:rsidRPr="00382F23">
        <w:rPr>
          <w:rFonts w:ascii="Times New Roman" w:hAnsi="Times New Roman" w:cs="Times New Roman"/>
          <w:sz w:val="28"/>
          <w:szCs w:val="28"/>
        </w:rPr>
        <w:t xml:space="preserve">Количество участников экзамена с высоким уровнем подготовки по </w:t>
      </w:r>
      <w:r w:rsidR="000E34F7" w:rsidRPr="00382F23">
        <w:rPr>
          <w:rFonts w:ascii="Times New Roman" w:hAnsi="Times New Roman" w:cs="Times New Roman"/>
          <w:sz w:val="28"/>
          <w:szCs w:val="28"/>
        </w:rPr>
        <w:t>обществознанию</w:t>
      </w:r>
      <w:r w:rsidRPr="00382F23">
        <w:rPr>
          <w:rFonts w:ascii="Times New Roman" w:hAnsi="Times New Roman" w:cs="Times New Roman"/>
          <w:sz w:val="28"/>
          <w:szCs w:val="28"/>
        </w:rPr>
        <w:t xml:space="preserve"> в Поволжском округе составляет </w:t>
      </w:r>
      <w:r w:rsidR="000E34F7" w:rsidRPr="00382F23">
        <w:rPr>
          <w:rFonts w:ascii="Times New Roman" w:hAnsi="Times New Roman" w:cs="Times New Roman"/>
          <w:sz w:val="28"/>
          <w:szCs w:val="28"/>
        </w:rPr>
        <w:t>14</w:t>
      </w:r>
      <w:r w:rsidRPr="00382F23">
        <w:rPr>
          <w:rFonts w:ascii="Times New Roman" w:hAnsi="Times New Roman" w:cs="Times New Roman"/>
          <w:sz w:val="28"/>
          <w:szCs w:val="28"/>
        </w:rPr>
        <w:t xml:space="preserve">%, однако </w:t>
      </w:r>
      <w:r w:rsidR="00F2711F" w:rsidRPr="00382F23">
        <w:rPr>
          <w:rFonts w:ascii="Times New Roman" w:hAnsi="Times New Roman" w:cs="Times New Roman"/>
          <w:sz w:val="28"/>
          <w:szCs w:val="28"/>
        </w:rPr>
        <w:t>11</w:t>
      </w:r>
      <w:r w:rsidRPr="00382F23">
        <w:rPr>
          <w:rFonts w:ascii="Times New Roman" w:hAnsi="Times New Roman" w:cs="Times New Roman"/>
          <w:sz w:val="28"/>
          <w:szCs w:val="28"/>
        </w:rPr>
        <w:t>,</w:t>
      </w:r>
      <w:r w:rsidR="0089270E" w:rsidRPr="00382F23">
        <w:rPr>
          <w:rFonts w:ascii="Times New Roman" w:hAnsi="Times New Roman" w:cs="Times New Roman"/>
          <w:sz w:val="28"/>
          <w:szCs w:val="28"/>
        </w:rPr>
        <w:t>4</w:t>
      </w:r>
      <w:r w:rsidRPr="00382F23">
        <w:rPr>
          <w:rFonts w:ascii="Times New Roman" w:hAnsi="Times New Roman" w:cs="Times New Roman"/>
          <w:sz w:val="28"/>
          <w:szCs w:val="28"/>
        </w:rPr>
        <w:t>% (</w:t>
      </w:r>
      <w:r w:rsidR="000E34F7" w:rsidRPr="00382F23">
        <w:rPr>
          <w:rFonts w:ascii="Times New Roman" w:hAnsi="Times New Roman" w:cs="Times New Roman"/>
          <w:sz w:val="28"/>
          <w:szCs w:val="28"/>
        </w:rPr>
        <w:t>103</w:t>
      </w:r>
      <w:r w:rsidRPr="00382F23">
        <w:rPr>
          <w:rFonts w:ascii="Times New Roman" w:hAnsi="Times New Roman" w:cs="Times New Roman"/>
          <w:sz w:val="28"/>
          <w:szCs w:val="28"/>
        </w:rPr>
        <w:t xml:space="preserve"> чел.) участников</w:t>
      </w:r>
      <w:r w:rsidR="00F2711F" w:rsidRPr="00382F23">
        <w:rPr>
          <w:rFonts w:ascii="Times New Roman" w:hAnsi="Times New Roman" w:cs="Times New Roman"/>
          <w:sz w:val="28"/>
          <w:szCs w:val="28"/>
        </w:rPr>
        <w:t xml:space="preserve"> (из </w:t>
      </w:r>
      <w:r w:rsidR="0089270E" w:rsidRPr="00382F23">
        <w:rPr>
          <w:rFonts w:ascii="Times New Roman" w:hAnsi="Times New Roman" w:cs="Times New Roman"/>
          <w:sz w:val="28"/>
          <w:szCs w:val="28"/>
        </w:rPr>
        <w:t xml:space="preserve">ГБОУ СОШ "ОЦ" п.г.т. </w:t>
      </w:r>
      <w:proofErr w:type="spellStart"/>
      <w:r w:rsidR="0089270E" w:rsidRPr="00382F23">
        <w:rPr>
          <w:rFonts w:ascii="Times New Roman" w:hAnsi="Times New Roman" w:cs="Times New Roman"/>
          <w:sz w:val="28"/>
          <w:szCs w:val="28"/>
        </w:rPr>
        <w:t>Рощинский</w:t>
      </w:r>
      <w:proofErr w:type="spellEnd"/>
      <w:r w:rsidR="0089270E" w:rsidRPr="00382F23">
        <w:rPr>
          <w:rFonts w:ascii="Times New Roman" w:hAnsi="Times New Roman" w:cs="Times New Roman"/>
          <w:sz w:val="28"/>
          <w:szCs w:val="28"/>
        </w:rPr>
        <w:t xml:space="preserve">, ГБОУ СОШ пос. Просвет, ГБОУ СОШ с. Черноречье, ГБОУ СОШ "ОЦ" с. Дубовый Умет, </w:t>
      </w:r>
      <w:r w:rsidR="0089270E" w:rsidRPr="00382F23">
        <w:rPr>
          <w:rFonts w:ascii="Times New Roman" w:hAnsi="Times New Roman" w:cs="Times New Roman"/>
          <w:sz w:val="28"/>
          <w:szCs w:val="28"/>
        </w:rPr>
        <w:lastRenderedPageBreak/>
        <w:t xml:space="preserve">ГБОУ СОШ с. </w:t>
      </w:r>
      <w:proofErr w:type="spellStart"/>
      <w:r w:rsidR="0089270E" w:rsidRPr="00382F23">
        <w:rPr>
          <w:rFonts w:ascii="Times New Roman" w:hAnsi="Times New Roman" w:cs="Times New Roman"/>
          <w:sz w:val="28"/>
          <w:szCs w:val="28"/>
        </w:rPr>
        <w:t>Курумоч</w:t>
      </w:r>
      <w:proofErr w:type="spellEnd"/>
      <w:r w:rsidR="0089270E" w:rsidRPr="00382F23">
        <w:rPr>
          <w:rFonts w:ascii="Times New Roman" w:hAnsi="Times New Roman" w:cs="Times New Roman"/>
          <w:sz w:val="28"/>
          <w:szCs w:val="28"/>
        </w:rPr>
        <w:t xml:space="preserve">, ГБОУ СОШ № 1 "ОЦ" п.г.т. </w:t>
      </w:r>
      <w:proofErr w:type="spellStart"/>
      <w:r w:rsidR="0089270E" w:rsidRPr="00382F23">
        <w:rPr>
          <w:rFonts w:ascii="Times New Roman" w:hAnsi="Times New Roman" w:cs="Times New Roman"/>
          <w:sz w:val="28"/>
          <w:szCs w:val="28"/>
        </w:rPr>
        <w:t>Стройкерамика</w:t>
      </w:r>
      <w:proofErr w:type="spellEnd"/>
      <w:r w:rsidR="0089270E" w:rsidRPr="00382F23">
        <w:rPr>
          <w:rFonts w:ascii="Times New Roman" w:hAnsi="Times New Roman" w:cs="Times New Roman"/>
          <w:sz w:val="28"/>
          <w:szCs w:val="28"/>
        </w:rPr>
        <w:t xml:space="preserve">, ГБОУ СОШ </w:t>
      </w:r>
      <w:proofErr w:type="spellStart"/>
      <w:r w:rsidR="0089270E" w:rsidRPr="00382F23">
        <w:rPr>
          <w:rFonts w:ascii="Times New Roman" w:hAnsi="Times New Roman" w:cs="Times New Roman"/>
          <w:sz w:val="28"/>
          <w:szCs w:val="28"/>
        </w:rPr>
        <w:t>п.г.т</w:t>
      </w:r>
      <w:proofErr w:type="spellEnd"/>
      <w:r w:rsidR="0089270E" w:rsidRPr="00382F23">
        <w:rPr>
          <w:rFonts w:ascii="Times New Roman" w:hAnsi="Times New Roman" w:cs="Times New Roman"/>
          <w:sz w:val="28"/>
          <w:szCs w:val="28"/>
        </w:rPr>
        <w:t>. Петра Дубрава</w:t>
      </w:r>
      <w:proofErr w:type="gramEnd"/>
      <w:r w:rsidR="0089270E" w:rsidRPr="00382F23">
        <w:rPr>
          <w:rFonts w:ascii="Times New Roman" w:hAnsi="Times New Roman" w:cs="Times New Roman"/>
          <w:sz w:val="28"/>
          <w:szCs w:val="28"/>
        </w:rPr>
        <w:t xml:space="preserve">,ГБОУ СОШ № 3 п.г.т. </w:t>
      </w:r>
      <w:proofErr w:type="spellStart"/>
      <w:r w:rsidR="0089270E" w:rsidRPr="00382F23">
        <w:rPr>
          <w:rFonts w:ascii="Times New Roman" w:hAnsi="Times New Roman" w:cs="Times New Roman"/>
          <w:sz w:val="28"/>
          <w:szCs w:val="28"/>
        </w:rPr>
        <w:t>Смышляевка</w:t>
      </w:r>
      <w:proofErr w:type="spellEnd"/>
      <w:r w:rsidR="0089270E" w:rsidRPr="00382F23">
        <w:rPr>
          <w:rFonts w:ascii="Times New Roman" w:hAnsi="Times New Roman" w:cs="Times New Roman"/>
          <w:sz w:val="28"/>
          <w:szCs w:val="28"/>
        </w:rPr>
        <w:t xml:space="preserve">, ГБОУ СОШ </w:t>
      </w:r>
      <w:proofErr w:type="spellStart"/>
      <w:r w:rsidR="0089270E" w:rsidRPr="00382F23">
        <w:rPr>
          <w:rFonts w:ascii="Times New Roman" w:hAnsi="Times New Roman" w:cs="Times New Roman"/>
          <w:sz w:val="28"/>
          <w:szCs w:val="28"/>
        </w:rPr>
        <w:t>по</w:t>
      </w:r>
      <w:proofErr w:type="gramStart"/>
      <w:r w:rsidR="0089270E" w:rsidRPr="00382F23">
        <w:rPr>
          <w:rFonts w:ascii="Times New Roman" w:hAnsi="Times New Roman" w:cs="Times New Roman"/>
          <w:sz w:val="28"/>
          <w:szCs w:val="28"/>
        </w:rPr>
        <w:t>c</w:t>
      </w:r>
      <w:proofErr w:type="spellEnd"/>
      <w:proofErr w:type="gramEnd"/>
      <w:r w:rsidR="0089270E" w:rsidRPr="00382F23">
        <w:rPr>
          <w:rFonts w:ascii="Times New Roman" w:hAnsi="Times New Roman" w:cs="Times New Roman"/>
          <w:sz w:val="28"/>
          <w:szCs w:val="28"/>
        </w:rPr>
        <w:t xml:space="preserve">. </w:t>
      </w:r>
      <w:proofErr w:type="spellStart"/>
      <w:proofErr w:type="gramStart"/>
      <w:r w:rsidR="0089270E" w:rsidRPr="00382F23">
        <w:rPr>
          <w:rFonts w:ascii="Times New Roman" w:hAnsi="Times New Roman" w:cs="Times New Roman"/>
          <w:sz w:val="28"/>
          <w:szCs w:val="28"/>
        </w:rPr>
        <w:t>Черновский</w:t>
      </w:r>
      <w:proofErr w:type="spellEnd"/>
      <w:r w:rsidR="0089270E" w:rsidRPr="00382F23">
        <w:rPr>
          <w:rFonts w:ascii="Times New Roman" w:hAnsi="Times New Roman" w:cs="Times New Roman"/>
          <w:sz w:val="28"/>
          <w:szCs w:val="28"/>
        </w:rPr>
        <w:t xml:space="preserve">, ГБОУ СОШ "ОЦ "Южный город", ГБОУ СОШ № 1 "ОЦ" п.г.т. </w:t>
      </w:r>
      <w:proofErr w:type="spellStart"/>
      <w:r w:rsidR="0089270E" w:rsidRPr="00382F23">
        <w:rPr>
          <w:rFonts w:ascii="Times New Roman" w:hAnsi="Times New Roman" w:cs="Times New Roman"/>
          <w:sz w:val="28"/>
          <w:szCs w:val="28"/>
        </w:rPr>
        <w:t>Смышляевка</w:t>
      </w:r>
      <w:proofErr w:type="spellEnd"/>
      <w:r w:rsidR="0089270E" w:rsidRPr="00382F23">
        <w:rPr>
          <w:rFonts w:ascii="Times New Roman" w:hAnsi="Times New Roman" w:cs="Times New Roman"/>
          <w:sz w:val="28"/>
          <w:szCs w:val="28"/>
        </w:rPr>
        <w:t xml:space="preserve">, ГБОУ ООШ пос. Верхняя </w:t>
      </w:r>
      <w:proofErr w:type="spellStart"/>
      <w:r w:rsidR="0089270E" w:rsidRPr="00382F23">
        <w:rPr>
          <w:rFonts w:ascii="Times New Roman" w:hAnsi="Times New Roman" w:cs="Times New Roman"/>
          <w:sz w:val="28"/>
          <w:szCs w:val="28"/>
        </w:rPr>
        <w:t>Подстепновка</w:t>
      </w:r>
      <w:proofErr w:type="spellEnd"/>
      <w:r w:rsidR="0089270E" w:rsidRPr="00382F23">
        <w:rPr>
          <w:rFonts w:ascii="Times New Roman" w:hAnsi="Times New Roman" w:cs="Times New Roman"/>
          <w:sz w:val="28"/>
          <w:szCs w:val="28"/>
        </w:rPr>
        <w:t>, ГБОУ СОШ № 3, ГБОУ ООШ № 4, ГБОУ СОШ № 5 "ОЦ", ГБОУ СОШ № 7 "ОЦ", ГБОУ СОШ № 8 "ОЦ", ГБОУ гимназия №1, ГБОУ ООШ № 17, ГБОУ ООШ № 9, ГБОУ ООШ № 18, ГБОУ ООШ № 19, ГБОУ ООШ № 20, ГБОУ ООШ № 21</w:t>
      </w:r>
      <w:r w:rsidR="00F2711F" w:rsidRPr="00382F23">
        <w:rPr>
          <w:rFonts w:ascii="Times New Roman" w:hAnsi="Times New Roman" w:cs="Times New Roman"/>
          <w:sz w:val="28"/>
          <w:szCs w:val="28"/>
        </w:rPr>
        <w:t>)</w:t>
      </w:r>
      <w:r w:rsidRPr="00382F23">
        <w:rPr>
          <w:rFonts w:ascii="Times New Roman" w:hAnsi="Times New Roman" w:cs="Times New Roman"/>
          <w:sz w:val="28"/>
          <w:szCs w:val="28"/>
        </w:rPr>
        <w:t xml:space="preserve">, получившие </w:t>
      </w:r>
      <w:r w:rsidR="00F2711F" w:rsidRPr="00382F23">
        <w:rPr>
          <w:rFonts w:ascii="Times New Roman" w:hAnsi="Times New Roman" w:cs="Times New Roman"/>
          <w:sz w:val="28"/>
          <w:szCs w:val="28"/>
        </w:rPr>
        <w:t>28</w:t>
      </w:r>
      <w:r w:rsidRPr="00382F23">
        <w:rPr>
          <w:rFonts w:ascii="Times New Roman" w:hAnsi="Times New Roman" w:cs="Times New Roman"/>
          <w:sz w:val="28"/>
          <w:szCs w:val="28"/>
        </w:rPr>
        <w:t>-</w:t>
      </w:r>
      <w:r w:rsidR="00F2711F" w:rsidRPr="00382F23">
        <w:rPr>
          <w:rFonts w:ascii="Times New Roman" w:hAnsi="Times New Roman" w:cs="Times New Roman"/>
          <w:sz w:val="28"/>
          <w:szCs w:val="28"/>
        </w:rPr>
        <w:t>29</w:t>
      </w:r>
      <w:proofErr w:type="gramEnd"/>
      <w:r w:rsidRPr="00382F23">
        <w:rPr>
          <w:rFonts w:ascii="Times New Roman" w:hAnsi="Times New Roman" w:cs="Times New Roman"/>
          <w:sz w:val="28"/>
          <w:szCs w:val="28"/>
        </w:rPr>
        <w:t xml:space="preserve"> первичных балла, не смогли набрать 1-2 балла для </w:t>
      </w:r>
      <w:r w:rsidR="00D352E5" w:rsidRPr="00382F23">
        <w:rPr>
          <w:rFonts w:ascii="Times New Roman" w:hAnsi="Times New Roman" w:cs="Times New Roman"/>
          <w:sz w:val="28"/>
          <w:szCs w:val="28"/>
        </w:rPr>
        <w:t xml:space="preserve">преодоления границы отметки «5». </w:t>
      </w:r>
    </w:p>
    <w:p w:rsidR="00CB6A35" w:rsidRPr="00382F23" w:rsidRDefault="00CB6A35" w:rsidP="00382F23">
      <w:pPr>
        <w:spacing w:before="120" w:line="360" w:lineRule="auto"/>
        <w:ind w:firstLine="708"/>
        <w:contextualSpacing/>
        <w:jc w:val="both"/>
        <w:rPr>
          <w:rFonts w:ascii="Times New Roman" w:hAnsi="Times New Roman" w:cs="Times New Roman"/>
          <w:sz w:val="28"/>
          <w:szCs w:val="28"/>
        </w:rPr>
      </w:pPr>
      <w:r w:rsidRPr="00382F23">
        <w:rPr>
          <w:rFonts w:ascii="Times New Roman" w:hAnsi="Times New Roman" w:cs="Times New Roman"/>
          <w:sz w:val="28"/>
          <w:szCs w:val="28"/>
        </w:rPr>
        <w:t>Таким образом, потенциально доля  участников, показывающих высокие результаты, в округе может быть выше. Это следует учесть при организации работы с данной категорией участников следующего года.</w:t>
      </w:r>
    </w:p>
    <w:p w:rsidR="00382F23" w:rsidRPr="00CB6A35" w:rsidRDefault="00382F23" w:rsidP="00CB6A35">
      <w:pPr>
        <w:pStyle w:val="Default"/>
        <w:spacing w:line="360" w:lineRule="auto"/>
        <w:ind w:firstLine="709"/>
        <w:jc w:val="both"/>
        <w:rPr>
          <w:sz w:val="28"/>
          <w:szCs w:val="28"/>
        </w:rPr>
      </w:pPr>
    </w:p>
    <w:p w:rsidR="00F57470" w:rsidRPr="004920E2" w:rsidRDefault="00C16C53" w:rsidP="00F57470">
      <w:pPr>
        <w:jc w:val="center"/>
        <w:rPr>
          <w:rFonts w:ascii="Times New Roman" w:hAnsi="Times New Roman" w:cs="Times New Roman"/>
          <w:b/>
          <w:sz w:val="28"/>
          <w:szCs w:val="28"/>
        </w:rPr>
      </w:pPr>
      <w:r w:rsidRPr="00C16C53">
        <w:rPr>
          <w:rFonts w:ascii="Times New Roman" w:hAnsi="Times New Roman" w:cs="Times New Roman"/>
          <w:b/>
          <w:bCs/>
          <w:sz w:val="32"/>
          <w:szCs w:val="32"/>
        </w:rPr>
        <w:t>Анализ результатов выполнения отдельных заданий или групп заданий по предмету</w:t>
      </w:r>
    </w:p>
    <w:p w:rsidR="00EB54BD" w:rsidRDefault="00FD3640">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Краткая характеристика работы.</w:t>
      </w:r>
    </w:p>
    <w:p w:rsidR="0089270E" w:rsidRPr="00217EB2" w:rsidRDefault="0089270E" w:rsidP="00217EB2">
      <w:pPr>
        <w:spacing w:line="360" w:lineRule="auto"/>
        <w:ind w:firstLine="720"/>
        <w:contextualSpacing/>
        <w:jc w:val="both"/>
        <w:rPr>
          <w:rFonts w:ascii="Times New Roman" w:eastAsia="Times New Roman" w:hAnsi="Times New Roman" w:cs="Times New Roman"/>
          <w:sz w:val="28"/>
          <w:szCs w:val="28"/>
        </w:rPr>
      </w:pPr>
      <w:r w:rsidRPr="00217EB2">
        <w:rPr>
          <w:rFonts w:ascii="Times New Roman" w:eastAsia="Times New Roman" w:hAnsi="Times New Roman" w:cs="Times New Roman"/>
          <w:sz w:val="28"/>
          <w:szCs w:val="28"/>
        </w:rPr>
        <w:t xml:space="preserve">Экзаменационная модель измерительных материалов по обществознанию отражает интегральный характер предмета: в совокупности задания охватывают основные содержательные линии обществоведческого курса, базовые положения различных областей научного обществознания. </w:t>
      </w:r>
    </w:p>
    <w:p w:rsidR="0089270E" w:rsidRPr="00217EB2" w:rsidRDefault="0089270E" w:rsidP="00217EB2">
      <w:pPr>
        <w:spacing w:line="360" w:lineRule="auto"/>
        <w:ind w:firstLine="720"/>
        <w:contextualSpacing/>
        <w:jc w:val="both"/>
        <w:rPr>
          <w:rFonts w:ascii="Times New Roman" w:eastAsia="Times New Roman" w:hAnsi="Times New Roman" w:cs="Times New Roman"/>
          <w:sz w:val="28"/>
          <w:szCs w:val="28"/>
        </w:rPr>
      </w:pPr>
      <w:r w:rsidRPr="00217EB2">
        <w:rPr>
          <w:rFonts w:ascii="Times New Roman" w:eastAsia="Times New Roman" w:hAnsi="Times New Roman" w:cs="Times New Roman"/>
          <w:sz w:val="28"/>
          <w:szCs w:val="28"/>
        </w:rPr>
        <w:t>Объектами контроля выступают требования к результатам обучения, закреплённые во ФГОС, и дидактические единицы знаний. Это широкий спектр предметных умений, способов познавательной деятельности и знания об обществе в единстве его сфер и базовых институтов, о социальных качествах личности и об условиях их формирования, о важнейших экономических явлениях и процессах, о политике, праве, социальных отношениях, духовной жизни общества.</w:t>
      </w:r>
    </w:p>
    <w:p w:rsidR="0089270E" w:rsidRPr="00217EB2" w:rsidRDefault="0089270E" w:rsidP="00217EB2">
      <w:pPr>
        <w:spacing w:line="360" w:lineRule="auto"/>
        <w:ind w:firstLine="720"/>
        <w:contextualSpacing/>
        <w:jc w:val="both"/>
        <w:rPr>
          <w:rFonts w:ascii="Times New Roman" w:eastAsia="Times New Roman" w:hAnsi="Times New Roman" w:cs="Times New Roman"/>
          <w:sz w:val="28"/>
          <w:szCs w:val="28"/>
        </w:rPr>
      </w:pPr>
      <w:r w:rsidRPr="00217EB2">
        <w:rPr>
          <w:rFonts w:ascii="Times New Roman" w:eastAsia="Times New Roman" w:hAnsi="Times New Roman" w:cs="Times New Roman"/>
          <w:sz w:val="28"/>
          <w:szCs w:val="28"/>
        </w:rPr>
        <w:t xml:space="preserve">Задания КИМ различаются по форме и уровню сложности, который определяется способом познавательной деятельности, необходимым для  </w:t>
      </w:r>
      <w:r w:rsidRPr="00217EB2">
        <w:rPr>
          <w:rFonts w:ascii="Times New Roman" w:eastAsia="Times New Roman" w:hAnsi="Times New Roman" w:cs="Times New Roman"/>
          <w:sz w:val="28"/>
          <w:szCs w:val="28"/>
        </w:rPr>
        <w:lastRenderedPageBreak/>
        <w:t xml:space="preserve">выполнения задания. </w:t>
      </w:r>
      <w:proofErr w:type="gramStart"/>
      <w:r w:rsidRPr="00217EB2">
        <w:rPr>
          <w:rFonts w:ascii="Times New Roman" w:eastAsia="Times New Roman" w:hAnsi="Times New Roman" w:cs="Times New Roman"/>
          <w:sz w:val="28"/>
          <w:szCs w:val="28"/>
        </w:rPr>
        <w:t>Выполнение заданий КИМ предполагает осуществление таких интеллектуальных действий, как: распознавание, воспроизведение и извлечение информации; классификация, систематизация, сравнение, конкретизация, применение знаний (по образцу или в новом контексте); объяснение; аргументация; оценка и др. Задания повышенного и высокого уровней сложности, в отличие от заданий базового уровня, предполагают более сложную, как правило, комплексную по своему характеру познавательную деятельность.</w:t>
      </w:r>
      <w:proofErr w:type="gramEnd"/>
    </w:p>
    <w:p w:rsidR="0089270E" w:rsidRPr="00217EB2" w:rsidRDefault="001E79CC" w:rsidP="00217EB2">
      <w:pPr>
        <w:spacing w:line="360" w:lineRule="auto"/>
        <w:ind w:firstLine="720"/>
        <w:contextualSpacing/>
        <w:jc w:val="both"/>
        <w:rPr>
          <w:rFonts w:ascii="Times New Roman" w:eastAsia="Times New Roman" w:hAnsi="Times New Roman" w:cs="Times New Roman"/>
          <w:sz w:val="28"/>
          <w:szCs w:val="28"/>
        </w:rPr>
      </w:pPr>
      <w:r w:rsidRPr="00217EB2">
        <w:rPr>
          <w:rFonts w:ascii="Times New Roman" w:eastAsia="Times New Roman" w:hAnsi="Times New Roman" w:cs="Times New Roman"/>
          <w:sz w:val="28"/>
          <w:szCs w:val="28"/>
        </w:rPr>
        <w:t>Работа включает в себя 24 задания: 16 заданий с кратким ответом и 8 заданий с развёрнутым ответом.</w:t>
      </w:r>
    </w:p>
    <w:p w:rsidR="001E79CC" w:rsidRPr="00217EB2" w:rsidRDefault="001E79CC" w:rsidP="00217EB2">
      <w:pPr>
        <w:spacing w:line="360" w:lineRule="auto"/>
        <w:ind w:firstLine="720"/>
        <w:contextualSpacing/>
        <w:jc w:val="both"/>
        <w:rPr>
          <w:rFonts w:ascii="Times New Roman" w:eastAsia="Times New Roman" w:hAnsi="Times New Roman" w:cs="Times New Roman"/>
          <w:sz w:val="28"/>
          <w:szCs w:val="28"/>
        </w:rPr>
      </w:pPr>
      <w:r w:rsidRPr="00217EB2">
        <w:rPr>
          <w:rFonts w:ascii="Times New Roman" w:eastAsia="Times New Roman" w:hAnsi="Times New Roman" w:cs="Times New Roman"/>
          <w:sz w:val="28"/>
          <w:szCs w:val="28"/>
        </w:rPr>
        <w:t>Каждое задание проверяет определённое умение / комплекс умений.</w:t>
      </w:r>
    </w:p>
    <w:p w:rsidR="001E79CC" w:rsidRPr="00217EB2" w:rsidRDefault="001E79CC" w:rsidP="00217EB2">
      <w:pPr>
        <w:spacing w:line="360" w:lineRule="auto"/>
        <w:ind w:firstLine="720"/>
        <w:contextualSpacing/>
        <w:jc w:val="both"/>
        <w:rPr>
          <w:rFonts w:ascii="Times New Roman" w:eastAsia="Times New Roman" w:hAnsi="Times New Roman" w:cs="Times New Roman"/>
          <w:sz w:val="28"/>
          <w:szCs w:val="28"/>
        </w:rPr>
      </w:pPr>
      <w:r w:rsidRPr="00217EB2">
        <w:rPr>
          <w:rFonts w:ascii="Times New Roman" w:eastAsia="Times New Roman" w:hAnsi="Times New Roman" w:cs="Times New Roman"/>
          <w:sz w:val="28"/>
          <w:szCs w:val="28"/>
        </w:rPr>
        <w:t>Задание 1 – понимание основных принципов жизни общества, основ современных научных теорий общественного развития /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1E79CC" w:rsidRPr="00217EB2" w:rsidRDefault="001E79CC" w:rsidP="00217EB2">
      <w:pPr>
        <w:spacing w:line="360" w:lineRule="auto"/>
        <w:ind w:firstLine="720"/>
        <w:contextualSpacing/>
        <w:jc w:val="both"/>
        <w:rPr>
          <w:rFonts w:ascii="Times New Roman" w:eastAsia="Times New Roman" w:hAnsi="Times New Roman" w:cs="Times New Roman"/>
          <w:sz w:val="28"/>
          <w:szCs w:val="28"/>
        </w:rPr>
      </w:pPr>
      <w:r w:rsidRPr="00217EB2">
        <w:rPr>
          <w:rFonts w:ascii="Times New Roman" w:eastAsia="Times New Roman" w:hAnsi="Times New Roman" w:cs="Times New Roman"/>
          <w:sz w:val="28"/>
          <w:szCs w:val="28"/>
        </w:rPr>
        <w:t>Задания 2, 3, 10, 13 – понимание основных принципов жизни общества, основ современных научных теорий общественного развития /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w:t>
      </w:r>
    </w:p>
    <w:p w:rsidR="001E79CC" w:rsidRPr="00217EB2" w:rsidRDefault="001E79CC" w:rsidP="00217EB2">
      <w:pPr>
        <w:spacing w:line="360" w:lineRule="auto"/>
        <w:ind w:firstLine="720"/>
        <w:contextualSpacing/>
        <w:jc w:val="both"/>
        <w:rPr>
          <w:rFonts w:ascii="Times New Roman" w:eastAsia="Times New Roman" w:hAnsi="Times New Roman" w:cs="Times New Roman"/>
          <w:sz w:val="28"/>
          <w:szCs w:val="28"/>
        </w:rPr>
      </w:pPr>
      <w:r w:rsidRPr="00217EB2">
        <w:rPr>
          <w:rFonts w:ascii="Times New Roman" w:eastAsia="Times New Roman" w:hAnsi="Times New Roman" w:cs="Times New Roman"/>
          <w:sz w:val="28"/>
          <w:szCs w:val="28"/>
        </w:rPr>
        <w:t>Задания 4, 9, 11, 14, 18, 19 – развитие социального кругозора и формирование познавательного интереса к изучению общественных дисциплин.</w:t>
      </w:r>
    </w:p>
    <w:p w:rsidR="001E79CC" w:rsidRPr="00217EB2" w:rsidRDefault="001E79CC" w:rsidP="00217EB2">
      <w:pPr>
        <w:spacing w:line="360" w:lineRule="auto"/>
        <w:ind w:firstLine="720"/>
        <w:contextualSpacing/>
        <w:jc w:val="both"/>
        <w:rPr>
          <w:rFonts w:ascii="Times New Roman" w:eastAsia="Times New Roman" w:hAnsi="Times New Roman" w:cs="Times New Roman"/>
          <w:sz w:val="28"/>
          <w:szCs w:val="28"/>
        </w:rPr>
      </w:pPr>
      <w:proofErr w:type="gramStart"/>
      <w:r w:rsidRPr="00217EB2">
        <w:rPr>
          <w:rFonts w:ascii="Times New Roman" w:eastAsia="Times New Roman" w:hAnsi="Times New Roman" w:cs="Times New Roman"/>
          <w:sz w:val="28"/>
          <w:szCs w:val="28"/>
        </w:rPr>
        <w:t xml:space="preserve">Задание 5 – освоение приёмов работы с социально значимой информацией (по заданной теме из фотоизображения), её осмысление; развитие способностей обучающихся делать необходимые выводы и давать обоснованные оценки социальным событиям и процесса; формирование у обучающихся личностных представлений об основах российской </w:t>
      </w:r>
      <w:r w:rsidRPr="00217EB2">
        <w:rPr>
          <w:rFonts w:ascii="Times New Roman" w:eastAsia="Times New Roman" w:hAnsi="Times New Roman" w:cs="Times New Roman"/>
          <w:sz w:val="28"/>
          <w:szCs w:val="28"/>
        </w:rPr>
        <w:lastRenderedPageBreak/>
        <w:t>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roofErr w:type="gramEnd"/>
    </w:p>
    <w:p w:rsidR="001E79CC" w:rsidRPr="00217EB2" w:rsidRDefault="001E79CC" w:rsidP="00217EB2">
      <w:pPr>
        <w:spacing w:line="360" w:lineRule="auto"/>
        <w:ind w:firstLine="720"/>
        <w:contextualSpacing/>
        <w:jc w:val="both"/>
        <w:rPr>
          <w:rFonts w:ascii="Times New Roman" w:eastAsia="Times New Roman" w:hAnsi="Times New Roman" w:cs="Times New Roman"/>
          <w:sz w:val="28"/>
          <w:szCs w:val="28"/>
        </w:rPr>
      </w:pPr>
      <w:r w:rsidRPr="00217EB2">
        <w:rPr>
          <w:rFonts w:ascii="Times New Roman" w:eastAsia="Times New Roman" w:hAnsi="Times New Roman" w:cs="Times New Roman"/>
          <w:sz w:val="28"/>
          <w:szCs w:val="28"/>
        </w:rPr>
        <w:t>Задания 6, 8, 17 –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w:t>
      </w:r>
    </w:p>
    <w:p w:rsidR="001E79CC" w:rsidRPr="00217EB2" w:rsidRDefault="001E79CC" w:rsidP="00217EB2">
      <w:pPr>
        <w:spacing w:line="360" w:lineRule="auto"/>
        <w:ind w:firstLine="720"/>
        <w:contextualSpacing/>
        <w:jc w:val="both"/>
        <w:rPr>
          <w:rFonts w:ascii="Times New Roman" w:eastAsia="Times New Roman" w:hAnsi="Times New Roman" w:cs="Times New Roman"/>
          <w:sz w:val="28"/>
          <w:szCs w:val="28"/>
        </w:rPr>
      </w:pPr>
      <w:r w:rsidRPr="00217EB2">
        <w:rPr>
          <w:rFonts w:ascii="Times New Roman" w:eastAsia="Times New Roman" w:hAnsi="Times New Roman" w:cs="Times New Roman"/>
          <w:sz w:val="28"/>
          <w:szCs w:val="28"/>
        </w:rPr>
        <w:t>Задания 7, 16 – понимание основных принципов жизни общества, основ современных научных теорий общественного развития.</w:t>
      </w:r>
    </w:p>
    <w:p w:rsidR="001E79CC" w:rsidRPr="00217EB2" w:rsidRDefault="001E79CC" w:rsidP="00217EB2">
      <w:pPr>
        <w:spacing w:line="360" w:lineRule="auto"/>
        <w:ind w:firstLine="720"/>
        <w:contextualSpacing/>
        <w:jc w:val="both"/>
        <w:rPr>
          <w:rFonts w:ascii="Times New Roman" w:eastAsia="Times New Roman" w:hAnsi="Times New Roman" w:cs="Times New Roman"/>
          <w:sz w:val="28"/>
          <w:szCs w:val="28"/>
        </w:rPr>
      </w:pPr>
      <w:r w:rsidRPr="00217EB2">
        <w:rPr>
          <w:rFonts w:ascii="Times New Roman" w:eastAsia="Times New Roman" w:hAnsi="Times New Roman" w:cs="Times New Roman"/>
          <w:sz w:val="28"/>
          <w:szCs w:val="28"/>
        </w:rPr>
        <w:t xml:space="preserve">Задание 12 – освоение приёмов работы с социально значимой информацией (по заданной теме из диаграммы/таблицы), её осмысление; развитие способностей обучающихся делать необходимые выводы и давать обоснованные оценки социальным событиям и процессам; </w:t>
      </w:r>
      <w:proofErr w:type="gramStart"/>
      <w:r w:rsidRPr="00217EB2">
        <w:rPr>
          <w:rFonts w:ascii="Times New Roman" w:eastAsia="Times New Roman" w:hAnsi="Times New Roman" w:cs="Times New Roman"/>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убеждённости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1E79CC" w:rsidRPr="00217EB2" w:rsidRDefault="001E79CC" w:rsidP="00217EB2">
      <w:pPr>
        <w:spacing w:line="360" w:lineRule="auto"/>
        <w:ind w:firstLine="720"/>
        <w:contextualSpacing/>
        <w:jc w:val="both"/>
        <w:rPr>
          <w:rFonts w:ascii="Times New Roman" w:eastAsia="Times New Roman" w:hAnsi="Times New Roman" w:cs="Times New Roman"/>
          <w:sz w:val="28"/>
          <w:szCs w:val="28"/>
        </w:rPr>
      </w:pPr>
      <w:proofErr w:type="gramStart"/>
      <w:r w:rsidRPr="00217EB2">
        <w:rPr>
          <w:rFonts w:ascii="Times New Roman" w:eastAsia="Times New Roman" w:hAnsi="Times New Roman" w:cs="Times New Roman"/>
          <w:sz w:val="28"/>
          <w:szCs w:val="28"/>
        </w:rPr>
        <w:t>Задание 15 –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убеждённости в необходимости защищать правопорядок правовыми способами и средствами, умений реализовывать</w:t>
      </w:r>
      <w:proofErr w:type="gramEnd"/>
      <w:r w:rsidRPr="00217EB2">
        <w:rPr>
          <w:rFonts w:ascii="Times New Roman" w:eastAsia="Times New Roman" w:hAnsi="Times New Roman" w:cs="Times New Roman"/>
          <w:sz w:val="28"/>
          <w:szCs w:val="28"/>
        </w:rPr>
        <w:t xml:space="preserve"> основные социальные роли в пределах своей дееспособности.</w:t>
      </w:r>
    </w:p>
    <w:p w:rsidR="001E79CC" w:rsidRPr="00217EB2" w:rsidRDefault="001E79CC" w:rsidP="00217EB2">
      <w:pPr>
        <w:spacing w:line="360" w:lineRule="auto"/>
        <w:ind w:firstLine="720"/>
        <w:contextualSpacing/>
        <w:jc w:val="both"/>
        <w:rPr>
          <w:rFonts w:ascii="Times New Roman" w:eastAsia="Times New Roman" w:hAnsi="Times New Roman" w:cs="Times New Roman"/>
          <w:sz w:val="28"/>
          <w:szCs w:val="28"/>
        </w:rPr>
      </w:pPr>
      <w:r w:rsidRPr="00217EB2">
        <w:rPr>
          <w:rFonts w:ascii="Times New Roman" w:eastAsia="Times New Roman" w:hAnsi="Times New Roman" w:cs="Times New Roman"/>
          <w:sz w:val="28"/>
          <w:szCs w:val="28"/>
        </w:rPr>
        <w:t xml:space="preserve">Задание 20 – развитие социального кругозора и формирование познавательного интереса к изучению общественных дисциплин / </w:t>
      </w:r>
      <w:r w:rsidRPr="00217EB2">
        <w:rPr>
          <w:rFonts w:ascii="Times New Roman" w:eastAsia="Times New Roman" w:hAnsi="Times New Roman" w:cs="Times New Roman"/>
          <w:sz w:val="28"/>
          <w:szCs w:val="28"/>
        </w:rPr>
        <w:lastRenderedPageBreak/>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1E79CC" w:rsidRPr="00217EB2" w:rsidRDefault="001E79CC" w:rsidP="00217EB2">
      <w:pPr>
        <w:spacing w:line="360" w:lineRule="auto"/>
        <w:ind w:firstLine="720"/>
        <w:contextualSpacing/>
        <w:jc w:val="both"/>
        <w:rPr>
          <w:rFonts w:ascii="Times New Roman" w:eastAsia="Times New Roman" w:hAnsi="Times New Roman" w:cs="Times New Roman"/>
          <w:sz w:val="28"/>
          <w:szCs w:val="28"/>
        </w:rPr>
      </w:pPr>
      <w:r w:rsidRPr="00217EB2">
        <w:rPr>
          <w:rFonts w:ascii="Times New Roman" w:eastAsia="Times New Roman" w:hAnsi="Times New Roman" w:cs="Times New Roman"/>
          <w:sz w:val="28"/>
          <w:szCs w:val="28"/>
        </w:rPr>
        <w:t xml:space="preserve">Задания 21–24 объединены в составное задание с фрагментом адаптированного научно-популярного текста и направлены на проверку освоения приёмов работы с социально значимой информацией, её осмысление; уровня развития способностей обучающихся делать необходимые выводы и давать обоснованные оценки социальным событиям и процесса (задания 21–23); составлять план (задание 21); </w:t>
      </w:r>
      <w:proofErr w:type="gramStart"/>
      <w:r w:rsidRPr="00217EB2">
        <w:rPr>
          <w:rFonts w:ascii="Times New Roman" w:eastAsia="Times New Roman" w:hAnsi="Times New Roman" w:cs="Times New Roman"/>
          <w:sz w:val="28"/>
          <w:szCs w:val="28"/>
        </w:rPr>
        <w:t>приводить примеры (в том числе моделировать ситуации) социальных объектов, явлений, процессов определённого типа, их структурных элементов и  проявлений основных функций разных типов социальных отношений и ситуаций, регулируемых различными видами социальных норм деятельности людей в разных сферах (задание 23); анализировать, обобщать, систематизировать и конкретизировать социальную информацию из  адаптированных источников, соотносить её с собственными знаниями (задание 24).</w:t>
      </w:r>
      <w:proofErr w:type="gramEnd"/>
    </w:p>
    <w:p w:rsidR="001E79CC" w:rsidRDefault="001E79CC" w:rsidP="00217EB2">
      <w:pPr>
        <w:spacing w:line="360" w:lineRule="auto"/>
        <w:ind w:firstLine="720"/>
        <w:contextualSpacing/>
        <w:jc w:val="both"/>
        <w:rPr>
          <w:rFonts w:ascii="Times New Roman" w:eastAsia="Times New Roman" w:hAnsi="Times New Roman" w:cs="Times New Roman"/>
          <w:sz w:val="28"/>
          <w:szCs w:val="28"/>
        </w:rPr>
      </w:pPr>
      <w:r w:rsidRPr="00217EB2">
        <w:rPr>
          <w:rFonts w:ascii="Times New Roman" w:eastAsia="Times New Roman" w:hAnsi="Times New Roman" w:cs="Times New Roman"/>
          <w:sz w:val="28"/>
          <w:szCs w:val="28"/>
        </w:rPr>
        <w:t>Изменения структуры и содержания КИМ 2023 года по сравнению с 2022 годом отсутствуют.</w:t>
      </w:r>
    </w:p>
    <w:p w:rsidR="00C16C53" w:rsidRDefault="00C16C53" w:rsidP="0089270E">
      <w:pPr>
        <w:jc w:val="center"/>
        <w:rPr>
          <w:rFonts w:ascii="Times New Roman" w:hAnsi="Times New Roman" w:cs="Times New Roman"/>
          <w:b/>
          <w:sz w:val="28"/>
          <w:szCs w:val="28"/>
        </w:rPr>
      </w:pPr>
      <w:r w:rsidRPr="004920E2">
        <w:rPr>
          <w:rFonts w:ascii="Times New Roman" w:hAnsi="Times New Roman" w:cs="Times New Roman"/>
          <w:b/>
          <w:sz w:val="28"/>
          <w:szCs w:val="28"/>
        </w:rPr>
        <w:t xml:space="preserve">Статистический анализ выполняемости заданий и групп заданий </w:t>
      </w:r>
      <w:r>
        <w:rPr>
          <w:rFonts w:ascii="Times New Roman" w:hAnsi="Times New Roman" w:cs="Times New Roman"/>
          <w:b/>
          <w:sz w:val="28"/>
          <w:szCs w:val="28"/>
        </w:rPr>
        <w:br/>
      </w:r>
      <w:r w:rsidRPr="004920E2">
        <w:rPr>
          <w:rFonts w:ascii="Times New Roman" w:hAnsi="Times New Roman" w:cs="Times New Roman"/>
          <w:b/>
          <w:sz w:val="28"/>
          <w:szCs w:val="28"/>
        </w:rPr>
        <w:t>КИМ ОГЭ в 20</w:t>
      </w:r>
      <w:r>
        <w:rPr>
          <w:rFonts w:ascii="Times New Roman" w:hAnsi="Times New Roman" w:cs="Times New Roman"/>
          <w:b/>
          <w:sz w:val="28"/>
          <w:szCs w:val="28"/>
        </w:rPr>
        <w:t>2</w:t>
      </w:r>
      <w:r w:rsidR="00A82EB9">
        <w:rPr>
          <w:rFonts w:ascii="Times New Roman" w:hAnsi="Times New Roman" w:cs="Times New Roman"/>
          <w:b/>
          <w:sz w:val="28"/>
          <w:szCs w:val="28"/>
        </w:rPr>
        <w:t>3</w:t>
      </w:r>
      <w:r w:rsidRPr="004920E2">
        <w:rPr>
          <w:rFonts w:ascii="Times New Roman" w:hAnsi="Times New Roman" w:cs="Times New Roman"/>
          <w:b/>
          <w:sz w:val="28"/>
          <w:szCs w:val="28"/>
        </w:rPr>
        <w:t xml:space="preserve"> году</w:t>
      </w:r>
    </w:p>
    <w:tbl>
      <w:tblPr>
        <w:tblW w:w="4850" w:type="pct"/>
        <w:tblInd w:w="108" w:type="dxa"/>
        <w:tblLook w:val="04A0" w:firstRow="1" w:lastRow="0" w:firstColumn="1" w:lastColumn="0" w:noHBand="0" w:noVBand="1"/>
      </w:tblPr>
      <w:tblGrid>
        <w:gridCol w:w="937"/>
        <w:gridCol w:w="2764"/>
        <w:gridCol w:w="1180"/>
        <w:gridCol w:w="1351"/>
        <w:gridCol w:w="763"/>
        <w:gridCol w:w="763"/>
        <w:gridCol w:w="763"/>
        <w:gridCol w:w="763"/>
      </w:tblGrid>
      <w:tr w:rsidR="001E79CC" w:rsidRPr="001E79CC" w:rsidTr="001E79CC">
        <w:trPr>
          <w:cantSplit/>
          <w:trHeight w:val="649"/>
          <w:tblHeader/>
        </w:trPr>
        <w:tc>
          <w:tcPr>
            <w:tcW w:w="517" w:type="pct"/>
            <w:vMerge w:val="restart"/>
            <w:tcBorders>
              <w:top w:val="single" w:sz="8" w:space="0" w:color="000000"/>
              <w:left w:val="single" w:sz="8" w:space="0" w:color="000000"/>
              <w:bottom w:val="single" w:sz="8" w:space="0" w:color="000000"/>
              <w:right w:val="single" w:sz="8" w:space="0" w:color="000000"/>
            </w:tcBorders>
            <w:vAlign w:val="center"/>
            <w:hideMark/>
          </w:tcPr>
          <w:p w:rsidR="001E79CC" w:rsidRPr="001E79CC" w:rsidRDefault="001E79CC" w:rsidP="001E79CC">
            <w:pPr>
              <w:autoSpaceDE w:val="0"/>
              <w:autoSpaceDN w:val="0"/>
              <w:adjustRightInd w:val="0"/>
              <w:spacing w:after="0" w:line="240" w:lineRule="auto"/>
              <w:jc w:val="center"/>
              <w:rPr>
                <w:rFonts w:ascii="Times New Roman" w:hAnsi="Times New Roman" w:cs="Times New Roman"/>
                <w:b/>
                <w:sz w:val="20"/>
                <w:szCs w:val="20"/>
                <w:lang w:eastAsia="en-US"/>
              </w:rPr>
            </w:pPr>
            <w:r w:rsidRPr="001E79CC">
              <w:rPr>
                <w:rFonts w:ascii="Times New Roman" w:hAnsi="Times New Roman" w:cs="Times New Roman"/>
                <w:b/>
                <w:bCs/>
                <w:sz w:val="20"/>
                <w:szCs w:val="20"/>
                <w:lang w:eastAsia="en-US"/>
              </w:rPr>
              <w:t>Номер</w:t>
            </w:r>
          </w:p>
          <w:p w:rsidR="001E79CC" w:rsidRPr="001E79CC" w:rsidRDefault="001E79CC" w:rsidP="001E79CC">
            <w:pPr>
              <w:autoSpaceDE w:val="0"/>
              <w:autoSpaceDN w:val="0"/>
              <w:adjustRightInd w:val="0"/>
              <w:spacing w:after="0" w:line="240" w:lineRule="auto"/>
              <w:jc w:val="center"/>
              <w:rPr>
                <w:rFonts w:ascii="Times New Roman" w:hAnsi="Times New Roman" w:cs="Times New Roman"/>
                <w:b/>
                <w:sz w:val="20"/>
                <w:szCs w:val="20"/>
                <w:lang w:eastAsia="en-US"/>
              </w:rPr>
            </w:pPr>
            <w:r w:rsidRPr="001E79CC">
              <w:rPr>
                <w:rFonts w:ascii="Times New Roman" w:hAnsi="Times New Roman" w:cs="Times New Roman"/>
                <w:b/>
                <w:bCs/>
                <w:sz w:val="20"/>
                <w:szCs w:val="20"/>
                <w:lang w:eastAsia="en-US"/>
              </w:rPr>
              <w:t xml:space="preserve">задания </w:t>
            </w:r>
            <w:r w:rsidRPr="001E79CC">
              <w:rPr>
                <w:rFonts w:ascii="Times New Roman" w:hAnsi="Times New Roman" w:cs="Times New Roman"/>
                <w:b/>
                <w:bCs/>
                <w:sz w:val="20"/>
                <w:szCs w:val="20"/>
                <w:lang w:eastAsia="en-US"/>
              </w:rPr>
              <w:br/>
            </w:r>
            <w:proofErr w:type="gramStart"/>
            <w:r w:rsidRPr="001E79CC">
              <w:rPr>
                <w:rFonts w:ascii="Times New Roman" w:hAnsi="Times New Roman" w:cs="Times New Roman"/>
                <w:b/>
                <w:bCs/>
                <w:sz w:val="20"/>
                <w:szCs w:val="20"/>
                <w:lang w:eastAsia="en-US"/>
              </w:rPr>
              <w:t>в</w:t>
            </w:r>
            <w:proofErr w:type="gramEnd"/>
            <w:r w:rsidRPr="001E79CC">
              <w:rPr>
                <w:rFonts w:ascii="Times New Roman" w:hAnsi="Times New Roman" w:cs="Times New Roman"/>
                <w:b/>
                <w:bCs/>
                <w:sz w:val="20"/>
                <w:szCs w:val="20"/>
                <w:lang w:eastAsia="en-US"/>
              </w:rPr>
              <w:t xml:space="preserve"> КИМ</w:t>
            </w:r>
          </w:p>
        </w:tc>
        <w:tc>
          <w:tcPr>
            <w:tcW w:w="1613" w:type="pct"/>
            <w:vMerge w:val="restart"/>
            <w:tcBorders>
              <w:top w:val="single" w:sz="8" w:space="0" w:color="000000"/>
              <w:left w:val="single" w:sz="8" w:space="0" w:color="000000"/>
              <w:bottom w:val="single" w:sz="8" w:space="0" w:color="000000"/>
              <w:right w:val="single" w:sz="8" w:space="0" w:color="000000"/>
            </w:tcBorders>
            <w:vAlign w:val="center"/>
            <w:hideMark/>
          </w:tcPr>
          <w:p w:rsidR="001E79CC" w:rsidRPr="001E79CC" w:rsidRDefault="001E79CC" w:rsidP="001E79CC">
            <w:pPr>
              <w:autoSpaceDE w:val="0"/>
              <w:autoSpaceDN w:val="0"/>
              <w:adjustRightInd w:val="0"/>
              <w:spacing w:after="0" w:line="240" w:lineRule="auto"/>
              <w:jc w:val="center"/>
              <w:rPr>
                <w:rFonts w:ascii="Times New Roman" w:hAnsi="Times New Roman" w:cs="Times New Roman"/>
                <w:b/>
                <w:sz w:val="20"/>
                <w:szCs w:val="20"/>
                <w:lang w:eastAsia="en-US"/>
              </w:rPr>
            </w:pPr>
            <w:r w:rsidRPr="001E79CC">
              <w:rPr>
                <w:rFonts w:ascii="Times New Roman" w:hAnsi="Times New Roman" w:cs="Times New Roman"/>
                <w:b/>
                <w:bCs/>
                <w:sz w:val="20"/>
                <w:szCs w:val="20"/>
                <w:lang w:eastAsia="en-US"/>
              </w:rPr>
              <w:t>Проверяемые элементы содержания / умения</w:t>
            </w:r>
          </w:p>
        </w:tc>
        <w:tc>
          <w:tcPr>
            <w:tcW w:w="662" w:type="pct"/>
            <w:vMerge w:val="restart"/>
            <w:tcBorders>
              <w:top w:val="single" w:sz="8" w:space="0" w:color="000000"/>
              <w:left w:val="single" w:sz="8" w:space="0" w:color="000000"/>
              <w:bottom w:val="single" w:sz="8" w:space="0" w:color="000000"/>
              <w:right w:val="single" w:sz="8" w:space="0" w:color="000000"/>
            </w:tcBorders>
            <w:vAlign w:val="center"/>
          </w:tcPr>
          <w:p w:rsidR="001E79CC" w:rsidRPr="001E79CC" w:rsidRDefault="001E79CC" w:rsidP="001E79CC">
            <w:pPr>
              <w:autoSpaceDE w:val="0"/>
              <w:autoSpaceDN w:val="0"/>
              <w:adjustRightInd w:val="0"/>
              <w:spacing w:after="0" w:line="240" w:lineRule="auto"/>
              <w:jc w:val="center"/>
              <w:rPr>
                <w:rFonts w:ascii="Times New Roman" w:hAnsi="Times New Roman" w:cs="Times New Roman"/>
                <w:b/>
                <w:sz w:val="20"/>
                <w:szCs w:val="20"/>
                <w:lang w:eastAsia="en-US"/>
              </w:rPr>
            </w:pPr>
            <w:r w:rsidRPr="001E79CC">
              <w:rPr>
                <w:rFonts w:ascii="Times New Roman" w:hAnsi="Times New Roman" w:cs="Times New Roman"/>
                <w:b/>
                <w:bCs/>
                <w:sz w:val="20"/>
                <w:szCs w:val="20"/>
                <w:lang w:eastAsia="en-US"/>
              </w:rPr>
              <w:t>Уровень сложности задания</w:t>
            </w:r>
          </w:p>
          <w:p w:rsidR="001E79CC" w:rsidRPr="001E79CC" w:rsidRDefault="001E79CC" w:rsidP="001E79CC">
            <w:pPr>
              <w:autoSpaceDE w:val="0"/>
              <w:autoSpaceDN w:val="0"/>
              <w:adjustRightInd w:val="0"/>
              <w:spacing w:after="0" w:line="240" w:lineRule="auto"/>
              <w:jc w:val="center"/>
              <w:rPr>
                <w:rFonts w:ascii="Times New Roman" w:hAnsi="Times New Roman" w:cs="Times New Roman"/>
                <w:b/>
                <w:sz w:val="20"/>
                <w:szCs w:val="20"/>
                <w:lang w:eastAsia="en-US"/>
              </w:rPr>
            </w:pPr>
          </w:p>
        </w:tc>
        <w:tc>
          <w:tcPr>
            <w:tcW w:w="736" w:type="pct"/>
            <w:vMerge w:val="restart"/>
            <w:tcBorders>
              <w:top w:val="single" w:sz="8" w:space="0" w:color="000000"/>
              <w:left w:val="single" w:sz="8" w:space="0" w:color="000000"/>
              <w:bottom w:val="single" w:sz="8" w:space="0" w:color="000000"/>
              <w:right w:val="single" w:sz="4" w:space="0" w:color="auto"/>
            </w:tcBorders>
            <w:vAlign w:val="center"/>
            <w:hideMark/>
          </w:tcPr>
          <w:p w:rsidR="001E79CC" w:rsidRPr="001E79CC" w:rsidRDefault="001E79CC" w:rsidP="001E79CC">
            <w:pPr>
              <w:spacing w:after="0" w:line="240" w:lineRule="auto"/>
              <w:jc w:val="center"/>
              <w:rPr>
                <w:rFonts w:ascii="Times New Roman" w:hAnsi="Times New Roman" w:cs="Times New Roman"/>
                <w:b/>
                <w:bCs/>
                <w:sz w:val="20"/>
                <w:szCs w:val="20"/>
                <w:lang w:eastAsia="en-US"/>
              </w:rPr>
            </w:pPr>
            <w:r w:rsidRPr="001E79CC">
              <w:rPr>
                <w:rFonts w:ascii="Times New Roman" w:hAnsi="Times New Roman" w:cs="Times New Roman"/>
                <w:b/>
                <w:bCs/>
                <w:sz w:val="20"/>
                <w:szCs w:val="20"/>
                <w:lang w:eastAsia="en-US"/>
              </w:rPr>
              <w:t>Средний процент выполнения</w:t>
            </w:r>
          </w:p>
        </w:tc>
        <w:tc>
          <w:tcPr>
            <w:tcW w:w="1472" w:type="pct"/>
            <w:gridSpan w:val="4"/>
            <w:tcBorders>
              <w:top w:val="single" w:sz="8" w:space="0" w:color="000000"/>
              <w:left w:val="single" w:sz="4" w:space="0" w:color="auto"/>
              <w:bottom w:val="single" w:sz="8" w:space="0" w:color="000000"/>
              <w:right w:val="single" w:sz="8" w:space="0" w:color="000000"/>
            </w:tcBorders>
            <w:vAlign w:val="center"/>
            <w:hideMark/>
          </w:tcPr>
          <w:p w:rsidR="001E79CC" w:rsidRPr="001E79CC" w:rsidRDefault="001E79CC" w:rsidP="001E79CC">
            <w:pPr>
              <w:spacing w:after="0" w:line="240" w:lineRule="auto"/>
              <w:jc w:val="center"/>
              <w:rPr>
                <w:rFonts w:ascii="Times New Roman" w:hAnsi="Times New Roman" w:cs="Times New Roman"/>
                <w:b/>
                <w:bCs/>
                <w:sz w:val="20"/>
                <w:szCs w:val="20"/>
                <w:lang w:eastAsia="en-US"/>
              </w:rPr>
            </w:pPr>
            <w:r w:rsidRPr="001E79CC">
              <w:rPr>
                <w:rFonts w:ascii="Times New Roman" w:hAnsi="Times New Roman" w:cs="Times New Roman"/>
                <w:b/>
                <w:sz w:val="20"/>
                <w:szCs w:val="20"/>
                <w:lang w:eastAsia="en-US"/>
              </w:rPr>
              <w:t xml:space="preserve">Процент выполнения по региону в группах, </w:t>
            </w:r>
            <w:r w:rsidRPr="001E79CC">
              <w:rPr>
                <w:rFonts w:ascii="Times New Roman" w:hAnsi="Times New Roman" w:cs="Times New Roman"/>
                <w:b/>
                <w:sz w:val="20"/>
                <w:szCs w:val="20"/>
                <w:lang w:eastAsia="en-US"/>
              </w:rPr>
              <w:br/>
              <w:t>получивших отметку</w:t>
            </w:r>
          </w:p>
        </w:tc>
      </w:tr>
      <w:tr w:rsidR="001E79CC" w:rsidRPr="001E79CC" w:rsidTr="001E79CC">
        <w:trPr>
          <w:cantSplit/>
          <w:trHeight w:val="481"/>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E79CC" w:rsidRPr="001E79CC" w:rsidRDefault="001E79CC" w:rsidP="001E79CC">
            <w:pPr>
              <w:spacing w:after="0" w:line="240" w:lineRule="auto"/>
              <w:rPr>
                <w:rFonts w:ascii="Times New Roman" w:hAnsi="Times New Roman" w:cs="Times New Roman"/>
                <w:b/>
                <w:sz w:val="20"/>
                <w:szCs w:val="20"/>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E79CC" w:rsidRPr="001E79CC" w:rsidRDefault="001E79CC" w:rsidP="001E79CC">
            <w:pPr>
              <w:spacing w:after="0" w:line="240" w:lineRule="auto"/>
              <w:rPr>
                <w:rFonts w:ascii="Times New Roman" w:hAnsi="Times New Roman" w:cs="Times New Roman"/>
                <w:b/>
                <w:sz w:val="20"/>
                <w:szCs w:val="20"/>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E79CC" w:rsidRPr="001E79CC" w:rsidRDefault="001E79CC" w:rsidP="001E79CC">
            <w:pPr>
              <w:spacing w:after="0" w:line="240" w:lineRule="auto"/>
              <w:rPr>
                <w:rFonts w:ascii="Times New Roman" w:hAnsi="Times New Roman" w:cs="Times New Roman"/>
                <w:b/>
                <w:sz w:val="20"/>
                <w:szCs w:val="20"/>
                <w:lang w:eastAsia="en-US"/>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1E79CC" w:rsidRPr="001E79CC" w:rsidRDefault="001E79CC" w:rsidP="001E79CC">
            <w:pPr>
              <w:spacing w:after="0" w:line="240" w:lineRule="auto"/>
              <w:rPr>
                <w:rFonts w:ascii="Times New Roman" w:hAnsi="Times New Roman" w:cs="Times New Roman"/>
                <w:b/>
                <w:bCs/>
                <w:sz w:val="20"/>
                <w:szCs w:val="20"/>
                <w:lang w:eastAsia="en-US"/>
              </w:rPr>
            </w:pPr>
          </w:p>
        </w:tc>
        <w:tc>
          <w:tcPr>
            <w:tcW w:w="365" w:type="pct"/>
            <w:tcBorders>
              <w:top w:val="single" w:sz="8" w:space="0" w:color="000000"/>
              <w:left w:val="single" w:sz="4" w:space="0" w:color="auto"/>
              <w:bottom w:val="single" w:sz="8" w:space="0" w:color="000000"/>
              <w:right w:val="single" w:sz="8" w:space="0" w:color="000000"/>
            </w:tcBorders>
            <w:vAlign w:val="center"/>
            <w:hideMark/>
          </w:tcPr>
          <w:p w:rsidR="001E79CC" w:rsidRPr="001E79CC" w:rsidRDefault="001E79CC" w:rsidP="001E79CC">
            <w:pPr>
              <w:spacing w:after="0" w:line="240" w:lineRule="auto"/>
              <w:jc w:val="center"/>
              <w:rPr>
                <w:rFonts w:ascii="Times New Roman" w:hAnsi="Times New Roman" w:cs="Times New Roman"/>
                <w:b/>
                <w:bCs/>
                <w:sz w:val="20"/>
                <w:szCs w:val="20"/>
                <w:lang w:eastAsia="en-US"/>
              </w:rPr>
            </w:pPr>
            <w:r w:rsidRPr="001E79CC">
              <w:rPr>
                <w:rFonts w:ascii="Times New Roman" w:hAnsi="Times New Roman" w:cs="Times New Roman"/>
                <w:b/>
                <w:bCs/>
                <w:sz w:val="20"/>
                <w:szCs w:val="20"/>
                <w:lang w:eastAsia="en-US"/>
              </w:rPr>
              <w:t>«2»</w:t>
            </w:r>
          </w:p>
        </w:tc>
        <w:tc>
          <w:tcPr>
            <w:tcW w:w="367" w:type="pct"/>
            <w:tcBorders>
              <w:top w:val="single" w:sz="8" w:space="0" w:color="000000"/>
              <w:left w:val="single" w:sz="8" w:space="0" w:color="000000"/>
              <w:bottom w:val="single" w:sz="8" w:space="0" w:color="000000"/>
              <w:right w:val="single" w:sz="8" w:space="0" w:color="000000"/>
            </w:tcBorders>
            <w:vAlign w:val="center"/>
            <w:hideMark/>
          </w:tcPr>
          <w:p w:rsidR="001E79CC" w:rsidRPr="001E79CC" w:rsidRDefault="001E79CC" w:rsidP="001E79CC">
            <w:pPr>
              <w:spacing w:after="0" w:line="240" w:lineRule="auto"/>
              <w:jc w:val="center"/>
              <w:rPr>
                <w:rFonts w:ascii="Times New Roman" w:hAnsi="Times New Roman" w:cs="Times New Roman"/>
                <w:b/>
                <w:bCs/>
                <w:sz w:val="20"/>
                <w:szCs w:val="20"/>
                <w:lang w:eastAsia="en-US"/>
              </w:rPr>
            </w:pPr>
            <w:r w:rsidRPr="001E79CC">
              <w:rPr>
                <w:rFonts w:ascii="Times New Roman" w:hAnsi="Times New Roman" w:cs="Times New Roman"/>
                <w:b/>
                <w:bCs/>
                <w:sz w:val="20"/>
                <w:szCs w:val="20"/>
                <w:lang w:eastAsia="en-US"/>
              </w:rPr>
              <w:t>«3»</w:t>
            </w:r>
          </w:p>
        </w:tc>
        <w:tc>
          <w:tcPr>
            <w:tcW w:w="366" w:type="pct"/>
            <w:tcBorders>
              <w:top w:val="single" w:sz="8" w:space="0" w:color="000000"/>
              <w:left w:val="single" w:sz="8" w:space="0" w:color="000000"/>
              <w:bottom w:val="single" w:sz="8" w:space="0" w:color="000000"/>
              <w:right w:val="single" w:sz="4" w:space="0" w:color="auto"/>
            </w:tcBorders>
            <w:vAlign w:val="center"/>
            <w:hideMark/>
          </w:tcPr>
          <w:p w:rsidR="001E79CC" w:rsidRPr="001E79CC" w:rsidRDefault="001E79CC" w:rsidP="001E79CC">
            <w:pPr>
              <w:spacing w:after="0" w:line="240" w:lineRule="auto"/>
              <w:jc w:val="center"/>
              <w:rPr>
                <w:rFonts w:ascii="Times New Roman" w:hAnsi="Times New Roman" w:cs="Times New Roman"/>
                <w:b/>
                <w:bCs/>
                <w:sz w:val="20"/>
                <w:szCs w:val="20"/>
                <w:lang w:eastAsia="en-US"/>
              </w:rPr>
            </w:pPr>
            <w:r w:rsidRPr="001E79CC">
              <w:rPr>
                <w:rFonts w:ascii="Times New Roman" w:hAnsi="Times New Roman" w:cs="Times New Roman"/>
                <w:b/>
                <w:bCs/>
                <w:sz w:val="20"/>
                <w:szCs w:val="20"/>
                <w:lang w:eastAsia="en-US"/>
              </w:rPr>
              <w:t>«4»</w:t>
            </w:r>
          </w:p>
        </w:tc>
        <w:tc>
          <w:tcPr>
            <w:tcW w:w="374" w:type="pct"/>
            <w:tcBorders>
              <w:top w:val="single" w:sz="8" w:space="0" w:color="000000"/>
              <w:left w:val="single" w:sz="4" w:space="0" w:color="auto"/>
              <w:bottom w:val="single" w:sz="8" w:space="0" w:color="000000"/>
              <w:right w:val="single" w:sz="8" w:space="0" w:color="000000"/>
            </w:tcBorders>
            <w:vAlign w:val="center"/>
            <w:hideMark/>
          </w:tcPr>
          <w:p w:rsidR="001E79CC" w:rsidRPr="001E79CC" w:rsidRDefault="001E79CC" w:rsidP="001E79CC">
            <w:pPr>
              <w:spacing w:after="0" w:line="240" w:lineRule="auto"/>
              <w:jc w:val="center"/>
              <w:rPr>
                <w:rFonts w:ascii="Times New Roman" w:hAnsi="Times New Roman" w:cs="Times New Roman"/>
                <w:b/>
                <w:bCs/>
                <w:sz w:val="20"/>
                <w:szCs w:val="20"/>
                <w:lang w:eastAsia="en-US"/>
              </w:rPr>
            </w:pPr>
            <w:r w:rsidRPr="001E79CC">
              <w:rPr>
                <w:rFonts w:ascii="Times New Roman" w:hAnsi="Times New Roman" w:cs="Times New Roman"/>
                <w:b/>
                <w:bCs/>
                <w:sz w:val="20"/>
                <w:szCs w:val="20"/>
                <w:lang w:eastAsia="en-US"/>
              </w:rPr>
              <w:t>«5»</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1</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 xml:space="preserve">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w:t>
            </w:r>
            <w:r w:rsidRPr="001E79CC">
              <w:rPr>
                <w:rFonts w:ascii="Times New Roman" w:hAnsi="Times New Roman" w:cs="Times New Roman"/>
                <w:sz w:val="20"/>
                <w:szCs w:val="20"/>
                <w:lang w:eastAsia="en-US"/>
              </w:rPr>
              <w:lastRenderedPageBreak/>
              <w:t>и значение социальных норм, регулирующих общественные отношения</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proofErr w:type="gramStart"/>
            <w:r w:rsidRPr="001E79CC">
              <w:rPr>
                <w:rFonts w:ascii="Times New Roman" w:hAnsi="Times New Roman" w:cs="Times New Roman"/>
                <w:sz w:val="20"/>
                <w:szCs w:val="20"/>
                <w:lang w:eastAsia="en-US"/>
              </w:rPr>
              <w:lastRenderedPageBreak/>
              <w:t>П</w:t>
            </w:r>
            <w:proofErr w:type="gramEnd"/>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68,5%</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25,0%</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47,2%</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82,5%</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96,4%</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lastRenderedPageBreak/>
              <w:t>2</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proofErr w:type="gramStart"/>
            <w:r w:rsidRPr="001E79CC">
              <w:rPr>
                <w:rFonts w:ascii="Times New Roman" w:hAnsi="Times New Roman" w:cs="Times New Roman"/>
                <w:sz w:val="20"/>
                <w:szCs w:val="20"/>
                <w:lang w:eastAsia="en-US"/>
              </w:rPr>
              <w:t>Описывать основные социальные объекты, выделяя их существенные признаки, человека как социально - деятельное 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roofErr w:type="gramEnd"/>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84,4%</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68,2%</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77,8%</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88,2%</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95,2%</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3</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proofErr w:type="gramStart"/>
            <w:r w:rsidRPr="001E79CC">
              <w:rPr>
                <w:rFonts w:ascii="Times New Roman" w:hAnsi="Times New Roman" w:cs="Times New Roman"/>
                <w:sz w:val="20"/>
                <w:szCs w:val="20"/>
                <w:lang w:eastAsia="en-US"/>
              </w:rPr>
              <w:t>Описывать основные социальные объекты, выделяя их существенные признаки, человека как социально - деятельное 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roofErr w:type="gramEnd"/>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proofErr w:type="gramStart"/>
            <w:r w:rsidRPr="001E79CC">
              <w:rPr>
                <w:rFonts w:ascii="Times New Roman" w:hAnsi="Times New Roman" w:cs="Times New Roman"/>
                <w:sz w:val="20"/>
                <w:szCs w:val="20"/>
                <w:lang w:eastAsia="en-US"/>
              </w:rPr>
              <w:t>П</w:t>
            </w:r>
            <w:proofErr w:type="gramEnd"/>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89,5%</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59,1%</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85,6%</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93,0%</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99,2%</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4</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89,1%</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56,8%</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85,0%</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93,2%</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98,4%</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lastRenderedPageBreak/>
              <w:t>5</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50,7%</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17,4%</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31,3%</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58,8%</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88,1%</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6</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96,4%</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78,4%</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95,1%</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98,6%</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99,2%</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7</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Описывать основные социальные объекты, выделяя их существенные признаки, человека как социально-деятельное существо, основные социальные роли</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68,2%</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40,9%</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61,4%</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70,2%</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89,7%</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8</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62,2%</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31,8%</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53,6%</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65,9%</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84,1%</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9</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proofErr w:type="gramStart"/>
            <w:r w:rsidRPr="001E79CC">
              <w:rPr>
                <w:rFonts w:ascii="Times New Roman" w:hAnsi="Times New Roman" w:cs="Times New Roman"/>
                <w:sz w:val="20"/>
                <w:szCs w:val="20"/>
                <w:lang w:eastAsia="en-US"/>
              </w:rPr>
              <w:t>П</w:t>
            </w:r>
            <w:proofErr w:type="gramEnd"/>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58,1%</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43,2%</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44,3%</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64,2%</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81,0%</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10</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 xml:space="preserve">Описывать основные социальные объекты, выделяя их существенные признаки, человека как социально - деятельное существо, основные социальные роли / решать в рамках изученного материала познавательные и практические задачи, </w:t>
            </w:r>
            <w:r w:rsidRPr="001E79CC">
              <w:rPr>
                <w:rFonts w:ascii="Times New Roman" w:hAnsi="Times New Roman" w:cs="Times New Roman"/>
                <w:sz w:val="20"/>
                <w:szCs w:val="20"/>
                <w:lang w:eastAsia="en-US"/>
              </w:rPr>
              <w:lastRenderedPageBreak/>
              <w:t>отражающие типичные ситуации в различных сферах деятельности человека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lastRenderedPageBreak/>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76,7%</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27,3%</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60,8%</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89,7%</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95,2%</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lastRenderedPageBreak/>
              <w:t>11</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proofErr w:type="gramStart"/>
            <w:r w:rsidRPr="001E79CC">
              <w:rPr>
                <w:rFonts w:ascii="Times New Roman" w:hAnsi="Times New Roman" w:cs="Times New Roman"/>
                <w:sz w:val="20"/>
                <w:szCs w:val="20"/>
                <w:lang w:eastAsia="en-US"/>
              </w:rPr>
              <w:t>П</w:t>
            </w:r>
            <w:proofErr w:type="gramEnd"/>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67,6%</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27,3%</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54,8%</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73,4%</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96,8%</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12</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proofErr w:type="gramStart"/>
            <w:r w:rsidRPr="001E79CC">
              <w:rPr>
                <w:rFonts w:ascii="Times New Roman" w:hAnsi="Times New Roman" w:cs="Times New Roman"/>
                <w:sz w:val="20"/>
                <w:szCs w:val="20"/>
                <w:lang w:eastAsia="en-US"/>
              </w:rPr>
              <w:t>П</w:t>
            </w:r>
            <w:proofErr w:type="gramEnd"/>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75,5%</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22,2%</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62,1%</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86,0%</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96,6%</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13</w:t>
            </w:r>
          </w:p>
        </w:tc>
        <w:tc>
          <w:tcPr>
            <w:tcW w:w="1613" w:type="pct"/>
            <w:tcBorders>
              <w:top w:val="single" w:sz="8" w:space="0" w:color="000000"/>
              <w:left w:val="single" w:sz="8" w:space="0" w:color="000000"/>
              <w:bottom w:val="single" w:sz="8" w:space="0" w:color="000000"/>
              <w:right w:val="single" w:sz="8" w:space="0" w:color="000000"/>
            </w:tcBorders>
            <w:vAlign w:val="center"/>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Описывать основные социальные объекты, выделяя их существенные признаки, человека как социально - 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67,6%</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59,1%</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57,2%</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70,7%</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88,1%</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14</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proofErr w:type="gramStart"/>
            <w:r w:rsidRPr="001E79CC">
              <w:rPr>
                <w:rFonts w:ascii="Times New Roman" w:hAnsi="Times New Roman" w:cs="Times New Roman"/>
                <w:sz w:val="20"/>
                <w:szCs w:val="20"/>
                <w:lang w:eastAsia="en-US"/>
              </w:rPr>
              <w:t>П</w:t>
            </w:r>
            <w:proofErr w:type="gramEnd"/>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52,0%</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13,6%</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34,1%</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63,9%</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75,4%</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15</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52,3%</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4,5%</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29,5%</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63,8%</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92,9%</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16</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 xml:space="preserve">Описывать основные социальные объекты, выделяя их существенные признаки, человека как социально-деятельное существо, основные </w:t>
            </w:r>
            <w:r w:rsidRPr="001E79CC">
              <w:rPr>
                <w:rFonts w:ascii="Times New Roman" w:hAnsi="Times New Roman" w:cs="Times New Roman"/>
                <w:sz w:val="20"/>
                <w:szCs w:val="20"/>
                <w:lang w:eastAsia="en-US"/>
              </w:rPr>
              <w:lastRenderedPageBreak/>
              <w:t>социальные роли</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lastRenderedPageBreak/>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51,8%</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31,8%</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37,4%</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59,1%</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73,8%</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lastRenderedPageBreak/>
              <w:t>17</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45,1%</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25,0%</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24,9%</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54,1%</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77,0%</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18</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proofErr w:type="gramStart"/>
            <w:r w:rsidRPr="001E79CC">
              <w:rPr>
                <w:rFonts w:ascii="Times New Roman" w:hAnsi="Times New Roman" w:cs="Times New Roman"/>
                <w:sz w:val="20"/>
                <w:szCs w:val="20"/>
                <w:lang w:eastAsia="en-US"/>
              </w:rPr>
              <w:t>П</w:t>
            </w:r>
            <w:proofErr w:type="gramEnd"/>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52,2%</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15,9%</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39,8%</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59,6%</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73,8%</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19</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Сравнивать социальные объекты, суждения об обществе и человеке; выявлять их общие черты и различия</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77,9%</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22,7%</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66,2%</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87,2%</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98,4%</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20</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72,9%</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38,6%</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52,7%</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85,2%</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99,2%</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21</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proofErr w:type="gramStart"/>
            <w:r w:rsidRPr="001E79CC">
              <w:rPr>
                <w:rFonts w:ascii="Times New Roman" w:hAnsi="Times New Roman" w:cs="Times New Roman"/>
                <w:sz w:val="20"/>
                <w:szCs w:val="20"/>
                <w:lang w:eastAsia="en-US"/>
              </w:rPr>
              <w:t>П</w:t>
            </w:r>
            <w:proofErr w:type="gramEnd"/>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84,2%</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29,5%</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76,8%</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92,0%</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98,4%</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22</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75,5%</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26,1%</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63,8%</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85,0%</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93,7%</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23</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proofErr w:type="gramStart"/>
            <w:r w:rsidRPr="001E79CC">
              <w:rPr>
                <w:rFonts w:ascii="Times New Roman" w:hAnsi="Times New Roman" w:cs="Times New Roman"/>
                <w:sz w:val="20"/>
                <w:szCs w:val="20"/>
                <w:lang w:eastAsia="en-US"/>
              </w:rPr>
              <w:t xml:space="preserve">Осуществлять поиск социальной информации по заданной теме из различных её носителей (материалов СМИ, учебного текста и </w:t>
            </w:r>
            <w:r w:rsidRPr="001E79CC">
              <w:rPr>
                <w:rFonts w:ascii="Times New Roman" w:hAnsi="Times New Roman" w:cs="Times New Roman"/>
                <w:sz w:val="20"/>
                <w:szCs w:val="20"/>
                <w:lang w:eastAsia="en-US"/>
              </w:rPr>
              <w:lastRenderedPageBreak/>
              <w:t>других адаптированных источников);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w:t>
            </w:r>
            <w:proofErr w:type="gramEnd"/>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lastRenderedPageBreak/>
              <w:t>В</w:t>
            </w:r>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41,7%</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6,1%</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22,8%</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48,7%</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82,5%</w:t>
            </w:r>
          </w:p>
        </w:tc>
      </w:tr>
      <w:tr w:rsidR="00275EB9" w:rsidRPr="001E79CC" w:rsidTr="00275EB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lastRenderedPageBreak/>
              <w:t>24</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firstLine="67"/>
              <w:jc w:val="both"/>
              <w:rPr>
                <w:rFonts w:ascii="Times New Roman" w:hAnsi="Times New Roman" w:cs="Times New Roman"/>
                <w:sz w:val="20"/>
                <w:szCs w:val="20"/>
                <w:lang w:eastAsia="en-US"/>
              </w:rPr>
            </w:pPr>
            <w:r w:rsidRPr="001E79CC">
              <w:rPr>
                <w:rFonts w:ascii="Times New Roman" w:hAnsi="Times New Roman" w:cs="Times New Roman"/>
                <w:sz w:val="20"/>
                <w:szCs w:val="20"/>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 оценивать поведение людей с точки зрения социальных норм, экономической рациональности</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275EB9" w:rsidRPr="001E79CC" w:rsidRDefault="00275EB9" w:rsidP="001E79CC">
            <w:pPr>
              <w:autoSpaceDE w:val="0"/>
              <w:autoSpaceDN w:val="0"/>
              <w:adjustRightInd w:val="0"/>
              <w:spacing w:after="0" w:line="240" w:lineRule="auto"/>
              <w:ind w:hanging="112"/>
              <w:jc w:val="center"/>
              <w:rPr>
                <w:rFonts w:ascii="Times New Roman" w:hAnsi="Times New Roman" w:cs="Times New Roman"/>
                <w:sz w:val="20"/>
                <w:szCs w:val="20"/>
                <w:lang w:eastAsia="en-US"/>
              </w:rPr>
            </w:pPr>
            <w:r w:rsidRPr="001E79CC">
              <w:rPr>
                <w:rFonts w:ascii="Times New Roman" w:hAnsi="Times New Roman" w:cs="Times New Roman"/>
                <w:sz w:val="20"/>
                <w:szCs w:val="20"/>
                <w:lang w:eastAsia="en-US"/>
              </w:rPr>
              <w:t>В</w:t>
            </w:r>
          </w:p>
        </w:tc>
        <w:tc>
          <w:tcPr>
            <w:tcW w:w="736"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46,8%</w:t>
            </w:r>
          </w:p>
        </w:tc>
        <w:tc>
          <w:tcPr>
            <w:tcW w:w="365"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11,4%</w:t>
            </w:r>
          </w:p>
        </w:tc>
        <w:tc>
          <w:tcPr>
            <w:tcW w:w="367" w:type="pct"/>
            <w:tcBorders>
              <w:top w:val="single" w:sz="8" w:space="0" w:color="000000"/>
              <w:left w:val="single" w:sz="8" w:space="0" w:color="000000"/>
              <w:bottom w:val="single" w:sz="8" w:space="0" w:color="000000"/>
              <w:right w:val="single" w:sz="8" w:space="0" w:color="000000"/>
            </w:tcBorders>
            <w:vAlign w:val="center"/>
          </w:tcPr>
          <w:p w:rsidR="00275EB9" w:rsidRDefault="00275EB9" w:rsidP="00275EB9">
            <w:pPr>
              <w:jc w:val="center"/>
              <w:rPr>
                <w:color w:val="000000"/>
              </w:rPr>
            </w:pPr>
            <w:r>
              <w:rPr>
                <w:color w:val="000000"/>
              </w:rPr>
              <w:t>26,2%</w:t>
            </w:r>
          </w:p>
        </w:tc>
        <w:tc>
          <w:tcPr>
            <w:tcW w:w="366" w:type="pct"/>
            <w:tcBorders>
              <w:top w:val="single" w:sz="8" w:space="0" w:color="000000"/>
              <w:left w:val="single" w:sz="8" w:space="0" w:color="000000"/>
              <w:bottom w:val="single" w:sz="8" w:space="0" w:color="000000"/>
              <w:right w:val="single" w:sz="4" w:space="0" w:color="auto"/>
            </w:tcBorders>
            <w:vAlign w:val="center"/>
          </w:tcPr>
          <w:p w:rsidR="00275EB9" w:rsidRDefault="00275EB9" w:rsidP="00275EB9">
            <w:pPr>
              <w:jc w:val="center"/>
              <w:rPr>
                <w:color w:val="000000"/>
              </w:rPr>
            </w:pPr>
            <w:r>
              <w:rPr>
                <w:color w:val="000000"/>
              </w:rPr>
              <w:t>55,9%</w:t>
            </w:r>
          </w:p>
        </w:tc>
        <w:tc>
          <w:tcPr>
            <w:tcW w:w="374" w:type="pct"/>
            <w:tcBorders>
              <w:top w:val="single" w:sz="8" w:space="0" w:color="000000"/>
              <w:left w:val="single" w:sz="4" w:space="0" w:color="auto"/>
              <w:bottom w:val="single" w:sz="8" w:space="0" w:color="000000"/>
              <w:right w:val="single" w:sz="8" w:space="0" w:color="000000"/>
            </w:tcBorders>
            <w:vAlign w:val="center"/>
          </w:tcPr>
          <w:p w:rsidR="00275EB9" w:rsidRDefault="00275EB9" w:rsidP="00275EB9">
            <w:pPr>
              <w:jc w:val="center"/>
              <w:rPr>
                <w:color w:val="000000"/>
              </w:rPr>
            </w:pPr>
            <w:r>
              <w:rPr>
                <w:color w:val="000000"/>
              </w:rPr>
              <w:t>84,9%</w:t>
            </w:r>
          </w:p>
        </w:tc>
      </w:tr>
    </w:tbl>
    <w:p w:rsidR="001E79CC" w:rsidRDefault="001E79CC" w:rsidP="00B04CC9">
      <w:pPr>
        <w:spacing w:line="360" w:lineRule="auto"/>
        <w:contextualSpacing/>
        <w:jc w:val="center"/>
        <w:rPr>
          <w:rFonts w:ascii="Times New Roman" w:hAnsi="Times New Roman" w:cs="Times New Roman"/>
          <w:b/>
          <w:sz w:val="28"/>
          <w:szCs w:val="28"/>
        </w:rPr>
      </w:pPr>
    </w:p>
    <w:p w:rsidR="00275EB9" w:rsidRPr="00217EB2" w:rsidRDefault="00275EB9" w:rsidP="00B04CC9">
      <w:pPr>
        <w:pStyle w:val="a8"/>
        <w:spacing w:line="360" w:lineRule="auto"/>
        <w:ind w:left="0" w:firstLine="709"/>
        <w:jc w:val="both"/>
        <w:rPr>
          <w:sz w:val="28"/>
          <w:szCs w:val="28"/>
        </w:rPr>
      </w:pPr>
      <w:r w:rsidRPr="00217EB2">
        <w:rPr>
          <w:sz w:val="28"/>
          <w:szCs w:val="28"/>
        </w:rPr>
        <w:t>Задания ОГЭ по обществознанию делятся по уровню сложности на три группы: базового уровня (14 заданий), повышенного (8 заданий) и высокого уровня (2 задания).</w:t>
      </w:r>
    </w:p>
    <w:p w:rsidR="00275EB9" w:rsidRPr="00217EB2" w:rsidRDefault="00275EB9" w:rsidP="00B04CC9">
      <w:pPr>
        <w:pStyle w:val="a8"/>
        <w:spacing w:line="360" w:lineRule="auto"/>
        <w:ind w:left="0" w:firstLine="709"/>
        <w:jc w:val="both"/>
        <w:rPr>
          <w:sz w:val="28"/>
          <w:szCs w:val="28"/>
        </w:rPr>
      </w:pPr>
      <w:r w:rsidRPr="00217EB2">
        <w:rPr>
          <w:sz w:val="28"/>
          <w:szCs w:val="28"/>
        </w:rPr>
        <w:t>Статистический анализ результатов выполнения заданий базового уровня говорит о том, что средний процент выполнения данного вида заданий участниками экзамена в 2023 году выше 50%, кроме задания № 17 (45,1%).</w:t>
      </w:r>
    </w:p>
    <w:p w:rsidR="00275EB9" w:rsidRPr="00217EB2" w:rsidRDefault="00275EB9" w:rsidP="00B04CC9">
      <w:pPr>
        <w:pStyle w:val="a8"/>
        <w:spacing w:line="360" w:lineRule="auto"/>
        <w:ind w:left="0" w:firstLine="709"/>
        <w:jc w:val="both"/>
        <w:rPr>
          <w:sz w:val="28"/>
          <w:szCs w:val="28"/>
        </w:rPr>
      </w:pPr>
      <w:r w:rsidRPr="00217EB2">
        <w:rPr>
          <w:sz w:val="28"/>
          <w:szCs w:val="28"/>
        </w:rPr>
        <w:t xml:space="preserve">У экзаменуемых, не преодолевших порог и получивших отметку «2», задания  </w:t>
      </w:r>
      <w:r w:rsidR="00217EB2">
        <w:rPr>
          <w:sz w:val="28"/>
          <w:szCs w:val="28"/>
        </w:rPr>
        <w:t>1,</w:t>
      </w:r>
      <w:r w:rsidRPr="00217EB2">
        <w:rPr>
          <w:sz w:val="28"/>
          <w:szCs w:val="28"/>
        </w:rPr>
        <w:t>5, 7, 8, 10, 15, 16, 17, 19, 20, 22 вызвали наибольшие затруднения при выполнении. Доля (в %) выполнения данных заданий находится в диапазоне от 4,5% до 40,9%.</w:t>
      </w:r>
    </w:p>
    <w:p w:rsidR="00275EB9" w:rsidRPr="00217EB2" w:rsidRDefault="00275EB9" w:rsidP="00B04CC9">
      <w:pPr>
        <w:pStyle w:val="a8"/>
        <w:spacing w:line="360" w:lineRule="auto"/>
        <w:ind w:left="0" w:firstLine="709"/>
        <w:jc w:val="both"/>
        <w:rPr>
          <w:sz w:val="28"/>
          <w:szCs w:val="28"/>
        </w:rPr>
      </w:pPr>
      <w:r w:rsidRPr="00217EB2">
        <w:rPr>
          <w:sz w:val="28"/>
          <w:szCs w:val="28"/>
        </w:rPr>
        <w:t>Сложности с выполнением заданий 5, 15, 16, 17 возникли и в группе экзаменуемых, получивших отметку «3». Данные задания они выполнили на уровне меньше 50% – 31,3%, 29,5%, 37,4% и 24,9% соответственно.</w:t>
      </w:r>
    </w:p>
    <w:p w:rsidR="00275EB9" w:rsidRPr="00B04CC9" w:rsidRDefault="00275EB9" w:rsidP="00B04CC9">
      <w:pPr>
        <w:pStyle w:val="a8"/>
        <w:spacing w:line="360" w:lineRule="auto"/>
        <w:ind w:left="0" w:firstLine="709"/>
        <w:jc w:val="both"/>
        <w:rPr>
          <w:sz w:val="28"/>
          <w:szCs w:val="28"/>
        </w:rPr>
      </w:pPr>
      <w:r w:rsidRPr="00B04CC9">
        <w:rPr>
          <w:sz w:val="28"/>
          <w:szCs w:val="28"/>
        </w:rPr>
        <w:lastRenderedPageBreak/>
        <w:t>При этом необходимо отметить, что экзаменуемые, получившие отметку «5», справились с данными заданиями на высоком уровне, процент выполнения достигает от 73,8% до 92,9%.</w:t>
      </w:r>
    </w:p>
    <w:p w:rsidR="00275EB9" w:rsidRPr="00B04CC9" w:rsidRDefault="00275EB9" w:rsidP="00B04CC9">
      <w:pPr>
        <w:pStyle w:val="a8"/>
        <w:spacing w:line="360" w:lineRule="auto"/>
        <w:ind w:left="0" w:firstLine="709"/>
        <w:jc w:val="both"/>
        <w:rPr>
          <w:sz w:val="28"/>
          <w:szCs w:val="28"/>
        </w:rPr>
      </w:pPr>
      <w:r w:rsidRPr="00B04CC9">
        <w:rPr>
          <w:sz w:val="28"/>
          <w:szCs w:val="28"/>
        </w:rPr>
        <w:t xml:space="preserve">Анализ </w:t>
      </w:r>
      <w:proofErr w:type="gramStart"/>
      <w:r w:rsidRPr="00B04CC9">
        <w:rPr>
          <w:sz w:val="28"/>
          <w:szCs w:val="28"/>
        </w:rPr>
        <w:t>результатов выполнения заданий высокого уровня сложности</w:t>
      </w:r>
      <w:proofErr w:type="gramEnd"/>
      <w:r w:rsidRPr="00B04CC9">
        <w:rPr>
          <w:sz w:val="28"/>
          <w:szCs w:val="28"/>
        </w:rPr>
        <w:t xml:space="preserve"> говорит о том, что средний процент выполнения выше 40%.</w:t>
      </w:r>
    </w:p>
    <w:p w:rsidR="00275EB9" w:rsidRPr="00B04CC9" w:rsidRDefault="00275EB9" w:rsidP="00B04CC9">
      <w:pPr>
        <w:pStyle w:val="a8"/>
        <w:spacing w:line="360" w:lineRule="auto"/>
        <w:ind w:left="0" w:firstLine="709"/>
        <w:jc w:val="both"/>
        <w:rPr>
          <w:sz w:val="28"/>
          <w:szCs w:val="28"/>
        </w:rPr>
      </w:pPr>
      <w:r w:rsidRPr="00B04CC9">
        <w:rPr>
          <w:sz w:val="28"/>
          <w:szCs w:val="28"/>
        </w:rPr>
        <w:t>При этом экзаменуемые, получившие отметку «2», не смогли справиться с выполнением заданий 23 и 24 – процент выполнения меньше порогового значения – 6</w:t>
      </w:r>
      <w:r w:rsidR="00DF2245" w:rsidRPr="00B04CC9">
        <w:rPr>
          <w:sz w:val="28"/>
          <w:szCs w:val="28"/>
        </w:rPr>
        <w:t>,1</w:t>
      </w:r>
      <w:r w:rsidRPr="00B04CC9">
        <w:rPr>
          <w:sz w:val="28"/>
          <w:szCs w:val="28"/>
        </w:rPr>
        <w:t xml:space="preserve">% и </w:t>
      </w:r>
      <w:r w:rsidR="00DF2245" w:rsidRPr="00B04CC9">
        <w:rPr>
          <w:sz w:val="28"/>
          <w:szCs w:val="28"/>
        </w:rPr>
        <w:t>11,4</w:t>
      </w:r>
      <w:r w:rsidRPr="00B04CC9">
        <w:rPr>
          <w:sz w:val="28"/>
          <w:szCs w:val="28"/>
        </w:rPr>
        <w:t xml:space="preserve"> % соответственно.</w:t>
      </w:r>
    </w:p>
    <w:p w:rsidR="00275EB9" w:rsidRPr="00B04CC9" w:rsidRDefault="00275EB9" w:rsidP="00B04CC9">
      <w:pPr>
        <w:pStyle w:val="a8"/>
        <w:spacing w:line="360" w:lineRule="auto"/>
        <w:ind w:left="0" w:firstLine="709"/>
        <w:jc w:val="both"/>
        <w:rPr>
          <w:sz w:val="28"/>
          <w:szCs w:val="28"/>
        </w:rPr>
      </w:pPr>
      <w:r w:rsidRPr="00B04CC9">
        <w:rPr>
          <w:sz w:val="28"/>
          <w:szCs w:val="28"/>
        </w:rPr>
        <w:t xml:space="preserve">Задание 23 в группе экзаменуемых с отметкой «3» выполнено </w:t>
      </w:r>
      <w:r w:rsidR="00DF2245" w:rsidRPr="00B04CC9">
        <w:rPr>
          <w:sz w:val="28"/>
          <w:szCs w:val="28"/>
        </w:rPr>
        <w:t>чуть выше</w:t>
      </w:r>
      <w:r w:rsidRPr="00B04CC9">
        <w:rPr>
          <w:sz w:val="28"/>
          <w:szCs w:val="28"/>
        </w:rPr>
        <w:t xml:space="preserve"> порогового значения – </w:t>
      </w:r>
      <w:r w:rsidR="00DF2245" w:rsidRPr="00B04CC9">
        <w:rPr>
          <w:sz w:val="28"/>
          <w:szCs w:val="28"/>
        </w:rPr>
        <w:t>22,8</w:t>
      </w:r>
      <w:r w:rsidRPr="00B04CC9">
        <w:rPr>
          <w:sz w:val="28"/>
          <w:szCs w:val="28"/>
        </w:rPr>
        <w:t>%.</w:t>
      </w:r>
    </w:p>
    <w:p w:rsidR="00275EB9" w:rsidRPr="00B04CC9" w:rsidRDefault="00275EB9" w:rsidP="00B04CC9">
      <w:pPr>
        <w:pStyle w:val="a8"/>
        <w:spacing w:line="360" w:lineRule="auto"/>
        <w:ind w:left="0" w:firstLine="709"/>
        <w:jc w:val="both"/>
        <w:rPr>
          <w:sz w:val="28"/>
          <w:szCs w:val="28"/>
        </w:rPr>
      </w:pPr>
      <w:r w:rsidRPr="00B04CC9">
        <w:rPr>
          <w:sz w:val="28"/>
          <w:szCs w:val="28"/>
        </w:rPr>
        <w:t>В группе девятиклассников, получивших на экзамене отметку «5», процент выполнения заданий 23 и 24 также намного выше порового – 8</w:t>
      </w:r>
      <w:r w:rsidR="00DF2245" w:rsidRPr="00B04CC9">
        <w:rPr>
          <w:sz w:val="28"/>
          <w:szCs w:val="28"/>
        </w:rPr>
        <w:t>2,5% и 84</w:t>
      </w:r>
      <w:r w:rsidRPr="00B04CC9">
        <w:rPr>
          <w:sz w:val="28"/>
          <w:szCs w:val="28"/>
        </w:rPr>
        <w:t>,</w:t>
      </w:r>
      <w:r w:rsidR="00DF2245" w:rsidRPr="00B04CC9">
        <w:rPr>
          <w:sz w:val="28"/>
          <w:szCs w:val="28"/>
        </w:rPr>
        <w:t>9</w:t>
      </w:r>
      <w:r w:rsidRPr="00B04CC9">
        <w:rPr>
          <w:sz w:val="28"/>
          <w:szCs w:val="28"/>
        </w:rPr>
        <w:t>%.</w:t>
      </w:r>
    </w:p>
    <w:p w:rsidR="00275EB9" w:rsidRPr="00B04CC9" w:rsidRDefault="00275EB9" w:rsidP="00B04CC9">
      <w:pPr>
        <w:pStyle w:val="a8"/>
        <w:spacing w:line="360" w:lineRule="auto"/>
        <w:ind w:left="0" w:firstLine="709"/>
        <w:jc w:val="both"/>
        <w:rPr>
          <w:sz w:val="28"/>
          <w:szCs w:val="28"/>
        </w:rPr>
      </w:pPr>
      <w:r w:rsidRPr="00B04CC9">
        <w:rPr>
          <w:sz w:val="28"/>
          <w:szCs w:val="28"/>
        </w:rPr>
        <w:t xml:space="preserve">Статистический анализ </w:t>
      </w:r>
      <w:proofErr w:type="gramStart"/>
      <w:r w:rsidRPr="00B04CC9">
        <w:rPr>
          <w:sz w:val="28"/>
          <w:szCs w:val="28"/>
        </w:rPr>
        <w:t>результатов выполнения заданий повышенного уровня сложности</w:t>
      </w:r>
      <w:proofErr w:type="gramEnd"/>
      <w:r w:rsidRPr="00B04CC9">
        <w:rPr>
          <w:sz w:val="28"/>
          <w:szCs w:val="28"/>
        </w:rPr>
        <w:t xml:space="preserve"> говорит о том, что средний процент вып</w:t>
      </w:r>
      <w:r w:rsidR="00DF2245" w:rsidRPr="00B04CC9">
        <w:rPr>
          <w:sz w:val="28"/>
          <w:szCs w:val="28"/>
        </w:rPr>
        <w:t xml:space="preserve">олнения девятиклассниками выше </w:t>
      </w:r>
      <w:r w:rsidRPr="00B04CC9">
        <w:rPr>
          <w:sz w:val="28"/>
          <w:szCs w:val="28"/>
        </w:rPr>
        <w:t>5</w:t>
      </w:r>
      <w:r w:rsidR="00DF2245" w:rsidRPr="00B04CC9">
        <w:rPr>
          <w:sz w:val="28"/>
          <w:szCs w:val="28"/>
        </w:rPr>
        <w:t>0</w:t>
      </w:r>
      <w:r w:rsidRPr="00B04CC9">
        <w:rPr>
          <w:sz w:val="28"/>
          <w:szCs w:val="28"/>
        </w:rPr>
        <w:t xml:space="preserve">%. </w:t>
      </w:r>
    </w:p>
    <w:p w:rsidR="00275EB9" w:rsidRPr="00B04CC9" w:rsidRDefault="00275EB9" w:rsidP="00B04CC9">
      <w:pPr>
        <w:pStyle w:val="a8"/>
        <w:spacing w:line="360" w:lineRule="auto"/>
        <w:ind w:left="0" w:firstLine="709"/>
        <w:jc w:val="both"/>
        <w:rPr>
          <w:sz w:val="28"/>
          <w:szCs w:val="28"/>
        </w:rPr>
      </w:pPr>
      <w:r w:rsidRPr="00B04CC9">
        <w:rPr>
          <w:sz w:val="28"/>
          <w:szCs w:val="28"/>
        </w:rPr>
        <w:t>Экзаменуемые, сдавшие экзамен на отметку «2», не смогли справиться с выполнением задания 1</w:t>
      </w:r>
      <w:r w:rsidR="00DF2245" w:rsidRPr="00B04CC9">
        <w:rPr>
          <w:sz w:val="28"/>
          <w:szCs w:val="28"/>
        </w:rPr>
        <w:t>4</w:t>
      </w:r>
      <w:r w:rsidRPr="00B04CC9">
        <w:rPr>
          <w:sz w:val="28"/>
          <w:szCs w:val="28"/>
        </w:rPr>
        <w:t xml:space="preserve">. Процент выполнения – </w:t>
      </w:r>
      <w:r w:rsidR="00DF2245" w:rsidRPr="00B04CC9">
        <w:rPr>
          <w:sz w:val="28"/>
          <w:szCs w:val="28"/>
        </w:rPr>
        <w:t>13,6</w:t>
      </w:r>
      <w:r w:rsidRPr="00B04CC9">
        <w:rPr>
          <w:sz w:val="28"/>
          <w:szCs w:val="28"/>
        </w:rPr>
        <w:t>%. Выполнение задания 1</w:t>
      </w:r>
      <w:r w:rsidR="00DF2245" w:rsidRPr="00B04CC9">
        <w:rPr>
          <w:sz w:val="28"/>
          <w:szCs w:val="28"/>
        </w:rPr>
        <w:t>8</w:t>
      </w:r>
      <w:r w:rsidRPr="00B04CC9">
        <w:rPr>
          <w:sz w:val="28"/>
          <w:szCs w:val="28"/>
        </w:rPr>
        <w:t xml:space="preserve"> в данной группе немногим превышает пороговое значение и составляет 1</w:t>
      </w:r>
      <w:r w:rsidR="00DF2245" w:rsidRPr="00B04CC9">
        <w:rPr>
          <w:sz w:val="28"/>
          <w:szCs w:val="28"/>
        </w:rPr>
        <w:t>5,9</w:t>
      </w:r>
      <w:r w:rsidRPr="00B04CC9">
        <w:rPr>
          <w:sz w:val="28"/>
          <w:szCs w:val="28"/>
        </w:rPr>
        <w:t>%.</w:t>
      </w:r>
    </w:p>
    <w:p w:rsidR="00275EB9" w:rsidRDefault="00275EB9" w:rsidP="00B04CC9">
      <w:pPr>
        <w:pStyle w:val="a8"/>
        <w:spacing w:line="360" w:lineRule="auto"/>
        <w:ind w:left="0" w:firstLine="709"/>
        <w:jc w:val="both"/>
        <w:rPr>
          <w:sz w:val="28"/>
          <w:szCs w:val="28"/>
        </w:rPr>
      </w:pPr>
      <w:r w:rsidRPr="00B04CC9">
        <w:rPr>
          <w:sz w:val="28"/>
          <w:szCs w:val="28"/>
        </w:rPr>
        <w:t xml:space="preserve">Остальные группы девятиклассников успешно справились с выполнением данных заданий, процент выполнения намного превышает 15%. Максимальный процент выполнения заданий повышенного </w:t>
      </w:r>
      <w:proofErr w:type="gramStart"/>
      <w:r w:rsidRPr="00B04CC9">
        <w:rPr>
          <w:sz w:val="28"/>
          <w:szCs w:val="28"/>
        </w:rPr>
        <w:t>уровня</w:t>
      </w:r>
      <w:proofErr w:type="gramEnd"/>
      <w:r w:rsidRPr="00B04CC9">
        <w:rPr>
          <w:sz w:val="28"/>
          <w:szCs w:val="28"/>
        </w:rPr>
        <w:t xml:space="preserve"> в группе экзаменуемых, получивших отметку «5», составляет 9</w:t>
      </w:r>
      <w:r w:rsidR="00DF2245" w:rsidRPr="00B04CC9">
        <w:rPr>
          <w:sz w:val="28"/>
          <w:szCs w:val="28"/>
        </w:rPr>
        <w:t>8</w:t>
      </w:r>
      <w:r w:rsidRPr="00B04CC9">
        <w:rPr>
          <w:sz w:val="28"/>
          <w:szCs w:val="28"/>
        </w:rPr>
        <w:t>,</w:t>
      </w:r>
      <w:r w:rsidR="00DF2245" w:rsidRPr="00B04CC9">
        <w:rPr>
          <w:sz w:val="28"/>
          <w:szCs w:val="28"/>
        </w:rPr>
        <w:t>4</w:t>
      </w:r>
      <w:r w:rsidRPr="00B04CC9">
        <w:rPr>
          <w:sz w:val="28"/>
          <w:szCs w:val="28"/>
        </w:rPr>
        <w:t>%.</w:t>
      </w:r>
    </w:p>
    <w:p w:rsidR="00B04CC9" w:rsidRDefault="00B04CC9" w:rsidP="00B04CC9">
      <w:pPr>
        <w:pStyle w:val="a8"/>
        <w:spacing w:before="100" w:beforeAutospacing="1" w:after="100" w:afterAutospacing="1" w:line="360" w:lineRule="auto"/>
        <w:ind w:left="0"/>
        <w:jc w:val="center"/>
        <w:rPr>
          <w:b/>
          <w:sz w:val="28"/>
          <w:szCs w:val="28"/>
        </w:rPr>
      </w:pPr>
    </w:p>
    <w:p w:rsidR="0040093F" w:rsidRPr="00F85D42" w:rsidRDefault="0040093F" w:rsidP="00B04CC9">
      <w:pPr>
        <w:pStyle w:val="a8"/>
        <w:spacing w:before="100" w:beforeAutospacing="1" w:after="100" w:afterAutospacing="1" w:line="360" w:lineRule="auto"/>
        <w:ind w:left="0"/>
        <w:jc w:val="center"/>
        <w:rPr>
          <w:b/>
          <w:sz w:val="28"/>
          <w:szCs w:val="28"/>
        </w:rPr>
      </w:pPr>
      <w:r w:rsidRPr="00F85D42">
        <w:rPr>
          <w:b/>
          <w:sz w:val="28"/>
          <w:szCs w:val="28"/>
        </w:rPr>
        <w:t>Содержательный анализ выполнения заданий КИМ ОГЭ</w:t>
      </w:r>
    </w:p>
    <w:p w:rsidR="001E3F89" w:rsidRPr="00B04CC9" w:rsidRDefault="001E3F89" w:rsidP="001E3F89">
      <w:pPr>
        <w:spacing w:line="360" w:lineRule="auto"/>
        <w:ind w:firstLine="709"/>
        <w:contextualSpacing/>
        <w:jc w:val="both"/>
        <w:rPr>
          <w:rFonts w:ascii="Times New Roman" w:hAnsi="Times New Roman" w:cs="Times New Roman"/>
          <w:sz w:val="28"/>
          <w:szCs w:val="28"/>
        </w:rPr>
      </w:pPr>
      <w:r w:rsidRPr="00B04CC9">
        <w:rPr>
          <w:rFonts w:ascii="Times New Roman" w:hAnsi="Times New Roman" w:cs="Times New Roman"/>
          <w:sz w:val="28"/>
          <w:szCs w:val="28"/>
        </w:rPr>
        <w:t xml:space="preserve">Рассмотрим типичные ошибки участников ОГЭ, допущенные при выполнении заданий КИМ 2023 года в Поволжском округе. </w:t>
      </w:r>
    </w:p>
    <w:p w:rsidR="001E3F89" w:rsidRPr="00B04CC9" w:rsidRDefault="001E3F89" w:rsidP="001E3F89">
      <w:pPr>
        <w:spacing w:line="360" w:lineRule="auto"/>
        <w:ind w:firstLine="709"/>
        <w:contextualSpacing/>
        <w:jc w:val="both"/>
        <w:rPr>
          <w:rFonts w:ascii="Times New Roman" w:hAnsi="Times New Roman" w:cs="Times New Roman"/>
          <w:bCs/>
          <w:i/>
          <w:sz w:val="28"/>
          <w:szCs w:val="28"/>
        </w:rPr>
      </w:pPr>
      <w:proofErr w:type="gramStart"/>
      <w:r w:rsidRPr="00B04CC9">
        <w:rPr>
          <w:rFonts w:ascii="Times New Roman" w:hAnsi="Times New Roman" w:cs="Times New Roman"/>
          <w:bCs/>
          <w:i/>
          <w:sz w:val="28"/>
          <w:szCs w:val="28"/>
        </w:rPr>
        <w:lastRenderedPageBreak/>
        <w:t>Задание</w:t>
      </w:r>
      <w:proofErr w:type="gramEnd"/>
      <w:r w:rsidRPr="00B04CC9">
        <w:rPr>
          <w:rFonts w:ascii="Times New Roman" w:hAnsi="Times New Roman" w:cs="Times New Roman"/>
          <w:bCs/>
          <w:i/>
          <w:sz w:val="28"/>
          <w:szCs w:val="28"/>
        </w:rPr>
        <w:t xml:space="preserve"> 1.</w:t>
      </w:r>
      <w:proofErr w:type="gramStart"/>
      <w:r w:rsidRPr="00B04CC9">
        <w:rPr>
          <w:rFonts w:ascii="Times New Roman" w:hAnsi="Times New Roman" w:cs="Times New Roman"/>
          <w:bCs/>
          <w:i/>
          <w:sz w:val="28"/>
          <w:szCs w:val="28"/>
        </w:rPr>
        <w:t>Какие</w:t>
      </w:r>
      <w:proofErr w:type="gramEnd"/>
      <w:r w:rsidRPr="00B04CC9">
        <w:rPr>
          <w:rFonts w:ascii="Times New Roman" w:hAnsi="Times New Roman" w:cs="Times New Roman"/>
          <w:bCs/>
          <w:i/>
          <w:sz w:val="28"/>
          <w:szCs w:val="28"/>
        </w:rPr>
        <w:t xml:space="preserve"> два из перечисленных понятий используются в первую очередь при описании территориально-государственного устройства общества?</w:t>
      </w:r>
    </w:p>
    <w:p w:rsidR="001E3F89" w:rsidRPr="00B04CC9" w:rsidRDefault="001E3F89" w:rsidP="001E3F89">
      <w:pPr>
        <w:spacing w:line="360" w:lineRule="auto"/>
        <w:ind w:firstLine="709"/>
        <w:contextualSpacing/>
        <w:jc w:val="both"/>
        <w:rPr>
          <w:rFonts w:ascii="Times New Roman" w:hAnsi="Times New Roman" w:cs="Times New Roman"/>
          <w:bCs/>
          <w:i/>
          <w:sz w:val="28"/>
          <w:szCs w:val="28"/>
        </w:rPr>
      </w:pPr>
      <w:r w:rsidRPr="00B04CC9">
        <w:rPr>
          <w:rFonts w:ascii="Times New Roman" w:hAnsi="Times New Roman" w:cs="Times New Roman"/>
          <w:bCs/>
          <w:i/>
          <w:sz w:val="28"/>
          <w:szCs w:val="28"/>
        </w:rPr>
        <w:t>Тоталитарное государство, федерация, республика, унитарное государство, монархия.</w:t>
      </w:r>
    </w:p>
    <w:p w:rsidR="001E3F89" w:rsidRPr="00B04CC9" w:rsidRDefault="001E3F89" w:rsidP="001E3F89">
      <w:pPr>
        <w:spacing w:line="360" w:lineRule="auto"/>
        <w:ind w:firstLine="709"/>
        <w:contextualSpacing/>
        <w:jc w:val="both"/>
        <w:rPr>
          <w:rFonts w:ascii="Times New Roman" w:hAnsi="Times New Roman" w:cs="Times New Roman"/>
          <w:bCs/>
          <w:i/>
          <w:sz w:val="28"/>
          <w:szCs w:val="28"/>
        </w:rPr>
      </w:pPr>
      <w:r w:rsidRPr="00B04CC9">
        <w:rPr>
          <w:rFonts w:ascii="Times New Roman" w:hAnsi="Times New Roman" w:cs="Times New Roman"/>
          <w:bCs/>
          <w:i/>
          <w:sz w:val="28"/>
          <w:szCs w:val="28"/>
        </w:rPr>
        <w:t>Выпишите соответствующие понятия и раскройте смысл любого одного из них. Ответ запишите на бланке ответов № 2, указав номер задания</w:t>
      </w:r>
      <w:proofErr w:type="gramStart"/>
      <w:r w:rsidRPr="00B04CC9">
        <w:rPr>
          <w:rFonts w:ascii="Times New Roman" w:hAnsi="Times New Roman" w:cs="Times New Roman"/>
          <w:bCs/>
          <w:i/>
          <w:sz w:val="28"/>
          <w:szCs w:val="28"/>
        </w:rPr>
        <w:t>.</w:t>
      </w:r>
      <w:r w:rsidR="00F4432C">
        <w:rPr>
          <w:rFonts w:ascii="Times New Roman" w:hAnsi="Times New Roman" w:cs="Times New Roman"/>
          <w:bCs/>
          <w:i/>
          <w:sz w:val="28"/>
          <w:szCs w:val="28"/>
        </w:rPr>
        <w:t>(</w:t>
      </w:r>
      <w:proofErr w:type="gramEnd"/>
      <w:r w:rsidR="00F4432C">
        <w:rPr>
          <w:rFonts w:ascii="Times New Roman" w:hAnsi="Times New Roman" w:cs="Times New Roman"/>
          <w:bCs/>
          <w:i/>
          <w:sz w:val="28"/>
          <w:szCs w:val="28"/>
        </w:rPr>
        <w:t>д</w:t>
      </w:r>
      <w:r w:rsidR="00A47014">
        <w:rPr>
          <w:rFonts w:ascii="Times New Roman" w:hAnsi="Times New Roman" w:cs="Times New Roman"/>
          <w:bCs/>
          <w:i/>
          <w:sz w:val="28"/>
          <w:szCs w:val="28"/>
        </w:rPr>
        <w:t>емонстрационный вариант 202</w:t>
      </w:r>
      <w:r w:rsidR="00F4432C">
        <w:rPr>
          <w:rFonts w:ascii="Times New Roman" w:hAnsi="Times New Roman" w:cs="Times New Roman"/>
          <w:bCs/>
          <w:i/>
          <w:sz w:val="28"/>
          <w:szCs w:val="28"/>
        </w:rPr>
        <w:t>2</w:t>
      </w:r>
      <w:r w:rsidR="00A47014">
        <w:rPr>
          <w:rFonts w:ascii="Times New Roman" w:hAnsi="Times New Roman" w:cs="Times New Roman"/>
          <w:bCs/>
          <w:i/>
          <w:sz w:val="28"/>
          <w:szCs w:val="28"/>
        </w:rPr>
        <w:t xml:space="preserve"> г.)</w:t>
      </w:r>
    </w:p>
    <w:p w:rsidR="001E3F89" w:rsidRPr="00A47014" w:rsidRDefault="001E3F89" w:rsidP="001E3F89">
      <w:pPr>
        <w:spacing w:line="360" w:lineRule="auto"/>
        <w:ind w:firstLine="709"/>
        <w:contextualSpacing/>
        <w:jc w:val="both"/>
        <w:rPr>
          <w:rFonts w:ascii="Times New Roman" w:hAnsi="Times New Roman" w:cs="Times New Roman"/>
          <w:bCs/>
          <w:sz w:val="28"/>
          <w:szCs w:val="28"/>
        </w:rPr>
      </w:pPr>
      <w:r w:rsidRPr="00A47014">
        <w:rPr>
          <w:rFonts w:ascii="Times New Roman" w:hAnsi="Times New Roman" w:cs="Times New Roman"/>
          <w:bCs/>
          <w:sz w:val="28"/>
          <w:szCs w:val="28"/>
        </w:rPr>
        <w:t xml:space="preserve">Выпускники, не справившиеся с ответом (31,5%), </w:t>
      </w:r>
      <w:r w:rsidR="00A47014" w:rsidRPr="00A47014">
        <w:rPr>
          <w:rFonts w:ascii="Times New Roman" w:hAnsi="Times New Roman" w:cs="Times New Roman"/>
          <w:bCs/>
          <w:sz w:val="28"/>
          <w:szCs w:val="28"/>
        </w:rPr>
        <w:t>не владеют понятийным аппаратом на уровне разделения терминологии по соотношению с основными сферами жизни общества, а так же выделения характерных признаков того или иного понятия</w:t>
      </w:r>
      <w:r w:rsidRPr="00A47014">
        <w:rPr>
          <w:rFonts w:ascii="Times New Roman" w:hAnsi="Times New Roman" w:cs="Times New Roman"/>
          <w:bCs/>
          <w:sz w:val="28"/>
          <w:szCs w:val="28"/>
        </w:rPr>
        <w:t>.</w:t>
      </w:r>
    </w:p>
    <w:p w:rsidR="001E3F89" w:rsidRPr="00A47014" w:rsidRDefault="001E3F89" w:rsidP="001E3F89">
      <w:pPr>
        <w:spacing w:line="360" w:lineRule="auto"/>
        <w:ind w:firstLine="709"/>
        <w:contextualSpacing/>
        <w:jc w:val="both"/>
        <w:rPr>
          <w:rFonts w:ascii="Times New Roman" w:hAnsi="Times New Roman" w:cs="Times New Roman"/>
          <w:bCs/>
          <w:sz w:val="28"/>
          <w:szCs w:val="28"/>
        </w:rPr>
      </w:pPr>
      <w:r w:rsidRPr="00A47014">
        <w:rPr>
          <w:rFonts w:ascii="Times New Roman" w:hAnsi="Times New Roman" w:cs="Times New Roman"/>
          <w:bCs/>
          <w:sz w:val="28"/>
          <w:szCs w:val="28"/>
        </w:rPr>
        <w:t xml:space="preserve">Значительная доля девятиклассников, которые сделали правильный выбор понятий, не сумели раскрыть одно из них. Например, предложили такой ответ: «Федерация – государство, в котором есть деление на регионы, субъекты». </w:t>
      </w:r>
      <w:r w:rsidR="00A47014" w:rsidRPr="00A47014">
        <w:rPr>
          <w:rFonts w:ascii="Times New Roman" w:hAnsi="Times New Roman" w:cs="Times New Roman"/>
          <w:bCs/>
          <w:sz w:val="28"/>
          <w:szCs w:val="28"/>
        </w:rPr>
        <w:t>У</w:t>
      </w:r>
      <w:r w:rsidRPr="00A47014">
        <w:rPr>
          <w:rFonts w:ascii="Times New Roman" w:hAnsi="Times New Roman" w:cs="Times New Roman"/>
          <w:bCs/>
          <w:sz w:val="28"/>
          <w:szCs w:val="28"/>
        </w:rPr>
        <w:t>частники э</w:t>
      </w:r>
      <w:r w:rsidR="00A47014" w:rsidRPr="00A47014">
        <w:rPr>
          <w:rFonts w:ascii="Times New Roman" w:hAnsi="Times New Roman" w:cs="Times New Roman"/>
          <w:bCs/>
          <w:sz w:val="28"/>
          <w:szCs w:val="28"/>
        </w:rPr>
        <w:t>кзамена не справились с определением 2-3 характерных признаков и особенностей конкретного определения</w:t>
      </w:r>
      <w:r w:rsidRPr="00A47014">
        <w:rPr>
          <w:rFonts w:ascii="Times New Roman" w:hAnsi="Times New Roman" w:cs="Times New Roman"/>
          <w:bCs/>
          <w:sz w:val="28"/>
          <w:szCs w:val="28"/>
        </w:rPr>
        <w:t>.</w:t>
      </w:r>
    </w:p>
    <w:p w:rsidR="001E3F89" w:rsidRPr="00A47014" w:rsidRDefault="001E3F89" w:rsidP="001E3F89">
      <w:pPr>
        <w:spacing w:line="360" w:lineRule="auto"/>
        <w:ind w:firstLine="709"/>
        <w:contextualSpacing/>
        <w:jc w:val="both"/>
        <w:rPr>
          <w:rFonts w:ascii="Times New Roman" w:hAnsi="Times New Roman" w:cs="Times New Roman"/>
          <w:bCs/>
          <w:sz w:val="28"/>
          <w:szCs w:val="28"/>
        </w:rPr>
      </w:pPr>
      <w:r w:rsidRPr="00A47014">
        <w:rPr>
          <w:rFonts w:ascii="Times New Roman" w:hAnsi="Times New Roman" w:cs="Times New Roman"/>
          <w:bCs/>
          <w:sz w:val="28"/>
          <w:szCs w:val="28"/>
        </w:rPr>
        <w:t>Эта часть обществоведческого курса традиционно сложна для понимания учеников основной школы. Поэтому изучени</w:t>
      </w:r>
      <w:r w:rsidR="00A47014">
        <w:rPr>
          <w:rFonts w:ascii="Times New Roman" w:hAnsi="Times New Roman" w:cs="Times New Roman"/>
          <w:bCs/>
          <w:sz w:val="28"/>
          <w:szCs w:val="28"/>
        </w:rPr>
        <w:t>ю понятийного аппарата и терминологии</w:t>
      </w:r>
      <w:r w:rsidRPr="00A47014">
        <w:rPr>
          <w:rFonts w:ascii="Times New Roman" w:hAnsi="Times New Roman" w:cs="Times New Roman"/>
          <w:bCs/>
          <w:sz w:val="28"/>
          <w:szCs w:val="28"/>
        </w:rPr>
        <w:t xml:space="preserve"> необходимо уделять больше внимания.</w:t>
      </w:r>
    </w:p>
    <w:p w:rsidR="001E3F89" w:rsidRPr="001E3F89" w:rsidRDefault="001E3F89" w:rsidP="00020527">
      <w:pPr>
        <w:spacing w:line="360" w:lineRule="auto"/>
        <w:ind w:firstLine="709"/>
        <w:contextualSpacing/>
        <w:jc w:val="both"/>
        <w:rPr>
          <w:rFonts w:ascii="Times New Roman" w:hAnsi="Times New Roman" w:cs="Times New Roman"/>
          <w:bCs/>
          <w:sz w:val="28"/>
          <w:szCs w:val="28"/>
          <w:highlight w:val="yellow"/>
        </w:rPr>
      </w:pPr>
      <w:proofErr w:type="gramStart"/>
      <w:r w:rsidRPr="00A47014">
        <w:rPr>
          <w:rFonts w:ascii="Times New Roman" w:hAnsi="Times New Roman" w:cs="Times New Roman"/>
          <w:bCs/>
          <w:sz w:val="28"/>
          <w:szCs w:val="28"/>
        </w:rPr>
        <w:t>Ниже окружных показателей с заданием № 1 справились обучающиеся</w:t>
      </w:r>
      <w:r>
        <w:rPr>
          <w:rFonts w:ascii="Times New Roman" w:hAnsi="Times New Roman" w:cs="Times New Roman"/>
          <w:bCs/>
          <w:sz w:val="28"/>
          <w:szCs w:val="28"/>
          <w:highlight w:val="yellow"/>
        </w:rPr>
        <w:t xml:space="preserve"> </w:t>
      </w:r>
      <w:r w:rsidR="00020527" w:rsidRPr="00020527">
        <w:rPr>
          <w:rFonts w:ascii="Times New Roman" w:hAnsi="Times New Roman" w:cs="Times New Roman"/>
          <w:bCs/>
          <w:sz w:val="28"/>
          <w:szCs w:val="28"/>
        </w:rPr>
        <w:t xml:space="preserve">ГБОУ ООШ № 2 п.г.т. </w:t>
      </w:r>
      <w:proofErr w:type="spellStart"/>
      <w:r w:rsidR="00020527" w:rsidRPr="00020527">
        <w:rPr>
          <w:rFonts w:ascii="Times New Roman" w:hAnsi="Times New Roman" w:cs="Times New Roman"/>
          <w:bCs/>
          <w:sz w:val="28"/>
          <w:szCs w:val="28"/>
        </w:rPr>
        <w:t>Смышляевка</w:t>
      </w:r>
      <w:proofErr w:type="spellEnd"/>
      <w:r w:rsidR="00020527">
        <w:rPr>
          <w:rFonts w:ascii="Times New Roman" w:hAnsi="Times New Roman" w:cs="Times New Roman"/>
          <w:bCs/>
          <w:sz w:val="28"/>
          <w:szCs w:val="28"/>
        </w:rPr>
        <w:t xml:space="preserve">, </w:t>
      </w:r>
      <w:r w:rsidR="00020527" w:rsidRPr="00020527">
        <w:rPr>
          <w:rFonts w:ascii="Times New Roman" w:hAnsi="Times New Roman" w:cs="Times New Roman"/>
          <w:bCs/>
          <w:sz w:val="28"/>
          <w:szCs w:val="28"/>
        </w:rPr>
        <w:t xml:space="preserve">ГБОУ ООШ пос. Верхняя </w:t>
      </w:r>
      <w:proofErr w:type="spellStart"/>
      <w:r w:rsidR="00020527" w:rsidRPr="00020527">
        <w:rPr>
          <w:rFonts w:ascii="Times New Roman" w:hAnsi="Times New Roman" w:cs="Times New Roman"/>
          <w:bCs/>
          <w:sz w:val="28"/>
          <w:szCs w:val="28"/>
        </w:rPr>
        <w:t>Подстепновка</w:t>
      </w:r>
      <w:proofErr w:type="spellEnd"/>
      <w:r w:rsidR="00020527">
        <w:rPr>
          <w:rFonts w:ascii="Times New Roman" w:hAnsi="Times New Roman" w:cs="Times New Roman"/>
          <w:bCs/>
          <w:sz w:val="28"/>
          <w:szCs w:val="28"/>
        </w:rPr>
        <w:t xml:space="preserve">, </w:t>
      </w:r>
      <w:r w:rsidR="00020527" w:rsidRPr="00020527">
        <w:rPr>
          <w:rFonts w:ascii="Times New Roman" w:hAnsi="Times New Roman" w:cs="Times New Roman"/>
          <w:bCs/>
          <w:sz w:val="28"/>
          <w:szCs w:val="28"/>
        </w:rPr>
        <w:t>ГБОУ ООШ пос. Ровно-Владимировка</w:t>
      </w:r>
      <w:r w:rsidR="00020527">
        <w:rPr>
          <w:rFonts w:ascii="Times New Roman" w:hAnsi="Times New Roman" w:cs="Times New Roman"/>
          <w:bCs/>
          <w:sz w:val="28"/>
          <w:szCs w:val="28"/>
        </w:rPr>
        <w:t xml:space="preserve">, </w:t>
      </w:r>
      <w:r w:rsidR="00020527" w:rsidRPr="00020527">
        <w:rPr>
          <w:rFonts w:ascii="Times New Roman" w:hAnsi="Times New Roman" w:cs="Times New Roman"/>
          <w:bCs/>
          <w:sz w:val="28"/>
          <w:szCs w:val="28"/>
        </w:rPr>
        <w:t>ГБОУ ООШ пос. Самарский</w:t>
      </w:r>
      <w:r w:rsidR="00020527">
        <w:rPr>
          <w:rFonts w:ascii="Times New Roman" w:hAnsi="Times New Roman" w:cs="Times New Roman"/>
          <w:bCs/>
          <w:sz w:val="28"/>
          <w:szCs w:val="28"/>
        </w:rPr>
        <w:t xml:space="preserve">, </w:t>
      </w:r>
      <w:r w:rsidR="00020527" w:rsidRPr="00020527">
        <w:rPr>
          <w:rFonts w:ascii="Times New Roman" w:hAnsi="Times New Roman" w:cs="Times New Roman"/>
          <w:bCs/>
          <w:sz w:val="28"/>
          <w:szCs w:val="28"/>
        </w:rPr>
        <w:t>ГБОУ СОШ "ОЦ" с. Дубовый Умет</w:t>
      </w:r>
      <w:r w:rsidR="00020527">
        <w:rPr>
          <w:rFonts w:ascii="Times New Roman" w:hAnsi="Times New Roman" w:cs="Times New Roman"/>
          <w:bCs/>
          <w:sz w:val="28"/>
          <w:szCs w:val="28"/>
        </w:rPr>
        <w:t xml:space="preserve">, </w:t>
      </w:r>
      <w:r w:rsidR="00020527" w:rsidRPr="00020527">
        <w:rPr>
          <w:rFonts w:ascii="Times New Roman" w:hAnsi="Times New Roman" w:cs="Times New Roman"/>
          <w:bCs/>
          <w:sz w:val="28"/>
          <w:szCs w:val="28"/>
        </w:rPr>
        <w:t>ГБОУ СОШ пос. Просвет</w:t>
      </w:r>
      <w:r w:rsidR="00020527">
        <w:rPr>
          <w:rFonts w:ascii="Times New Roman" w:hAnsi="Times New Roman" w:cs="Times New Roman"/>
          <w:bCs/>
          <w:sz w:val="28"/>
          <w:szCs w:val="28"/>
        </w:rPr>
        <w:t xml:space="preserve">, </w:t>
      </w:r>
      <w:r w:rsidR="00020527" w:rsidRPr="00020527">
        <w:rPr>
          <w:rFonts w:ascii="Times New Roman" w:hAnsi="Times New Roman" w:cs="Times New Roman"/>
          <w:bCs/>
          <w:sz w:val="28"/>
          <w:szCs w:val="28"/>
        </w:rPr>
        <w:t>ГБОУ СОШ с. Рождествено</w:t>
      </w:r>
      <w:r w:rsidR="00020527">
        <w:rPr>
          <w:rFonts w:ascii="Times New Roman" w:hAnsi="Times New Roman" w:cs="Times New Roman"/>
          <w:bCs/>
          <w:sz w:val="28"/>
          <w:szCs w:val="28"/>
        </w:rPr>
        <w:t xml:space="preserve">, </w:t>
      </w:r>
      <w:r w:rsidR="00020527" w:rsidRPr="00020527">
        <w:rPr>
          <w:rFonts w:ascii="Times New Roman" w:hAnsi="Times New Roman" w:cs="Times New Roman"/>
          <w:bCs/>
          <w:sz w:val="28"/>
          <w:szCs w:val="28"/>
        </w:rPr>
        <w:t>ГБОУ СОШ с. Сухая Вязовка</w:t>
      </w:r>
      <w:r w:rsidR="00020527">
        <w:rPr>
          <w:rFonts w:ascii="Times New Roman" w:hAnsi="Times New Roman" w:cs="Times New Roman"/>
          <w:bCs/>
          <w:sz w:val="28"/>
          <w:szCs w:val="28"/>
        </w:rPr>
        <w:t xml:space="preserve">, </w:t>
      </w:r>
      <w:r w:rsidR="00020527" w:rsidRPr="00020527">
        <w:rPr>
          <w:rFonts w:ascii="Times New Roman" w:hAnsi="Times New Roman" w:cs="Times New Roman"/>
          <w:bCs/>
          <w:sz w:val="28"/>
          <w:szCs w:val="28"/>
        </w:rPr>
        <w:t>ГБОУ СОШ с. Черноречье</w:t>
      </w:r>
      <w:r w:rsidR="00020527">
        <w:rPr>
          <w:rFonts w:ascii="Times New Roman" w:hAnsi="Times New Roman" w:cs="Times New Roman"/>
          <w:bCs/>
          <w:sz w:val="28"/>
          <w:szCs w:val="28"/>
        </w:rPr>
        <w:t xml:space="preserve">, </w:t>
      </w:r>
      <w:r w:rsidR="00020527" w:rsidRPr="00020527">
        <w:rPr>
          <w:rFonts w:ascii="Times New Roman" w:hAnsi="Times New Roman" w:cs="Times New Roman"/>
          <w:bCs/>
          <w:sz w:val="28"/>
          <w:szCs w:val="28"/>
        </w:rPr>
        <w:t>ГБО</w:t>
      </w:r>
      <w:r w:rsidR="00020527">
        <w:rPr>
          <w:rFonts w:ascii="Times New Roman" w:hAnsi="Times New Roman" w:cs="Times New Roman"/>
          <w:bCs/>
          <w:sz w:val="28"/>
          <w:szCs w:val="28"/>
        </w:rPr>
        <w:t>У гимназия №1, ГБОУ ООШ № 11, ГБОУ ООШ № 13</w:t>
      </w:r>
      <w:proofErr w:type="gramEnd"/>
      <w:r w:rsidR="00020527">
        <w:rPr>
          <w:rFonts w:ascii="Times New Roman" w:hAnsi="Times New Roman" w:cs="Times New Roman"/>
          <w:bCs/>
          <w:sz w:val="28"/>
          <w:szCs w:val="28"/>
        </w:rPr>
        <w:t xml:space="preserve">, ГБОУ ООШ № 15, ГБОУ ООШ № 18, ГБОУ ООШ № 20, ГБОУ ООШ № 21, ГБОУ ООШ № 9, </w:t>
      </w:r>
      <w:r w:rsidR="00020527" w:rsidRPr="00020527">
        <w:rPr>
          <w:rFonts w:ascii="Times New Roman" w:hAnsi="Times New Roman" w:cs="Times New Roman"/>
          <w:bCs/>
          <w:sz w:val="28"/>
          <w:szCs w:val="28"/>
        </w:rPr>
        <w:t>ГБОУ</w:t>
      </w:r>
      <w:r w:rsidR="00020527">
        <w:rPr>
          <w:rFonts w:ascii="Times New Roman" w:hAnsi="Times New Roman" w:cs="Times New Roman"/>
          <w:bCs/>
          <w:sz w:val="28"/>
          <w:szCs w:val="28"/>
        </w:rPr>
        <w:t xml:space="preserve"> СОШ № 5 «ОЦ».</w:t>
      </w:r>
    </w:p>
    <w:p w:rsidR="001E3F89" w:rsidRPr="006D5C39" w:rsidRDefault="001E3F89" w:rsidP="001E3F89">
      <w:pPr>
        <w:spacing w:line="360" w:lineRule="auto"/>
        <w:ind w:firstLine="709"/>
        <w:contextualSpacing/>
        <w:jc w:val="both"/>
        <w:rPr>
          <w:rFonts w:ascii="Times New Roman" w:hAnsi="Times New Roman" w:cs="Times New Roman"/>
          <w:bCs/>
          <w:i/>
          <w:sz w:val="28"/>
          <w:szCs w:val="28"/>
        </w:rPr>
      </w:pPr>
      <w:r w:rsidRPr="006D5C39">
        <w:rPr>
          <w:rFonts w:ascii="Times New Roman" w:hAnsi="Times New Roman" w:cs="Times New Roman"/>
          <w:bCs/>
          <w:i/>
          <w:sz w:val="28"/>
          <w:szCs w:val="28"/>
        </w:rPr>
        <w:t xml:space="preserve">Задание 5. Рассмотрите фотографию. Какой вид деятельности может быть проиллюстрирован с помощью этой фотографии? Используя </w:t>
      </w:r>
      <w:r w:rsidRPr="006D5C39">
        <w:rPr>
          <w:rFonts w:ascii="Times New Roman" w:hAnsi="Times New Roman" w:cs="Times New Roman"/>
          <w:bCs/>
          <w:i/>
          <w:sz w:val="28"/>
          <w:szCs w:val="28"/>
        </w:rPr>
        <w:lastRenderedPageBreak/>
        <w:t>обществоведческие знания, факты общественной жизни и личный социальный опыт, сформулируйте два совета, которые помогли бы достичь наилучшего результата в данном виде деятельности, кратко поясните каждый из ответов.</w:t>
      </w:r>
    </w:p>
    <w:p w:rsidR="001E3F89" w:rsidRPr="001E3F89" w:rsidRDefault="001E3F89" w:rsidP="006D5C39">
      <w:pPr>
        <w:spacing w:line="360" w:lineRule="auto"/>
        <w:ind w:firstLine="709"/>
        <w:contextualSpacing/>
        <w:jc w:val="both"/>
        <w:rPr>
          <w:rFonts w:ascii="Times New Roman" w:hAnsi="Times New Roman" w:cs="Times New Roman"/>
          <w:bCs/>
          <w:sz w:val="28"/>
          <w:szCs w:val="28"/>
          <w:highlight w:val="yellow"/>
        </w:rPr>
      </w:pPr>
      <w:r w:rsidRPr="00793E41">
        <w:rPr>
          <w:rFonts w:ascii="Times New Roman" w:hAnsi="Times New Roman" w:cs="Times New Roman"/>
          <w:bCs/>
          <w:sz w:val="28"/>
          <w:szCs w:val="28"/>
        </w:rPr>
        <w:t xml:space="preserve">Данное задание оказалось одним из наиболее </w:t>
      </w:r>
      <w:proofErr w:type="gramStart"/>
      <w:r w:rsidRPr="00793E41">
        <w:rPr>
          <w:rFonts w:ascii="Times New Roman" w:hAnsi="Times New Roman" w:cs="Times New Roman"/>
          <w:bCs/>
          <w:sz w:val="28"/>
          <w:szCs w:val="28"/>
        </w:rPr>
        <w:t>трудных</w:t>
      </w:r>
      <w:proofErr w:type="gramEnd"/>
      <w:r w:rsidRPr="00793E41">
        <w:rPr>
          <w:rFonts w:ascii="Times New Roman" w:hAnsi="Times New Roman" w:cs="Times New Roman"/>
          <w:bCs/>
          <w:sz w:val="28"/>
          <w:szCs w:val="28"/>
        </w:rPr>
        <w:t xml:space="preserve"> на экзамене. На него правильно ответили только 50,7% выпускников. </w:t>
      </w:r>
      <w:proofErr w:type="gramStart"/>
      <w:r w:rsidRPr="00793E41">
        <w:rPr>
          <w:rFonts w:ascii="Times New Roman" w:hAnsi="Times New Roman" w:cs="Times New Roman"/>
          <w:bCs/>
          <w:sz w:val="28"/>
          <w:szCs w:val="28"/>
        </w:rPr>
        <w:t>Обучающиеся</w:t>
      </w:r>
      <w:proofErr w:type="gramEnd"/>
      <w:r w:rsidRPr="00793E41">
        <w:rPr>
          <w:rFonts w:ascii="Times New Roman" w:hAnsi="Times New Roman" w:cs="Times New Roman"/>
          <w:bCs/>
          <w:sz w:val="28"/>
          <w:szCs w:val="28"/>
        </w:rPr>
        <w:t xml:space="preserve"> правильно отвечали на вторую часть вопроса, наиболее объемную. Но с первой, на первый взгляд, легкой, не справлялись. Вместо </w:t>
      </w:r>
      <w:r w:rsidR="006D5C39" w:rsidRPr="00793E41">
        <w:rPr>
          <w:rFonts w:ascii="Times New Roman" w:hAnsi="Times New Roman" w:cs="Times New Roman"/>
          <w:bCs/>
          <w:sz w:val="28"/>
          <w:szCs w:val="28"/>
        </w:rPr>
        <w:t>четкой определенной формулировки ответа</w:t>
      </w:r>
      <w:r w:rsidRPr="00793E41">
        <w:rPr>
          <w:rFonts w:ascii="Times New Roman" w:hAnsi="Times New Roman" w:cs="Times New Roman"/>
          <w:bCs/>
          <w:sz w:val="28"/>
          <w:szCs w:val="28"/>
        </w:rPr>
        <w:t xml:space="preserve"> многие участники экзамена писали </w:t>
      </w:r>
      <w:r w:rsidR="006D5C39" w:rsidRPr="00793E41">
        <w:rPr>
          <w:rFonts w:ascii="Times New Roman" w:hAnsi="Times New Roman" w:cs="Times New Roman"/>
          <w:bCs/>
          <w:sz w:val="28"/>
          <w:szCs w:val="28"/>
        </w:rPr>
        <w:t xml:space="preserve">нечеткие формулировки, которые отражают одну из позиций необходимого понятия, нивелируя </w:t>
      </w:r>
      <w:r w:rsidRPr="00793E41">
        <w:rPr>
          <w:rFonts w:ascii="Times New Roman" w:hAnsi="Times New Roman" w:cs="Times New Roman"/>
          <w:bCs/>
          <w:sz w:val="28"/>
          <w:szCs w:val="28"/>
        </w:rPr>
        <w:t>ответ</w:t>
      </w:r>
      <w:r w:rsidR="006D5C39" w:rsidRPr="00793E41">
        <w:rPr>
          <w:rFonts w:ascii="Times New Roman" w:hAnsi="Times New Roman" w:cs="Times New Roman"/>
          <w:bCs/>
          <w:sz w:val="28"/>
          <w:szCs w:val="28"/>
        </w:rPr>
        <w:t xml:space="preserve"> на первый вопрос</w:t>
      </w:r>
      <w:r w:rsidRPr="00793E41">
        <w:rPr>
          <w:rFonts w:ascii="Times New Roman" w:hAnsi="Times New Roman" w:cs="Times New Roman"/>
          <w:bCs/>
          <w:sz w:val="28"/>
          <w:szCs w:val="28"/>
        </w:rPr>
        <w:t xml:space="preserve"> полностью. </w:t>
      </w:r>
      <w:r w:rsidR="006D5C39" w:rsidRPr="00793E41">
        <w:rPr>
          <w:rFonts w:ascii="Times New Roman" w:hAnsi="Times New Roman" w:cs="Times New Roman"/>
          <w:bCs/>
          <w:sz w:val="28"/>
          <w:szCs w:val="28"/>
        </w:rPr>
        <w:t>Для того</w:t>
      </w:r>
      <w:proofErr w:type="gramStart"/>
      <w:r w:rsidR="006D5C39" w:rsidRPr="00793E41">
        <w:rPr>
          <w:rFonts w:ascii="Times New Roman" w:hAnsi="Times New Roman" w:cs="Times New Roman"/>
          <w:bCs/>
          <w:sz w:val="28"/>
          <w:szCs w:val="28"/>
        </w:rPr>
        <w:t>,</w:t>
      </w:r>
      <w:proofErr w:type="gramEnd"/>
      <w:r w:rsidR="006D5C39" w:rsidRPr="00793E41">
        <w:rPr>
          <w:rFonts w:ascii="Times New Roman" w:hAnsi="Times New Roman" w:cs="Times New Roman"/>
          <w:bCs/>
          <w:sz w:val="28"/>
          <w:szCs w:val="28"/>
        </w:rPr>
        <w:t xml:space="preserve"> чтобы получить баллы за от</w:t>
      </w:r>
      <w:r w:rsidR="006D5C39" w:rsidRPr="00F4432C">
        <w:rPr>
          <w:rFonts w:ascii="Times New Roman" w:hAnsi="Times New Roman" w:cs="Times New Roman"/>
          <w:bCs/>
          <w:sz w:val="28"/>
          <w:szCs w:val="28"/>
        </w:rPr>
        <w:t xml:space="preserve">вет на данное задание был необходим верный и точный ответ именно на 1 вопрос. </w:t>
      </w:r>
      <w:r w:rsidRPr="00F4432C">
        <w:rPr>
          <w:rFonts w:ascii="Times New Roman" w:hAnsi="Times New Roman" w:cs="Times New Roman"/>
          <w:bCs/>
          <w:sz w:val="28"/>
          <w:szCs w:val="28"/>
        </w:rPr>
        <w:t xml:space="preserve">Девятиклассники пренебрегали </w:t>
      </w:r>
      <w:r w:rsidR="00F4432C" w:rsidRPr="00F4432C">
        <w:rPr>
          <w:rFonts w:ascii="Times New Roman" w:hAnsi="Times New Roman" w:cs="Times New Roman"/>
          <w:bCs/>
          <w:sz w:val="28"/>
          <w:szCs w:val="28"/>
        </w:rPr>
        <w:t>использованием обществоведческой терминологии по требуемой</w:t>
      </w:r>
      <w:r w:rsidRPr="00F4432C">
        <w:rPr>
          <w:rFonts w:ascii="Times New Roman" w:hAnsi="Times New Roman" w:cs="Times New Roman"/>
          <w:bCs/>
          <w:sz w:val="28"/>
          <w:szCs w:val="28"/>
        </w:rPr>
        <w:t xml:space="preserve"> классификации и заменяли необходимый ответ </w:t>
      </w:r>
      <w:r w:rsidR="00F4432C" w:rsidRPr="00F4432C">
        <w:rPr>
          <w:rFonts w:ascii="Times New Roman" w:hAnsi="Times New Roman" w:cs="Times New Roman"/>
          <w:bCs/>
          <w:sz w:val="28"/>
          <w:szCs w:val="28"/>
        </w:rPr>
        <w:t>нечеткой формулировкой</w:t>
      </w:r>
      <w:r w:rsidRPr="00F4432C">
        <w:rPr>
          <w:rFonts w:ascii="Times New Roman" w:hAnsi="Times New Roman" w:cs="Times New Roman"/>
          <w:bCs/>
          <w:sz w:val="28"/>
          <w:szCs w:val="28"/>
        </w:rPr>
        <w:t>.</w:t>
      </w:r>
    </w:p>
    <w:p w:rsidR="001E3F89" w:rsidRPr="00F4432C" w:rsidRDefault="001E3F89" w:rsidP="001E3F89">
      <w:pPr>
        <w:spacing w:line="360" w:lineRule="auto"/>
        <w:ind w:firstLine="709"/>
        <w:contextualSpacing/>
        <w:jc w:val="both"/>
        <w:rPr>
          <w:rFonts w:ascii="Times New Roman" w:hAnsi="Times New Roman" w:cs="Times New Roman"/>
          <w:bCs/>
          <w:sz w:val="28"/>
          <w:szCs w:val="28"/>
        </w:rPr>
      </w:pPr>
      <w:r w:rsidRPr="00F4432C">
        <w:rPr>
          <w:rFonts w:ascii="Times New Roman" w:hAnsi="Times New Roman" w:cs="Times New Roman"/>
          <w:bCs/>
          <w:sz w:val="28"/>
          <w:szCs w:val="28"/>
        </w:rPr>
        <w:t xml:space="preserve">Возможно, необходимо </w:t>
      </w:r>
      <w:proofErr w:type="gramStart"/>
      <w:r w:rsidRPr="00F4432C">
        <w:rPr>
          <w:rFonts w:ascii="Times New Roman" w:hAnsi="Times New Roman" w:cs="Times New Roman"/>
          <w:bCs/>
          <w:sz w:val="28"/>
          <w:szCs w:val="28"/>
        </w:rPr>
        <w:t>ограничиться требованием привести</w:t>
      </w:r>
      <w:proofErr w:type="gramEnd"/>
      <w:r w:rsidRPr="00F4432C">
        <w:rPr>
          <w:rFonts w:ascii="Times New Roman" w:hAnsi="Times New Roman" w:cs="Times New Roman"/>
          <w:bCs/>
          <w:sz w:val="28"/>
          <w:szCs w:val="28"/>
        </w:rPr>
        <w:t xml:space="preserve"> обществоведческий термин, а не обращаться в формулировке задания к личному социальному опыту. </w:t>
      </w:r>
    </w:p>
    <w:p w:rsidR="001E3F89" w:rsidRPr="00F4432C" w:rsidRDefault="001E3F89" w:rsidP="001E3F89">
      <w:pPr>
        <w:spacing w:line="360" w:lineRule="auto"/>
        <w:ind w:firstLine="709"/>
        <w:contextualSpacing/>
        <w:jc w:val="both"/>
        <w:rPr>
          <w:rFonts w:ascii="Times New Roman" w:hAnsi="Times New Roman" w:cs="Times New Roman"/>
          <w:bCs/>
          <w:sz w:val="28"/>
          <w:szCs w:val="28"/>
        </w:rPr>
      </w:pPr>
      <w:r w:rsidRPr="00F4432C">
        <w:rPr>
          <w:rFonts w:ascii="Times New Roman" w:hAnsi="Times New Roman" w:cs="Times New Roman"/>
          <w:bCs/>
          <w:sz w:val="28"/>
          <w:szCs w:val="28"/>
        </w:rPr>
        <w:t>В то же время видно, что кажущаяся более легкой часть курса при подготовке к ОГЭ качественно не изучена в образовательных учреждениях, что привело к большой потере баллов.</w:t>
      </w:r>
    </w:p>
    <w:p w:rsidR="00020527" w:rsidRPr="001E3F89" w:rsidRDefault="00020527" w:rsidP="001E3F89">
      <w:pPr>
        <w:spacing w:line="360" w:lineRule="auto"/>
        <w:ind w:firstLine="709"/>
        <w:contextualSpacing/>
        <w:jc w:val="both"/>
        <w:rPr>
          <w:rFonts w:ascii="Times New Roman" w:hAnsi="Times New Roman" w:cs="Times New Roman"/>
          <w:bCs/>
          <w:sz w:val="28"/>
          <w:szCs w:val="28"/>
          <w:highlight w:val="yellow"/>
        </w:rPr>
      </w:pPr>
      <w:proofErr w:type="gramStart"/>
      <w:r w:rsidRPr="00F4432C">
        <w:rPr>
          <w:rFonts w:ascii="Times New Roman" w:hAnsi="Times New Roman" w:cs="Times New Roman"/>
          <w:bCs/>
          <w:sz w:val="28"/>
          <w:szCs w:val="28"/>
        </w:rPr>
        <w:t xml:space="preserve">Ниже окружных показателей с заданием № 5 справились обучающиеся </w:t>
      </w:r>
      <w:r w:rsidRPr="00020527">
        <w:rPr>
          <w:rFonts w:ascii="Times New Roman" w:hAnsi="Times New Roman" w:cs="Times New Roman"/>
          <w:bCs/>
          <w:sz w:val="28"/>
          <w:szCs w:val="28"/>
        </w:rPr>
        <w:t xml:space="preserve">ГБОУ ООШ пос. Верхняя </w:t>
      </w:r>
      <w:proofErr w:type="spellStart"/>
      <w:r w:rsidRPr="00020527">
        <w:rPr>
          <w:rFonts w:ascii="Times New Roman" w:hAnsi="Times New Roman" w:cs="Times New Roman"/>
          <w:bCs/>
          <w:sz w:val="28"/>
          <w:szCs w:val="28"/>
        </w:rPr>
        <w:t>Подстепновка</w:t>
      </w:r>
      <w:proofErr w:type="spellEnd"/>
      <w:r>
        <w:rPr>
          <w:rFonts w:ascii="Times New Roman" w:hAnsi="Times New Roman" w:cs="Times New Roman"/>
          <w:bCs/>
          <w:sz w:val="28"/>
          <w:szCs w:val="28"/>
        </w:rPr>
        <w:t xml:space="preserve">, </w:t>
      </w:r>
      <w:r w:rsidRPr="00020527">
        <w:rPr>
          <w:rFonts w:ascii="Times New Roman" w:hAnsi="Times New Roman" w:cs="Times New Roman"/>
          <w:bCs/>
          <w:sz w:val="28"/>
          <w:szCs w:val="28"/>
        </w:rPr>
        <w:t>ГБОУ ООШ пос. Ровно-Владимировка</w:t>
      </w:r>
      <w:r>
        <w:rPr>
          <w:rFonts w:ascii="Times New Roman" w:hAnsi="Times New Roman" w:cs="Times New Roman"/>
          <w:bCs/>
          <w:sz w:val="28"/>
          <w:szCs w:val="28"/>
        </w:rPr>
        <w:t xml:space="preserve">, </w:t>
      </w:r>
      <w:r w:rsidRPr="00020527">
        <w:rPr>
          <w:rFonts w:ascii="Times New Roman" w:hAnsi="Times New Roman" w:cs="Times New Roman"/>
          <w:bCs/>
          <w:sz w:val="28"/>
          <w:szCs w:val="28"/>
        </w:rPr>
        <w:t>ГБОУ СОШ "ОЦ "Южный город"</w:t>
      </w:r>
      <w:r>
        <w:rPr>
          <w:rFonts w:ascii="Times New Roman" w:hAnsi="Times New Roman" w:cs="Times New Roman"/>
          <w:bCs/>
          <w:sz w:val="28"/>
          <w:szCs w:val="28"/>
        </w:rPr>
        <w:t xml:space="preserve">, </w:t>
      </w:r>
      <w:r w:rsidRPr="00020527">
        <w:rPr>
          <w:rFonts w:ascii="Times New Roman" w:hAnsi="Times New Roman" w:cs="Times New Roman"/>
          <w:bCs/>
          <w:sz w:val="28"/>
          <w:szCs w:val="28"/>
        </w:rPr>
        <w:t>ГБОУ СОШ "ОЦ" с. Дубовый Умет</w:t>
      </w:r>
      <w:r>
        <w:rPr>
          <w:rFonts w:ascii="Times New Roman" w:hAnsi="Times New Roman" w:cs="Times New Roman"/>
          <w:bCs/>
          <w:sz w:val="28"/>
          <w:szCs w:val="28"/>
        </w:rPr>
        <w:t xml:space="preserve">, </w:t>
      </w:r>
      <w:r w:rsidRPr="00020527">
        <w:rPr>
          <w:rFonts w:ascii="Times New Roman" w:hAnsi="Times New Roman" w:cs="Times New Roman"/>
          <w:bCs/>
          <w:sz w:val="28"/>
          <w:szCs w:val="28"/>
        </w:rPr>
        <w:t xml:space="preserve">ГБОУ СОШ "ОЦ" с. </w:t>
      </w:r>
      <w:proofErr w:type="spellStart"/>
      <w:r w:rsidRPr="00020527">
        <w:rPr>
          <w:rFonts w:ascii="Times New Roman" w:hAnsi="Times New Roman" w:cs="Times New Roman"/>
          <w:bCs/>
          <w:sz w:val="28"/>
          <w:szCs w:val="28"/>
        </w:rPr>
        <w:t>Лопатино</w:t>
      </w:r>
      <w:proofErr w:type="spellEnd"/>
      <w:r>
        <w:rPr>
          <w:rFonts w:ascii="Times New Roman" w:hAnsi="Times New Roman" w:cs="Times New Roman"/>
          <w:bCs/>
          <w:sz w:val="28"/>
          <w:szCs w:val="28"/>
        </w:rPr>
        <w:t xml:space="preserve">, </w:t>
      </w:r>
      <w:r w:rsidRPr="00020527">
        <w:rPr>
          <w:rFonts w:ascii="Times New Roman" w:hAnsi="Times New Roman" w:cs="Times New Roman"/>
          <w:bCs/>
          <w:sz w:val="28"/>
          <w:szCs w:val="28"/>
        </w:rPr>
        <w:t xml:space="preserve">ГБОУ СОШ № 3 п.г.т. </w:t>
      </w:r>
      <w:proofErr w:type="spellStart"/>
      <w:r w:rsidRPr="00020527">
        <w:rPr>
          <w:rFonts w:ascii="Times New Roman" w:hAnsi="Times New Roman" w:cs="Times New Roman"/>
          <w:bCs/>
          <w:sz w:val="28"/>
          <w:szCs w:val="28"/>
        </w:rPr>
        <w:t>Смышляевка</w:t>
      </w:r>
      <w:proofErr w:type="spellEnd"/>
      <w:r>
        <w:rPr>
          <w:rFonts w:ascii="Times New Roman" w:hAnsi="Times New Roman" w:cs="Times New Roman"/>
          <w:bCs/>
          <w:sz w:val="28"/>
          <w:szCs w:val="28"/>
        </w:rPr>
        <w:t xml:space="preserve">, </w:t>
      </w:r>
      <w:r w:rsidRPr="00020527">
        <w:rPr>
          <w:rFonts w:ascii="Times New Roman" w:hAnsi="Times New Roman" w:cs="Times New Roman"/>
          <w:bCs/>
          <w:sz w:val="28"/>
          <w:szCs w:val="28"/>
        </w:rPr>
        <w:t>ГБОУ СОШ пос. Просвет</w:t>
      </w:r>
      <w:r>
        <w:rPr>
          <w:rFonts w:ascii="Times New Roman" w:hAnsi="Times New Roman" w:cs="Times New Roman"/>
          <w:bCs/>
          <w:sz w:val="28"/>
          <w:szCs w:val="28"/>
        </w:rPr>
        <w:t xml:space="preserve">, </w:t>
      </w:r>
      <w:r w:rsidRPr="00020527">
        <w:rPr>
          <w:rFonts w:ascii="Times New Roman" w:hAnsi="Times New Roman" w:cs="Times New Roman"/>
          <w:bCs/>
          <w:sz w:val="28"/>
          <w:szCs w:val="28"/>
        </w:rPr>
        <w:t>ГБОУ СОШ с. Сухая Вязовка</w:t>
      </w:r>
      <w:r>
        <w:rPr>
          <w:rFonts w:ascii="Times New Roman" w:hAnsi="Times New Roman" w:cs="Times New Roman"/>
          <w:bCs/>
          <w:sz w:val="28"/>
          <w:szCs w:val="28"/>
        </w:rPr>
        <w:t xml:space="preserve">, </w:t>
      </w:r>
      <w:r w:rsidRPr="00020527">
        <w:rPr>
          <w:rFonts w:ascii="Times New Roman" w:hAnsi="Times New Roman" w:cs="Times New Roman"/>
          <w:bCs/>
          <w:sz w:val="28"/>
          <w:szCs w:val="28"/>
        </w:rPr>
        <w:t>ГБОУ СОШ с. Черноречье</w:t>
      </w:r>
      <w:r>
        <w:rPr>
          <w:rFonts w:ascii="Times New Roman" w:hAnsi="Times New Roman" w:cs="Times New Roman"/>
          <w:bCs/>
          <w:sz w:val="28"/>
          <w:szCs w:val="28"/>
        </w:rPr>
        <w:t xml:space="preserve">, </w:t>
      </w:r>
      <w:r w:rsidRPr="00020527">
        <w:rPr>
          <w:rFonts w:ascii="Times New Roman" w:hAnsi="Times New Roman" w:cs="Times New Roman"/>
          <w:bCs/>
          <w:sz w:val="28"/>
          <w:szCs w:val="28"/>
        </w:rPr>
        <w:t>ГБОУ гимназия №1</w:t>
      </w:r>
      <w:r>
        <w:rPr>
          <w:rFonts w:ascii="Times New Roman" w:hAnsi="Times New Roman" w:cs="Times New Roman"/>
          <w:bCs/>
          <w:sz w:val="28"/>
          <w:szCs w:val="28"/>
        </w:rPr>
        <w:t xml:space="preserve">, </w:t>
      </w:r>
      <w:r w:rsidRPr="00020527">
        <w:rPr>
          <w:rFonts w:ascii="Times New Roman" w:hAnsi="Times New Roman" w:cs="Times New Roman"/>
          <w:bCs/>
          <w:sz w:val="28"/>
          <w:szCs w:val="28"/>
        </w:rPr>
        <w:t>ГБОУ ООШ № 11</w:t>
      </w:r>
      <w:r>
        <w:rPr>
          <w:rFonts w:ascii="Times New Roman" w:hAnsi="Times New Roman" w:cs="Times New Roman"/>
          <w:bCs/>
          <w:sz w:val="28"/>
          <w:szCs w:val="28"/>
        </w:rPr>
        <w:t xml:space="preserve">, </w:t>
      </w:r>
      <w:r w:rsidRPr="00020527">
        <w:rPr>
          <w:rFonts w:ascii="Times New Roman" w:hAnsi="Times New Roman" w:cs="Times New Roman"/>
          <w:bCs/>
          <w:sz w:val="28"/>
          <w:szCs w:val="28"/>
        </w:rPr>
        <w:t>ГБОУ</w:t>
      </w:r>
      <w:proofErr w:type="gramEnd"/>
      <w:r w:rsidRPr="00020527">
        <w:rPr>
          <w:rFonts w:ascii="Times New Roman" w:hAnsi="Times New Roman" w:cs="Times New Roman"/>
          <w:bCs/>
          <w:sz w:val="28"/>
          <w:szCs w:val="28"/>
        </w:rPr>
        <w:t xml:space="preserve"> ООШ № 13 </w:t>
      </w:r>
      <w:r>
        <w:rPr>
          <w:rFonts w:ascii="Times New Roman" w:hAnsi="Times New Roman" w:cs="Times New Roman"/>
          <w:bCs/>
          <w:sz w:val="28"/>
          <w:szCs w:val="28"/>
        </w:rPr>
        <w:t xml:space="preserve">, ГБОУ ООШ № 17, ГБОУ ООШ № 18, </w:t>
      </w:r>
      <w:r w:rsidRPr="00020527">
        <w:rPr>
          <w:rFonts w:ascii="Times New Roman" w:hAnsi="Times New Roman" w:cs="Times New Roman"/>
          <w:bCs/>
          <w:sz w:val="28"/>
          <w:szCs w:val="28"/>
        </w:rPr>
        <w:t>ГБОУ ООШ № 20</w:t>
      </w:r>
      <w:r>
        <w:rPr>
          <w:rFonts w:ascii="Times New Roman" w:hAnsi="Times New Roman" w:cs="Times New Roman"/>
          <w:bCs/>
          <w:sz w:val="28"/>
          <w:szCs w:val="28"/>
        </w:rPr>
        <w:t xml:space="preserve">, ГБОУ ООШ № 9, </w:t>
      </w:r>
      <w:r w:rsidRPr="00020527">
        <w:rPr>
          <w:rFonts w:ascii="Times New Roman" w:hAnsi="Times New Roman" w:cs="Times New Roman"/>
          <w:bCs/>
          <w:sz w:val="28"/>
          <w:szCs w:val="28"/>
        </w:rPr>
        <w:t>ГБОУ СОШ № 5 "ОЦ"</w:t>
      </w:r>
      <w:r>
        <w:rPr>
          <w:rFonts w:ascii="Times New Roman" w:hAnsi="Times New Roman" w:cs="Times New Roman"/>
          <w:bCs/>
          <w:sz w:val="28"/>
          <w:szCs w:val="28"/>
        </w:rPr>
        <w:t>.</w:t>
      </w:r>
    </w:p>
    <w:p w:rsidR="001E3F89" w:rsidRPr="00F4432C" w:rsidRDefault="001E3F89" w:rsidP="001E3F89">
      <w:pPr>
        <w:spacing w:line="360" w:lineRule="auto"/>
        <w:ind w:firstLine="709"/>
        <w:contextualSpacing/>
        <w:jc w:val="both"/>
        <w:rPr>
          <w:rFonts w:ascii="Times New Roman" w:hAnsi="Times New Roman" w:cs="Times New Roman"/>
          <w:bCs/>
          <w:i/>
          <w:sz w:val="28"/>
          <w:szCs w:val="28"/>
        </w:rPr>
      </w:pPr>
      <w:r w:rsidRPr="00F4432C">
        <w:rPr>
          <w:rFonts w:ascii="Times New Roman" w:hAnsi="Times New Roman" w:cs="Times New Roman"/>
          <w:bCs/>
          <w:i/>
          <w:sz w:val="28"/>
          <w:szCs w:val="28"/>
        </w:rPr>
        <w:lastRenderedPageBreak/>
        <w:t>Задание 12. Социологическая служба одного из коммерческих банков провела опрос клиентов банка, обратившихся за кредитом. Им задавали вопрос: «На какие цели вы берете кредит?»</w:t>
      </w:r>
    </w:p>
    <w:p w:rsidR="001E3F89" w:rsidRPr="00F4432C" w:rsidRDefault="001E3F89" w:rsidP="001E3F89">
      <w:pPr>
        <w:spacing w:line="360" w:lineRule="auto"/>
        <w:ind w:firstLine="709"/>
        <w:contextualSpacing/>
        <w:jc w:val="both"/>
        <w:rPr>
          <w:rFonts w:ascii="Times New Roman" w:hAnsi="Times New Roman" w:cs="Times New Roman"/>
          <w:bCs/>
          <w:i/>
          <w:sz w:val="28"/>
          <w:szCs w:val="28"/>
        </w:rPr>
      </w:pPr>
      <w:r w:rsidRPr="00F4432C">
        <w:rPr>
          <w:rFonts w:ascii="Times New Roman" w:hAnsi="Times New Roman" w:cs="Times New Roman"/>
          <w:bCs/>
          <w:i/>
          <w:sz w:val="28"/>
          <w:szCs w:val="28"/>
        </w:rPr>
        <w:t xml:space="preserve">Результаты опроса (в % от числа </w:t>
      </w:r>
      <w:proofErr w:type="gramStart"/>
      <w:r w:rsidRPr="00F4432C">
        <w:rPr>
          <w:rFonts w:ascii="Times New Roman" w:hAnsi="Times New Roman" w:cs="Times New Roman"/>
          <w:bCs/>
          <w:i/>
          <w:sz w:val="28"/>
          <w:szCs w:val="28"/>
        </w:rPr>
        <w:t>отвечавших</w:t>
      </w:r>
      <w:proofErr w:type="gramEnd"/>
      <w:r w:rsidRPr="00F4432C">
        <w:rPr>
          <w:rFonts w:ascii="Times New Roman" w:hAnsi="Times New Roman" w:cs="Times New Roman"/>
          <w:bCs/>
          <w:i/>
          <w:sz w:val="28"/>
          <w:szCs w:val="28"/>
        </w:rPr>
        <w:t>) представлены в виде диаграммы…</w:t>
      </w:r>
    </w:p>
    <w:p w:rsidR="001E3F89" w:rsidRPr="00F4432C" w:rsidRDefault="001E3F89" w:rsidP="001E3F89">
      <w:pPr>
        <w:spacing w:line="360" w:lineRule="auto"/>
        <w:ind w:firstLine="709"/>
        <w:contextualSpacing/>
        <w:jc w:val="both"/>
        <w:rPr>
          <w:rFonts w:ascii="Times New Roman" w:hAnsi="Times New Roman" w:cs="Times New Roman"/>
          <w:bCs/>
          <w:i/>
          <w:sz w:val="28"/>
          <w:szCs w:val="28"/>
        </w:rPr>
      </w:pPr>
      <w:r w:rsidRPr="00F4432C">
        <w:rPr>
          <w:rFonts w:ascii="Times New Roman" w:hAnsi="Times New Roman" w:cs="Times New Roman"/>
          <w:bCs/>
          <w:i/>
          <w:sz w:val="28"/>
          <w:szCs w:val="28"/>
        </w:rPr>
        <w:t>Сформулируйте по одному выводу: а) о сходстве и б) о различии в позициях групп опрошенных. Выскажите предположение о том, чем объясняется:</w:t>
      </w:r>
    </w:p>
    <w:p w:rsidR="001E3F89" w:rsidRPr="00F4432C" w:rsidRDefault="001E3F89" w:rsidP="001E3F89">
      <w:pPr>
        <w:spacing w:line="360" w:lineRule="auto"/>
        <w:ind w:firstLine="709"/>
        <w:contextualSpacing/>
        <w:jc w:val="both"/>
        <w:rPr>
          <w:rFonts w:ascii="Times New Roman" w:hAnsi="Times New Roman" w:cs="Times New Roman"/>
          <w:bCs/>
          <w:i/>
          <w:sz w:val="28"/>
          <w:szCs w:val="28"/>
        </w:rPr>
      </w:pPr>
      <w:r w:rsidRPr="00F4432C">
        <w:rPr>
          <w:rFonts w:ascii="Times New Roman" w:hAnsi="Times New Roman" w:cs="Times New Roman"/>
          <w:bCs/>
          <w:i/>
          <w:sz w:val="28"/>
          <w:szCs w:val="28"/>
        </w:rPr>
        <w:t>а) сходство; б) различие.</w:t>
      </w:r>
    </w:p>
    <w:p w:rsidR="001E3F89" w:rsidRPr="00F4432C" w:rsidRDefault="001E3F89" w:rsidP="001E3F89">
      <w:pPr>
        <w:spacing w:line="360" w:lineRule="auto"/>
        <w:ind w:firstLine="709"/>
        <w:contextualSpacing/>
        <w:jc w:val="both"/>
        <w:rPr>
          <w:rFonts w:ascii="Times New Roman" w:hAnsi="Times New Roman" w:cs="Times New Roman"/>
          <w:bCs/>
          <w:i/>
          <w:sz w:val="28"/>
          <w:szCs w:val="28"/>
        </w:rPr>
      </w:pPr>
      <w:r w:rsidRPr="00F4432C">
        <w:rPr>
          <w:rFonts w:ascii="Times New Roman" w:hAnsi="Times New Roman" w:cs="Times New Roman"/>
          <w:bCs/>
          <w:i/>
          <w:sz w:val="28"/>
          <w:szCs w:val="28"/>
        </w:rPr>
        <w:t>Ответ запишите на бланке ответов № 2, указав № задания</w:t>
      </w:r>
      <w:proofErr w:type="gramStart"/>
      <w:r w:rsidRPr="00F4432C">
        <w:rPr>
          <w:rFonts w:ascii="Times New Roman" w:hAnsi="Times New Roman" w:cs="Times New Roman"/>
          <w:bCs/>
          <w:i/>
          <w:sz w:val="28"/>
          <w:szCs w:val="28"/>
        </w:rPr>
        <w:t>.</w:t>
      </w:r>
      <w:proofErr w:type="gramEnd"/>
      <w:r w:rsidR="00F4432C">
        <w:rPr>
          <w:rFonts w:ascii="Times New Roman" w:hAnsi="Times New Roman" w:cs="Times New Roman"/>
          <w:bCs/>
          <w:i/>
          <w:sz w:val="28"/>
          <w:szCs w:val="28"/>
        </w:rPr>
        <w:t xml:space="preserve"> (</w:t>
      </w:r>
      <w:proofErr w:type="gramStart"/>
      <w:r w:rsidR="00F4432C">
        <w:rPr>
          <w:rFonts w:ascii="Times New Roman" w:hAnsi="Times New Roman" w:cs="Times New Roman"/>
          <w:bCs/>
          <w:i/>
          <w:sz w:val="28"/>
          <w:szCs w:val="28"/>
        </w:rPr>
        <w:t>д</w:t>
      </w:r>
      <w:proofErr w:type="gramEnd"/>
      <w:r w:rsidR="00F4432C">
        <w:rPr>
          <w:rFonts w:ascii="Times New Roman" w:hAnsi="Times New Roman" w:cs="Times New Roman"/>
          <w:bCs/>
          <w:i/>
          <w:sz w:val="28"/>
          <w:szCs w:val="28"/>
        </w:rPr>
        <w:t>емонстрационный вариант 2022</w:t>
      </w:r>
      <w:r w:rsidR="00F4432C" w:rsidRPr="00F4432C">
        <w:rPr>
          <w:rFonts w:ascii="Times New Roman" w:hAnsi="Times New Roman" w:cs="Times New Roman"/>
          <w:bCs/>
          <w:i/>
          <w:sz w:val="28"/>
          <w:szCs w:val="28"/>
        </w:rPr>
        <w:t xml:space="preserve"> г.)</w:t>
      </w:r>
    </w:p>
    <w:p w:rsidR="001E3F89" w:rsidRPr="00F556E0" w:rsidRDefault="001E3F89" w:rsidP="001E3F89">
      <w:pPr>
        <w:spacing w:line="360" w:lineRule="auto"/>
        <w:ind w:firstLine="709"/>
        <w:contextualSpacing/>
        <w:jc w:val="both"/>
        <w:rPr>
          <w:rFonts w:ascii="Times New Roman" w:hAnsi="Times New Roman" w:cs="Times New Roman"/>
          <w:bCs/>
          <w:sz w:val="28"/>
          <w:szCs w:val="28"/>
        </w:rPr>
      </w:pPr>
      <w:r w:rsidRPr="00F556E0">
        <w:rPr>
          <w:rFonts w:ascii="Times New Roman" w:hAnsi="Times New Roman" w:cs="Times New Roman"/>
          <w:bCs/>
          <w:sz w:val="28"/>
          <w:szCs w:val="28"/>
        </w:rPr>
        <w:t>Это задание, как показали ответы, вызвало затрудн</w:t>
      </w:r>
      <w:r w:rsidR="00020527" w:rsidRPr="00F556E0">
        <w:rPr>
          <w:rFonts w:ascii="Times New Roman" w:hAnsi="Times New Roman" w:cs="Times New Roman"/>
          <w:bCs/>
          <w:sz w:val="28"/>
          <w:szCs w:val="28"/>
        </w:rPr>
        <w:t>ения у некоторых обучающихся (24</w:t>
      </w:r>
      <w:r w:rsidRPr="00F556E0">
        <w:rPr>
          <w:rFonts w:ascii="Times New Roman" w:hAnsi="Times New Roman" w:cs="Times New Roman"/>
          <w:bCs/>
          <w:sz w:val="28"/>
          <w:szCs w:val="28"/>
        </w:rPr>
        <w:t>,</w:t>
      </w:r>
      <w:r w:rsidR="00020527" w:rsidRPr="00F556E0">
        <w:rPr>
          <w:rFonts w:ascii="Times New Roman" w:hAnsi="Times New Roman" w:cs="Times New Roman"/>
          <w:bCs/>
          <w:sz w:val="28"/>
          <w:szCs w:val="28"/>
        </w:rPr>
        <w:t>5</w:t>
      </w:r>
      <w:r w:rsidRPr="00F556E0">
        <w:rPr>
          <w:rFonts w:ascii="Times New Roman" w:hAnsi="Times New Roman" w:cs="Times New Roman"/>
          <w:bCs/>
          <w:sz w:val="28"/>
          <w:szCs w:val="28"/>
        </w:rPr>
        <w:t>%) в части недостаточного умения выпускниками формулировать мысли самостоятельно.</w:t>
      </w:r>
    </w:p>
    <w:p w:rsidR="001E3F89" w:rsidRPr="00F556E0" w:rsidRDefault="001E3F89" w:rsidP="001E3F89">
      <w:pPr>
        <w:spacing w:line="360" w:lineRule="auto"/>
        <w:ind w:firstLine="709"/>
        <w:contextualSpacing/>
        <w:jc w:val="both"/>
        <w:rPr>
          <w:rFonts w:ascii="Times New Roman" w:hAnsi="Times New Roman" w:cs="Times New Roman"/>
          <w:bCs/>
          <w:sz w:val="28"/>
          <w:szCs w:val="28"/>
        </w:rPr>
      </w:pPr>
      <w:r w:rsidRPr="00F556E0">
        <w:rPr>
          <w:rFonts w:ascii="Times New Roman" w:hAnsi="Times New Roman" w:cs="Times New Roman"/>
          <w:bCs/>
          <w:sz w:val="28"/>
          <w:szCs w:val="28"/>
        </w:rPr>
        <w:t xml:space="preserve">При правильном выборе позиций объяснить сходства и различия при явном понимании ситуации девятиклассники не смогли. В данном случае прослеживается </w:t>
      </w:r>
      <w:proofErr w:type="spellStart"/>
      <w:r w:rsidRPr="00F556E0">
        <w:rPr>
          <w:rFonts w:ascii="Times New Roman" w:hAnsi="Times New Roman" w:cs="Times New Roman"/>
          <w:bCs/>
          <w:sz w:val="28"/>
          <w:szCs w:val="28"/>
        </w:rPr>
        <w:t>метапредметная</w:t>
      </w:r>
      <w:proofErr w:type="spellEnd"/>
      <w:r w:rsidRPr="00F556E0">
        <w:rPr>
          <w:rFonts w:ascii="Times New Roman" w:hAnsi="Times New Roman" w:cs="Times New Roman"/>
          <w:bCs/>
          <w:sz w:val="28"/>
          <w:szCs w:val="28"/>
        </w:rPr>
        <w:t xml:space="preserve"> проблема, заключающаяся в трудности составления осмысленных предложений.</w:t>
      </w:r>
    </w:p>
    <w:p w:rsidR="001E3F89" w:rsidRPr="00F556E0" w:rsidRDefault="001E3F89" w:rsidP="001E3F89">
      <w:pPr>
        <w:spacing w:line="360" w:lineRule="auto"/>
        <w:ind w:firstLine="709"/>
        <w:contextualSpacing/>
        <w:jc w:val="both"/>
        <w:rPr>
          <w:rFonts w:ascii="Times New Roman" w:hAnsi="Times New Roman" w:cs="Times New Roman"/>
          <w:bCs/>
          <w:sz w:val="28"/>
          <w:szCs w:val="28"/>
        </w:rPr>
      </w:pPr>
      <w:r w:rsidRPr="00F556E0">
        <w:rPr>
          <w:rFonts w:ascii="Times New Roman" w:hAnsi="Times New Roman" w:cs="Times New Roman"/>
          <w:bCs/>
          <w:sz w:val="28"/>
          <w:szCs w:val="28"/>
        </w:rPr>
        <w:t xml:space="preserve">Еще одной </w:t>
      </w:r>
      <w:proofErr w:type="spellStart"/>
      <w:r w:rsidRPr="00F556E0">
        <w:rPr>
          <w:rFonts w:ascii="Times New Roman" w:hAnsi="Times New Roman" w:cs="Times New Roman"/>
          <w:bCs/>
          <w:sz w:val="28"/>
          <w:szCs w:val="28"/>
        </w:rPr>
        <w:t>метапредметной</w:t>
      </w:r>
      <w:proofErr w:type="spellEnd"/>
      <w:r w:rsidRPr="00F556E0">
        <w:rPr>
          <w:rFonts w:ascii="Times New Roman" w:hAnsi="Times New Roman" w:cs="Times New Roman"/>
          <w:bCs/>
          <w:sz w:val="28"/>
          <w:szCs w:val="28"/>
        </w:rPr>
        <w:t xml:space="preserve"> особенностью было указание и объяснение сходства и различия в одном предложении. Эта особенность ответов привела к самым масштабным разногласиям экспертов при первичной проверке и обусловила более 70% расхождений при выставлении баллов. </w:t>
      </w:r>
    </w:p>
    <w:p w:rsidR="001E3F89" w:rsidRPr="00F556E0" w:rsidRDefault="001E3F89" w:rsidP="001E3F89">
      <w:pPr>
        <w:spacing w:line="360" w:lineRule="auto"/>
        <w:ind w:firstLine="709"/>
        <w:contextualSpacing/>
        <w:jc w:val="both"/>
        <w:rPr>
          <w:rFonts w:ascii="Times New Roman" w:hAnsi="Times New Roman" w:cs="Times New Roman"/>
          <w:bCs/>
          <w:sz w:val="28"/>
          <w:szCs w:val="28"/>
        </w:rPr>
      </w:pPr>
      <w:r w:rsidRPr="00F556E0">
        <w:rPr>
          <w:rFonts w:ascii="Times New Roman" w:hAnsi="Times New Roman" w:cs="Times New Roman"/>
          <w:bCs/>
          <w:sz w:val="28"/>
          <w:szCs w:val="28"/>
        </w:rPr>
        <w:t xml:space="preserve">В то же время, большинство девятиклассников </w:t>
      </w:r>
      <w:r w:rsidR="00020527" w:rsidRPr="00F556E0">
        <w:rPr>
          <w:rFonts w:ascii="Times New Roman" w:hAnsi="Times New Roman" w:cs="Times New Roman"/>
          <w:bCs/>
          <w:sz w:val="28"/>
          <w:szCs w:val="28"/>
        </w:rPr>
        <w:t>округа</w:t>
      </w:r>
      <w:r w:rsidRPr="00F556E0">
        <w:rPr>
          <w:rFonts w:ascii="Times New Roman" w:hAnsi="Times New Roman" w:cs="Times New Roman"/>
          <w:bCs/>
          <w:sz w:val="28"/>
          <w:szCs w:val="28"/>
        </w:rPr>
        <w:t xml:space="preserve"> (76,4%) справились с заданием и получили от 2-х до 4-х первичных баллов за его выполнение.</w:t>
      </w:r>
    </w:p>
    <w:p w:rsidR="00020527" w:rsidRPr="001E3F89" w:rsidRDefault="00020527" w:rsidP="00020527">
      <w:pPr>
        <w:spacing w:line="360" w:lineRule="auto"/>
        <w:ind w:firstLine="709"/>
        <w:contextualSpacing/>
        <w:jc w:val="both"/>
        <w:rPr>
          <w:rFonts w:ascii="Times New Roman" w:hAnsi="Times New Roman" w:cs="Times New Roman"/>
          <w:bCs/>
          <w:sz w:val="28"/>
          <w:szCs w:val="28"/>
          <w:highlight w:val="yellow"/>
        </w:rPr>
      </w:pPr>
      <w:proofErr w:type="gramStart"/>
      <w:r w:rsidRPr="00F556E0">
        <w:rPr>
          <w:rFonts w:ascii="Times New Roman" w:hAnsi="Times New Roman" w:cs="Times New Roman"/>
          <w:bCs/>
          <w:sz w:val="28"/>
          <w:szCs w:val="28"/>
        </w:rPr>
        <w:t xml:space="preserve">Ниже окружных показателей с заданием № 12 справились обучающиеся </w:t>
      </w:r>
      <w:r w:rsidRPr="00020527">
        <w:rPr>
          <w:rFonts w:ascii="Times New Roman" w:hAnsi="Times New Roman" w:cs="Times New Roman"/>
          <w:bCs/>
          <w:sz w:val="28"/>
          <w:szCs w:val="28"/>
        </w:rPr>
        <w:t xml:space="preserve">ГБОУ ООШ пос. Верхняя </w:t>
      </w:r>
      <w:proofErr w:type="spellStart"/>
      <w:r w:rsidRPr="00020527">
        <w:rPr>
          <w:rFonts w:ascii="Times New Roman" w:hAnsi="Times New Roman" w:cs="Times New Roman"/>
          <w:bCs/>
          <w:sz w:val="28"/>
          <w:szCs w:val="28"/>
        </w:rPr>
        <w:t>Подстепновка</w:t>
      </w:r>
      <w:proofErr w:type="spellEnd"/>
      <w:r>
        <w:rPr>
          <w:rFonts w:ascii="Times New Roman" w:hAnsi="Times New Roman" w:cs="Times New Roman"/>
          <w:bCs/>
          <w:sz w:val="28"/>
          <w:szCs w:val="28"/>
        </w:rPr>
        <w:t xml:space="preserve">, </w:t>
      </w:r>
      <w:r w:rsidRPr="00020527">
        <w:rPr>
          <w:rFonts w:ascii="Times New Roman" w:hAnsi="Times New Roman" w:cs="Times New Roman"/>
          <w:bCs/>
          <w:sz w:val="28"/>
          <w:szCs w:val="28"/>
        </w:rPr>
        <w:t>ГБОУ ООШ пос. Самарский</w:t>
      </w:r>
      <w:r>
        <w:rPr>
          <w:rFonts w:ascii="Times New Roman" w:hAnsi="Times New Roman" w:cs="Times New Roman"/>
          <w:bCs/>
          <w:sz w:val="28"/>
          <w:szCs w:val="28"/>
        </w:rPr>
        <w:t xml:space="preserve">, </w:t>
      </w:r>
      <w:r w:rsidRPr="00020527">
        <w:rPr>
          <w:rFonts w:ascii="Times New Roman" w:hAnsi="Times New Roman" w:cs="Times New Roman"/>
          <w:bCs/>
          <w:sz w:val="28"/>
          <w:szCs w:val="28"/>
        </w:rPr>
        <w:t xml:space="preserve">ГБОУ СОШ "ОЦ" п.г.т. </w:t>
      </w:r>
      <w:proofErr w:type="spellStart"/>
      <w:r w:rsidRPr="00020527">
        <w:rPr>
          <w:rFonts w:ascii="Times New Roman" w:hAnsi="Times New Roman" w:cs="Times New Roman"/>
          <w:bCs/>
          <w:sz w:val="28"/>
          <w:szCs w:val="28"/>
        </w:rPr>
        <w:t>Рощинский</w:t>
      </w:r>
      <w:proofErr w:type="spellEnd"/>
      <w:r>
        <w:rPr>
          <w:rFonts w:ascii="Times New Roman" w:hAnsi="Times New Roman" w:cs="Times New Roman"/>
          <w:bCs/>
          <w:sz w:val="28"/>
          <w:szCs w:val="28"/>
        </w:rPr>
        <w:t xml:space="preserve">, </w:t>
      </w:r>
      <w:r w:rsidRPr="00020527">
        <w:rPr>
          <w:rFonts w:ascii="Times New Roman" w:hAnsi="Times New Roman" w:cs="Times New Roman"/>
          <w:bCs/>
          <w:sz w:val="28"/>
          <w:szCs w:val="28"/>
        </w:rPr>
        <w:t>ГБОУ СОШ "ОЦ" с. Дубовый Умет</w:t>
      </w:r>
      <w:r>
        <w:rPr>
          <w:rFonts w:ascii="Times New Roman" w:hAnsi="Times New Roman" w:cs="Times New Roman"/>
          <w:bCs/>
          <w:sz w:val="28"/>
          <w:szCs w:val="28"/>
        </w:rPr>
        <w:t xml:space="preserve">, </w:t>
      </w:r>
      <w:r w:rsidRPr="00020527">
        <w:rPr>
          <w:rFonts w:ascii="Times New Roman" w:hAnsi="Times New Roman" w:cs="Times New Roman"/>
          <w:bCs/>
          <w:sz w:val="28"/>
          <w:szCs w:val="28"/>
        </w:rPr>
        <w:t>ГБОУ СОШ пос. Просвет</w:t>
      </w:r>
      <w:r>
        <w:rPr>
          <w:rFonts w:ascii="Times New Roman" w:hAnsi="Times New Roman" w:cs="Times New Roman"/>
          <w:bCs/>
          <w:sz w:val="28"/>
          <w:szCs w:val="28"/>
        </w:rPr>
        <w:t xml:space="preserve">, </w:t>
      </w:r>
      <w:r w:rsidRPr="00020527">
        <w:rPr>
          <w:rFonts w:ascii="Times New Roman" w:hAnsi="Times New Roman" w:cs="Times New Roman"/>
          <w:bCs/>
          <w:sz w:val="28"/>
          <w:szCs w:val="28"/>
        </w:rPr>
        <w:t xml:space="preserve">ГБОУ СОШ с. </w:t>
      </w:r>
      <w:proofErr w:type="spellStart"/>
      <w:r w:rsidRPr="00020527">
        <w:rPr>
          <w:rFonts w:ascii="Times New Roman" w:hAnsi="Times New Roman" w:cs="Times New Roman"/>
          <w:bCs/>
          <w:sz w:val="28"/>
          <w:szCs w:val="28"/>
        </w:rPr>
        <w:t>Воскресенка</w:t>
      </w:r>
      <w:proofErr w:type="spellEnd"/>
      <w:r>
        <w:rPr>
          <w:rFonts w:ascii="Times New Roman" w:hAnsi="Times New Roman" w:cs="Times New Roman"/>
          <w:bCs/>
          <w:sz w:val="28"/>
          <w:szCs w:val="28"/>
        </w:rPr>
        <w:t xml:space="preserve">, </w:t>
      </w:r>
      <w:r w:rsidRPr="00020527">
        <w:rPr>
          <w:rFonts w:ascii="Times New Roman" w:hAnsi="Times New Roman" w:cs="Times New Roman"/>
          <w:bCs/>
          <w:sz w:val="28"/>
          <w:szCs w:val="28"/>
        </w:rPr>
        <w:t xml:space="preserve">ГБОУ </w:t>
      </w:r>
      <w:r w:rsidRPr="00020527">
        <w:rPr>
          <w:rFonts w:ascii="Times New Roman" w:hAnsi="Times New Roman" w:cs="Times New Roman"/>
          <w:bCs/>
          <w:sz w:val="28"/>
          <w:szCs w:val="28"/>
        </w:rPr>
        <w:lastRenderedPageBreak/>
        <w:t xml:space="preserve">СОШ с. </w:t>
      </w:r>
      <w:proofErr w:type="spellStart"/>
      <w:r w:rsidRPr="00020527">
        <w:rPr>
          <w:rFonts w:ascii="Times New Roman" w:hAnsi="Times New Roman" w:cs="Times New Roman"/>
          <w:bCs/>
          <w:sz w:val="28"/>
          <w:szCs w:val="28"/>
        </w:rPr>
        <w:t>Курумоч</w:t>
      </w:r>
      <w:proofErr w:type="spellEnd"/>
      <w:r>
        <w:rPr>
          <w:rFonts w:ascii="Times New Roman" w:hAnsi="Times New Roman" w:cs="Times New Roman"/>
          <w:bCs/>
          <w:sz w:val="28"/>
          <w:szCs w:val="28"/>
        </w:rPr>
        <w:t xml:space="preserve">, </w:t>
      </w:r>
      <w:r w:rsidRPr="00020527">
        <w:rPr>
          <w:rFonts w:ascii="Times New Roman" w:hAnsi="Times New Roman" w:cs="Times New Roman"/>
          <w:bCs/>
          <w:sz w:val="28"/>
          <w:szCs w:val="28"/>
        </w:rPr>
        <w:t>ГБОУ СОШ с. Черноречье</w:t>
      </w:r>
      <w:r>
        <w:rPr>
          <w:rFonts w:ascii="Times New Roman" w:hAnsi="Times New Roman" w:cs="Times New Roman"/>
          <w:bCs/>
          <w:sz w:val="28"/>
          <w:szCs w:val="28"/>
        </w:rPr>
        <w:t xml:space="preserve">, </w:t>
      </w:r>
      <w:r w:rsidRPr="00020527">
        <w:rPr>
          <w:rFonts w:ascii="Times New Roman" w:hAnsi="Times New Roman" w:cs="Times New Roman"/>
          <w:bCs/>
          <w:sz w:val="28"/>
          <w:szCs w:val="28"/>
        </w:rPr>
        <w:t>ГБОУ ООШ № 11</w:t>
      </w:r>
      <w:r>
        <w:rPr>
          <w:rFonts w:ascii="Times New Roman" w:hAnsi="Times New Roman" w:cs="Times New Roman"/>
          <w:bCs/>
          <w:sz w:val="28"/>
          <w:szCs w:val="28"/>
        </w:rPr>
        <w:t xml:space="preserve">, ГБОУ ООШ № 18, </w:t>
      </w:r>
      <w:r w:rsidRPr="00020527">
        <w:rPr>
          <w:rFonts w:ascii="Times New Roman" w:hAnsi="Times New Roman" w:cs="Times New Roman"/>
          <w:bCs/>
          <w:sz w:val="28"/>
          <w:szCs w:val="28"/>
        </w:rPr>
        <w:t>ГБОУ ООШ № 20</w:t>
      </w:r>
      <w:r>
        <w:rPr>
          <w:rFonts w:ascii="Times New Roman" w:hAnsi="Times New Roman" w:cs="Times New Roman"/>
          <w:bCs/>
          <w:sz w:val="28"/>
          <w:szCs w:val="28"/>
        </w:rPr>
        <w:t xml:space="preserve">, ГБОУ ООШ № 9, </w:t>
      </w:r>
      <w:r w:rsidRPr="00020527">
        <w:rPr>
          <w:rFonts w:ascii="Times New Roman" w:hAnsi="Times New Roman" w:cs="Times New Roman"/>
          <w:bCs/>
          <w:sz w:val="28"/>
          <w:szCs w:val="28"/>
        </w:rPr>
        <w:t>ГБОУ СОШ</w:t>
      </w:r>
      <w:proofErr w:type="gramEnd"/>
      <w:r w:rsidRPr="00020527">
        <w:rPr>
          <w:rFonts w:ascii="Times New Roman" w:hAnsi="Times New Roman" w:cs="Times New Roman"/>
          <w:bCs/>
          <w:sz w:val="28"/>
          <w:szCs w:val="28"/>
        </w:rPr>
        <w:t xml:space="preserve"> № 5 "ОЦ"</w:t>
      </w:r>
      <w:r>
        <w:rPr>
          <w:rFonts w:ascii="Times New Roman" w:hAnsi="Times New Roman" w:cs="Times New Roman"/>
          <w:bCs/>
          <w:sz w:val="28"/>
          <w:szCs w:val="28"/>
        </w:rPr>
        <w:t>.</w:t>
      </w:r>
    </w:p>
    <w:p w:rsidR="00083E2D" w:rsidRPr="001E3F89" w:rsidRDefault="00083E2D" w:rsidP="00964C09">
      <w:pPr>
        <w:spacing w:line="360" w:lineRule="auto"/>
        <w:ind w:firstLine="709"/>
        <w:contextualSpacing/>
        <w:jc w:val="both"/>
        <w:rPr>
          <w:rFonts w:ascii="Times New Roman" w:hAnsi="Times New Roman" w:cs="Times New Roman"/>
          <w:bCs/>
          <w:sz w:val="28"/>
          <w:szCs w:val="28"/>
          <w:highlight w:val="yellow"/>
        </w:rPr>
      </w:pPr>
      <w:proofErr w:type="gramStart"/>
      <w:r w:rsidRPr="00F556E0">
        <w:rPr>
          <w:rFonts w:ascii="Times New Roman" w:hAnsi="Times New Roman" w:cs="Times New Roman"/>
          <w:bCs/>
          <w:sz w:val="28"/>
          <w:szCs w:val="28"/>
        </w:rPr>
        <w:t xml:space="preserve">Ниже окружных показателей с </w:t>
      </w:r>
      <w:r w:rsidR="00F556E0">
        <w:rPr>
          <w:rFonts w:ascii="Times New Roman" w:hAnsi="Times New Roman" w:cs="Times New Roman"/>
          <w:bCs/>
          <w:sz w:val="28"/>
          <w:szCs w:val="28"/>
        </w:rPr>
        <w:t xml:space="preserve">тестовым </w:t>
      </w:r>
      <w:r w:rsidRPr="00F556E0">
        <w:rPr>
          <w:rFonts w:ascii="Times New Roman" w:hAnsi="Times New Roman" w:cs="Times New Roman"/>
          <w:bCs/>
          <w:sz w:val="28"/>
          <w:szCs w:val="28"/>
        </w:rPr>
        <w:t xml:space="preserve">заданием № 17 справились обучающиеся </w:t>
      </w:r>
      <w:r w:rsidR="00964C09" w:rsidRPr="00964C09">
        <w:rPr>
          <w:rFonts w:ascii="Times New Roman" w:hAnsi="Times New Roman" w:cs="Times New Roman"/>
          <w:bCs/>
          <w:sz w:val="28"/>
          <w:szCs w:val="28"/>
        </w:rPr>
        <w:t xml:space="preserve">ГБОУ ООШ пос. Верхняя </w:t>
      </w:r>
      <w:proofErr w:type="spellStart"/>
      <w:r w:rsidR="00964C09" w:rsidRPr="00964C09">
        <w:rPr>
          <w:rFonts w:ascii="Times New Roman" w:hAnsi="Times New Roman" w:cs="Times New Roman"/>
          <w:bCs/>
          <w:sz w:val="28"/>
          <w:szCs w:val="28"/>
        </w:rPr>
        <w:t>Подстепновка</w:t>
      </w:r>
      <w:proofErr w:type="spellEnd"/>
      <w:r w:rsidR="00964C09">
        <w:rPr>
          <w:rFonts w:ascii="Times New Roman" w:hAnsi="Times New Roman" w:cs="Times New Roman"/>
          <w:bCs/>
          <w:sz w:val="28"/>
          <w:szCs w:val="28"/>
        </w:rPr>
        <w:t xml:space="preserve">, </w:t>
      </w:r>
      <w:r w:rsidR="00964C09" w:rsidRPr="00964C09">
        <w:rPr>
          <w:rFonts w:ascii="Times New Roman" w:hAnsi="Times New Roman" w:cs="Times New Roman"/>
          <w:bCs/>
          <w:sz w:val="28"/>
          <w:szCs w:val="28"/>
        </w:rPr>
        <w:t>ГБОУ ООШ пос. Ровно-Владимировка</w:t>
      </w:r>
      <w:r w:rsidR="00964C09">
        <w:rPr>
          <w:rFonts w:ascii="Times New Roman" w:hAnsi="Times New Roman" w:cs="Times New Roman"/>
          <w:bCs/>
          <w:sz w:val="28"/>
          <w:szCs w:val="28"/>
        </w:rPr>
        <w:t xml:space="preserve">, </w:t>
      </w:r>
      <w:r w:rsidR="00964C09" w:rsidRPr="00964C09">
        <w:rPr>
          <w:rFonts w:ascii="Times New Roman" w:hAnsi="Times New Roman" w:cs="Times New Roman"/>
          <w:bCs/>
          <w:sz w:val="28"/>
          <w:szCs w:val="28"/>
        </w:rPr>
        <w:t>ГБОУ ООШ пос. Самарский</w:t>
      </w:r>
      <w:r w:rsidR="00964C09">
        <w:rPr>
          <w:rFonts w:ascii="Times New Roman" w:hAnsi="Times New Roman" w:cs="Times New Roman"/>
          <w:bCs/>
          <w:sz w:val="28"/>
          <w:szCs w:val="28"/>
        </w:rPr>
        <w:t xml:space="preserve">, </w:t>
      </w:r>
      <w:r w:rsidR="00964C09" w:rsidRPr="00964C09">
        <w:rPr>
          <w:rFonts w:ascii="Times New Roman" w:hAnsi="Times New Roman" w:cs="Times New Roman"/>
          <w:bCs/>
          <w:sz w:val="28"/>
          <w:szCs w:val="28"/>
        </w:rPr>
        <w:t>ГБОУ СОШ "О</w:t>
      </w:r>
      <w:r w:rsidR="00964C09">
        <w:rPr>
          <w:rFonts w:ascii="Times New Roman" w:hAnsi="Times New Roman" w:cs="Times New Roman"/>
          <w:bCs/>
          <w:sz w:val="28"/>
          <w:szCs w:val="28"/>
        </w:rPr>
        <w:t xml:space="preserve">Ц "Южный город", </w:t>
      </w:r>
      <w:r w:rsidR="00964C09" w:rsidRPr="00964C09">
        <w:rPr>
          <w:rFonts w:ascii="Times New Roman" w:hAnsi="Times New Roman" w:cs="Times New Roman"/>
          <w:bCs/>
          <w:sz w:val="28"/>
          <w:szCs w:val="28"/>
        </w:rPr>
        <w:t xml:space="preserve">ГБОУ СОШ № 1 "ОЦ" п.г.т. </w:t>
      </w:r>
      <w:proofErr w:type="spellStart"/>
      <w:r w:rsidR="00964C09" w:rsidRPr="00964C09">
        <w:rPr>
          <w:rFonts w:ascii="Times New Roman" w:hAnsi="Times New Roman" w:cs="Times New Roman"/>
          <w:bCs/>
          <w:sz w:val="28"/>
          <w:szCs w:val="28"/>
        </w:rPr>
        <w:t>Стройкерамика</w:t>
      </w:r>
      <w:proofErr w:type="spellEnd"/>
      <w:r w:rsidR="00964C09">
        <w:rPr>
          <w:rFonts w:ascii="Times New Roman" w:hAnsi="Times New Roman" w:cs="Times New Roman"/>
          <w:bCs/>
          <w:sz w:val="28"/>
          <w:szCs w:val="28"/>
        </w:rPr>
        <w:t xml:space="preserve">, </w:t>
      </w:r>
      <w:r w:rsidR="00964C09" w:rsidRPr="00964C09">
        <w:rPr>
          <w:rFonts w:ascii="Times New Roman" w:hAnsi="Times New Roman" w:cs="Times New Roman"/>
          <w:bCs/>
          <w:sz w:val="28"/>
          <w:szCs w:val="28"/>
        </w:rPr>
        <w:t xml:space="preserve">ГБОУ СОШ № 3 п.г.т. </w:t>
      </w:r>
      <w:proofErr w:type="spellStart"/>
      <w:r w:rsidR="00964C09" w:rsidRPr="00964C09">
        <w:rPr>
          <w:rFonts w:ascii="Times New Roman" w:hAnsi="Times New Roman" w:cs="Times New Roman"/>
          <w:bCs/>
          <w:sz w:val="28"/>
          <w:szCs w:val="28"/>
        </w:rPr>
        <w:t>Смышляевка</w:t>
      </w:r>
      <w:proofErr w:type="spellEnd"/>
      <w:r w:rsidR="00964C09">
        <w:rPr>
          <w:rFonts w:ascii="Times New Roman" w:hAnsi="Times New Roman" w:cs="Times New Roman"/>
          <w:bCs/>
          <w:sz w:val="28"/>
          <w:szCs w:val="28"/>
        </w:rPr>
        <w:t xml:space="preserve">, </w:t>
      </w:r>
      <w:r w:rsidR="00964C09" w:rsidRPr="00964C09">
        <w:rPr>
          <w:rFonts w:ascii="Times New Roman" w:hAnsi="Times New Roman" w:cs="Times New Roman"/>
          <w:bCs/>
          <w:sz w:val="28"/>
          <w:szCs w:val="28"/>
        </w:rPr>
        <w:t xml:space="preserve">ГБОУ СОШ </w:t>
      </w:r>
      <w:proofErr w:type="spellStart"/>
      <w:r w:rsidR="00964C09" w:rsidRPr="00964C09">
        <w:rPr>
          <w:rFonts w:ascii="Times New Roman" w:hAnsi="Times New Roman" w:cs="Times New Roman"/>
          <w:bCs/>
          <w:sz w:val="28"/>
          <w:szCs w:val="28"/>
        </w:rPr>
        <w:t>п.г.т</w:t>
      </w:r>
      <w:proofErr w:type="spellEnd"/>
      <w:r w:rsidR="00964C09" w:rsidRPr="00964C09">
        <w:rPr>
          <w:rFonts w:ascii="Times New Roman" w:hAnsi="Times New Roman" w:cs="Times New Roman"/>
          <w:bCs/>
          <w:sz w:val="28"/>
          <w:szCs w:val="28"/>
        </w:rPr>
        <w:t>. Петра Дубрава</w:t>
      </w:r>
      <w:r w:rsidR="00964C09">
        <w:rPr>
          <w:rFonts w:ascii="Times New Roman" w:hAnsi="Times New Roman" w:cs="Times New Roman"/>
          <w:bCs/>
          <w:sz w:val="28"/>
          <w:szCs w:val="28"/>
        </w:rPr>
        <w:t xml:space="preserve">, </w:t>
      </w:r>
      <w:r w:rsidR="00964C09" w:rsidRPr="00964C09">
        <w:rPr>
          <w:rFonts w:ascii="Times New Roman" w:hAnsi="Times New Roman" w:cs="Times New Roman"/>
          <w:bCs/>
          <w:sz w:val="28"/>
          <w:szCs w:val="28"/>
        </w:rPr>
        <w:t>ГБОУ СОШ пос. Просвет</w:t>
      </w:r>
      <w:r w:rsidR="00964C09">
        <w:rPr>
          <w:rFonts w:ascii="Times New Roman" w:hAnsi="Times New Roman" w:cs="Times New Roman"/>
          <w:bCs/>
          <w:sz w:val="28"/>
          <w:szCs w:val="28"/>
        </w:rPr>
        <w:t xml:space="preserve">, </w:t>
      </w:r>
      <w:r w:rsidR="00964C09" w:rsidRPr="00964C09">
        <w:rPr>
          <w:rFonts w:ascii="Times New Roman" w:hAnsi="Times New Roman" w:cs="Times New Roman"/>
          <w:bCs/>
          <w:sz w:val="28"/>
          <w:szCs w:val="28"/>
        </w:rPr>
        <w:t>ГБОУ СОШ с. Рождествено</w:t>
      </w:r>
      <w:r w:rsidR="00964C09">
        <w:rPr>
          <w:rFonts w:ascii="Times New Roman" w:hAnsi="Times New Roman" w:cs="Times New Roman"/>
          <w:bCs/>
          <w:sz w:val="28"/>
          <w:szCs w:val="28"/>
        </w:rPr>
        <w:t xml:space="preserve">, </w:t>
      </w:r>
      <w:r w:rsidR="00964C09" w:rsidRPr="00964C09">
        <w:rPr>
          <w:rFonts w:ascii="Times New Roman" w:hAnsi="Times New Roman" w:cs="Times New Roman"/>
          <w:bCs/>
          <w:sz w:val="28"/>
          <w:szCs w:val="28"/>
        </w:rPr>
        <w:t>ГБОУ СОШ с</w:t>
      </w:r>
      <w:proofErr w:type="gramEnd"/>
      <w:r w:rsidR="00964C09" w:rsidRPr="00964C09">
        <w:rPr>
          <w:rFonts w:ascii="Times New Roman" w:hAnsi="Times New Roman" w:cs="Times New Roman"/>
          <w:bCs/>
          <w:sz w:val="28"/>
          <w:szCs w:val="28"/>
        </w:rPr>
        <w:t>. Сухая Вязовка</w:t>
      </w:r>
      <w:r w:rsidR="00964C09">
        <w:rPr>
          <w:rFonts w:ascii="Times New Roman" w:hAnsi="Times New Roman" w:cs="Times New Roman"/>
          <w:bCs/>
          <w:sz w:val="28"/>
          <w:szCs w:val="28"/>
        </w:rPr>
        <w:t xml:space="preserve">, </w:t>
      </w:r>
      <w:r w:rsidR="00964C09" w:rsidRPr="00964C09">
        <w:rPr>
          <w:rFonts w:ascii="Times New Roman" w:hAnsi="Times New Roman" w:cs="Times New Roman"/>
          <w:bCs/>
          <w:sz w:val="28"/>
          <w:szCs w:val="28"/>
        </w:rPr>
        <w:t>ГБОУ СОШ с. Черноречье</w:t>
      </w:r>
      <w:r w:rsidR="00964C09">
        <w:rPr>
          <w:rFonts w:ascii="Times New Roman" w:hAnsi="Times New Roman" w:cs="Times New Roman"/>
          <w:bCs/>
          <w:sz w:val="28"/>
          <w:szCs w:val="28"/>
        </w:rPr>
        <w:t xml:space="preserve">, </w:t>
      </w:r>
      <w:r w:rsidR="00964C09" w:rsidRPr="00964C09">
        <w:rPr>
          <w:rFonts w:ascii="Times New Roman" w:hAnsi="Times New Roman" w:cs="Times New Roman"/>
          <w:bCs/>
          <w:sz w:val="28"/>
          <w:szCs w:val="28"/>
        </w:rPr>
        <w:t>ГБО</w:t>
      </w:r>
      <w:r w:rsidR="00964C09">
        <w:rPr>
          <w:rFonts w:ascii="Times New Roman" w:hAnsi="Times New Roman" w:cs="Times New Roman"/>
          <w:bCs/>
          <w:sz w:val="28"/>
          <w:szCs w:val="28"/>
        </w:rPr>
        <w:t xml:space="preserve">У гимназия №1, ГБОУ ООШ № 11, ГБОУ ООШ № 13, ГБОУ ООШ № 15, ГБОУ ООШ № 19, ГБОУ ООШ № 20, ГБОУ ООШ № 9, </w:t>
      </w:r>
      <w:r w:rsidR="00964C09" w:rsidRPr="00964C09">
        <w:rPr>
          <w:rFonts w:ascii="Times New Roman" w:hAnsi="Times New Roman" w:cs="Times New Roman"/>
          <w:bCs/>
          <w:sz w:val="28"/>
          <w:szCs w:val="28"/>
        </w:rPr>
        <w:t>ГБОУ СОШ № 3 г. Новокуйбышевска</w:t>
      </w:r>
      <w:r>
        <w:rPr>
          <w:rFonts w:ascii="Times New Roman" w:hAnsi="Times New Roman" w:cs="Times New Roman"/>
          <w:bCs/>
          <w:sz w:val="28"/>
          <w:szCs w:val="28"/>
        </w:rPr>
        <w:t>.</w:t>
      </w:r>
    </w:p>
    <w:p w:rsidR="00083E2D" w:rsidRPr="001E3F89" w:rsidRDefault="00083E2D" w:rsidP="00083E2D">
      <w:pPr>
        <w:spacing w:line="360" w:lineRule="auto"/>
        <w:ind w:firstLine="709"/>
        <w:contextualSpacing/>
        <w:jc w:val="both"/>
        <w:rPr>
          <w:rFonts w:ascii="Times New Roman" w:hAnsi="Times New Roman" w:cs="Times New Roman"/>
          <w:bCs/>
          <w:sz w:val="28"/>
          <w:szCs w:val="28"/>
          <w:highlight w:val="yellow"/>
        </w:rPr>
      </w:pPr>
      <w:r w:rsidRPr="00F556E0">
        <w:rPr>
          <w:rFonts w:ascii="Times New Roman" w:hAnsi="Times New Roman" w:cs="Times New Roman"/>
          <w:bCs/>
          <w:sz w:val="28"/>
          <w:szCs w:val="28"/>
        </w:rPr>
        <w:t xml:space="preserve">Ниже окружных показателей с </w:t>
      </w:r>
      <w:r w:rsidR="00F556E0">
        <w:rPr>
          <w:rFonts w:ascii="Times New Roman" w:hAnsi="Times New Roman" w:cs="Times New Roman"/>
          <w:bCs/>
          <w:sz w:val="28"/>
          <w:szCs w:val="28"/>
        </w:rPr>
        <w:t xml:space="preserve">тестовым </w:t>
      </w:r>
      <w:r w:rsidRPr="00F556E0">
        <w:rPr>
          <w:rFonts w:ascii="Times New Roman" w:hAnsi="Times New Roman" w:cs="Times New Roman"/>
          <w:bCs/>
          <w:sz w:val="28"/>
          <w:szCs w:val="28"/>
        </w:rPr>
        <w:t xml:space="preserve">заданием № 18 справились обучающиеся </w:t>
      </w:r>
      <w:r w:rsidRPr="00083E2D">
        <w:rPr>
          <w:rFonts w:ascii="Times New Roman" w:hAnsi="Times New Roman" w:cs="Times New Roman"/>
          <w:bCs/>
          <w:sz w:val="28"/>
          <w:szCs w:val="28"/>
        </w:rPr>
        <w:t xml:space="preserve">ГБОУ ООШ № 2 п.г.т. </w:t>
      </w:r>
      <w:proofErr w:type="spellStart"/>
      <w:r w:rsidRPr="00083E2D">
        <w:rPr>
          <w:rFonts w:ascii="Times New Roman" w:hAnsi="Times New Roman" w:cs="Times New Roman"/>
          <w:bCs/>
          <w:sz w:val="28"/>
          <w:szCs w:val="28"/>
        </w:rPr>
        <w:t>Смышляевка</w:t>
      </w:r>
      <w:proofErr w:type="spellEnd"/>
      <w:r>
        <w:rPr>
          <w:rFonts w:ascii="Times New Roman" w:hAnsi="Times New Roman" w:cs="Times New Roman"/>
          <w:bCs/>
          <w:sz w:val="28"/>
          <w:szCs w:val="28"/>
        </w:rPr>
        <w:t xml:space="preserve">, </w:t>
      </w:r>
      <w:r w:rsidRPr="00083E2D">
        <w:rPr>
          <w:rFonts w:ascii="Times New Roman" w:hAnsi="Times New Roman" w:cs="Times New Roman"/>
          <w:bCs/>
          <w:sz w:val="28"/>
          <w:szCs w:val="28"/>
        </w:rPr>
        <w:t>ГБОУ ООШ пос. Ровно-Владимировка</w:t>
      </w:r>
      <w:r>
        <w:rPr>
          <w:rFonts w:ascii="Times New Roman" w:hAnsi="Times New Roman" w:cs="Times New Roman"/>
          <w:bCs/>
          <w:sz w:val="28"/>
          <w:szCs w:val="28"/>
        </w:rPr>
        <w:t xml:space="preserve">, </w:t>
      </w:r>
      <w:r w:rsidRPr="00083E2D">
        <w:rPr>
          <w:rFonts w:ascii="Times New Roman" w:hAnsi="Times New Roman" w:cs="Times New Roman"/>
          <w:bCs/>
          <w:sz w:val="28"/>
          <w:szCs w:val="28"/>
        </w:rPr>
        <w:t xml:space="preserve">ГБОУ СОШ "ОЦ" п.г.т. </w:t>
      </w:r>
      <w:proofErr w:type="spellStart"/>
      <w:r w:rsidRPr="00083E2D">
        <w:rPr>
          <w:rFonts w:ascii="Times New Roman" w:hAnsi="Times New Roman" w:cs="Times New Roman"/>
          <w:bCs/>
          <w:sz w:val="28"/>
          <w:szCs w:val="28"/>
        </w:rPr>
        <w:t>Рощинский</w:t>
      </w:r>
      <w:proofErr w:type="spellEnd"/>
      <w:r>
        <w:rPr>
          <w:rFonts w:ascii="Times New Roman" w:hAnsi="Times New Roman" w:cs="Times New Roman"/>
          <w:bCs/>
          <w:sz w:val="28"/>
          <w:szCs w:val="28"/>
        </w:rPr>
        <w:t xml:space="preserve">, </w:t>
      </w:r>
      <w:r w:rsidRPr="00083E2D">
        <w:rPr>
          <w:rFonts w:ascii="Times New Roman" w:hAnsi="Times New Roman" w:cs="Times New Roman"/>
          <w:bCs/>
          <w:sz w:val="28"/>
          <w:szCs w:val="28"/>
        </w:rPr>
        <w:t xml:space="preserve">ГБОУ СОШ "ОЦ" с. </w:t>
      </w:r>
      <w:proofErr w:type="spellStart"/>
      <w:r w:rsidRPr="00083E2D">
        <w:rPr>
          <w:rFonts w:ascii="Times New Roman" w:hAnsi="Times New Roman" w:cs="Times New Roman"/>
          <w:bCs/>
          <w:sz w:val="28"/>
          <w:szCs w:val="28"/>
        </w:rPr>
        <w:t>Лопатино</w:t>
      </w:r>
      <w:proofErr w:type="spellEnd"/>
      <w:r>
        <w:rPr>
          <w:rFonts w:ascii="Times New Roman" w:hAnsi="Times New Roman" w:cs="Times New Roman"/>
          <w:bCs/>
          <w:sz w:val="28"/>
          <w:szCs w:val="28"/>
        </w:rPr>
        <w:t xml:space="preserve">, </w:t>
      </w:r>
      <w:r w:rsidRPr="00083E2D">
        <w:rPr>
          <w:rFonts w:ascii="Times New Roman" w:hAnsi="Times New Roman" w:cs="Times New Roman"/>
          <w:bCs/>
          <w:sz w:val="28"/>
          <w:szCs w:val="28"/>
        </w:rPr>
        <w:t xml:space="preserve">ГБОУ СОШ № 1 "ОЦ" п.г.т. </w:t>
      </w:r>
      <w:proofErr w:type="spellStart"/>
      <w:r w:rsidRPr="00083E2D">
        <w:rPr>
          <w:rFonts w:ascii="Times New Roman" w:hAnsi="Times New Roman" w:cs="Times New Roman"/>
          <w:bCs/>
          <w:sz w:val="28"/>
          <w:szCs w:val="28"/>
        </w:rPr>
        <w:t>Стройкерамика</w:t>
      </w:r>
      <w:proofErr w:type="spellEnd"/>
      <w:r>
        <w:rPr>
          <w:rFonts w:ascii="Times New Roman" w:hAnsi="Times New Roman" w:cs="Times New Roman"/>
          <w:bCs/>
          <w:sz w:val="28"/>
          <w:szCs w:val="28"/>
        </w:rPr>
        <w:t xml:space="preserve">, </w:t>
      </w:r>
      <w:r w:rsidRPr="00083E2D">
        <w:rPr>
          <w:rFonts w:ascii="Times New Roman" w:hAnsi="Times New Roman" w:cs="Times New Roman"/>
          <w:bCs/>
          <w:sz w:val="28"/>
          <w:szCs w:val="28"/>
        </w:rPr>
        <w:t xml:space="preserve">ГБОУ СОШ № 3 п.г.т. </w:t>
      </w:r>
      <w:proofErr w:type="spellStart"/>
      <w:r w:rsidRPr="00083E2D">
        <w:rPr>
          <w:rFonts w:ascii="Times New Roman" w:hAnsi="Times New Roman" w:cs="Times New Roman"/>
          <w:bCs/>
          <w:sz w:val="28"/>
          <w:szCs w:val="28"/>
        </w:rPr>
        <w:t>Смышляевка</w:t>
      </w:r>
      <w:proofErr w:type="spellEnd"/>
      <w:r>
        <w:rPr>
          <w:rFonts w:ascii="Times New Roman" w:hAnsi="Times New Roman" w:cs="Times New Roman"/>
          <w:bCs/>
          <w:sz w:val="28"/>
          <w:szCs w:val="28"/>
        </w:rPr>
        <w:t xml:space="preserve">, </w:t>
      </w:r>
      <w:r w:rsidRPr="00083E2D">
        <w:rPr>
          <w:rFonts w:ascii="Times New Roman" w:hAnsi="Times New Roman" w:cs="Times New Roman"/>
          <w:bCs/>
          <w:sz w:val="28"/>
          <w:szCs w:val="28"/>
        </w:rPr>
        <w:t xml:space="preserve">ГБОУ СОШ </w:t>
      </w:r>
      <w:proofErr w:type="spellStart"/>
      <w:r w:rsidRPr="00083E2D">
        <w:rPr>
          <w:rFonts w:ascii="Times New Roman" w:hAnsi="Times New Roman" w:cs="Times New Roman"/>
          <w:bCs/>
          <w:sz w:val="28"/>
          <w:szCs w:val="28"/>
        </w:rPr>
        <w:t>п.г.т</w:t>
      </w:r>
      <w:proofErr w:type="spellEnd"/>
      <w:r w:rsidRPr="00083E2D">
        <w:rPr>
          <w:rFonts w:ascii="Times New Roman" w:hAnsi="Times New Roman" w:cs="Times New Roman"/>
          <w:bCs/>
          <w:sz w:val="28"/>
          <w:szCs w:val="28"/>
        </w:rPr>
        <w:t>. Петра Дубрава</w:t>
      </w:r>
      <w:r>
        <w:rPr>
          <w:rFonts w:ascii="Times New Roman" w:hAnsi="Times New Roman" w:cs="Times New Roman"/>
          <w:bCs/>
          <w:sz w:val="28"/>
          <w:szCs w:val="28"/>
        </w:rPr>
        <w:t xml:space="preserve">, </w:t>
      </w:r>
      <w:r w:rsidRPr="00083E2D">
        <w:rPr>
          <w:rFonts w:ascii="Times New Roman" w:hAnsi="Times New Roman" w:cs="Times New Roman"/>
          <w:bCs/>
          <w:sz w:val="28"/>
          <w:szCs w:val="28"/>
        </w:rPr>
        <w:t xml:space="preserve">ГБОУ СОШ </w:t>
      </w:r>
      <w:proofErr w:type="spellStart"/>
      <w:r w:rsidRPr="00083E2D">
        <w:rPr>
          <w:rFonts w:ascii="Times New Roman" w:hAnsi="Times New Roman" w:cs="Times New Roman"/>
          <w:bCs/>
          <w:sz w:val="28"/>
          <w:szCs w:val="28"/>
        </w:rPr>
        <w:t>по</w:t>
      </w:r>
      <w:proofErr w:type="gramStart"/>
      <w:r w:rsidRPr="00083E2D">
        <w:rPr>
          <w:rFonts w:ascii="Times New Roman" w:hAnsi="Times New Roman" w:cs="Times New Roman"/>
          <w:bCs/>
          <w:sz w:val="28"/>
          <w:szCs w:val="28"/>
        </w:rPr>
        <w:t>c</w:t>
      </w:r>
      <w:proofErr w:type="spellEnd"/>
      <w:proofErr w:type="gramEnd"/>
      <w:r w:rsidRPr="00083E2D">
        <w:rPr>
          <w:rFonts w:ascii="Times New Roman" w:hAnsi="Times New Roman" w:cs="Times New Roman"/>
          <w:bCs/>
          <w:sz w:val="28"/>
          <w:szCs w:val="28"/>
        </w:rPr>
        <w:t xml:space="preserve">. </w:t>
      </w:r>
      <w:proofErr w:type="spellStart"/>
      <w:r w:rsidRPr="00083E2D">
        <w:rPr>
          <w:rFonts w:ascii="Times New Roman" w:hAnsi="Times New Roman" w:cs="Times New Roman"/>
          <w:bCs/>
          <w:sz w:val="28"/>
          <w:szCs w:val="28"/>
        </w:rPr>
        <w:t>Черновский</w:t>
      </w:r>
      <w:proofErr w:type="spellEnd"/>
      <w:r>
        <w:rPr>
          <w:rFonts w:ascii="Times New Roman" w:hAnsi="Times New Roman" w:cs="Times New Roman"/>
          <w:bCs/>
          <w:sz w:val="28"/>
          <w:szCs w:val="28"/>
        </w:rPr>
        <w:t xml:space="preserve">, </w:t>
      </w:r>
      <w:r w:rsidRPr="00083E2D">
        <w:rPr>
          <w:rFonts w:ascii="Times New Roman" w:hAnsi="Times New Roman" w:cs="Times New Roman"/>
          <w:bCs/>
          <w:sz w:val="28"/>
          <w:szCs w:val="28"/>
        </w:rPr>
        <w:t>ГБОУ СОШ пос. Просвет</w:t>
      </w:r>
      <w:r>
        <w:rPr>
          <w:rFonts w:ascii="Times New Roman" w:hAnsi="Times New Roman" w:cs="Times New Roman"/>
          <w:bCs/>
          <w:sz w:val="28"/>
          <w:szCs w:val="28"/>
        </w:rPr>
        <w:t xml:space="preserve">, </w:t>
      </w:r>
      <w:r w:rsidRPr="00083E2D">
        <w:rPr>
          <w:rFonts w:ascii="Times New Roman" w:hAnsi="Times New Roman" w:cs="Times New Roman"/>
          <w:bCs/>
          <w:sz w:val="28"/>
          <w:szCs w:val="28"/>
        </w:rPr>
        <w:t xml:space="preserve">ГБОУ СОШ с. </w:t>
      </w:r>
      <w:proofErr w:type="spellStart"/>
      <w:r w:rsidRPr="00083E2D">
        <w:rPr>
          <w:rFonts w:ascii="Times New Roman" w:hAnsi="Times New Roman" w:cs="Times New Roman"/>
          <w:bCs/>
          <w:sz w:val="28"/>
          <w:szCs w:val="28"/>
        </w:rPr>
        <w:t>Воскресенка</w:t>
      </w:r>
      <w:proofErr w:type="spellEnd"/>
      <w:r>
        <w:rPr>
          <w:rFonts w:ascii="Times New Roman" w:hAnsi="Times New Roman" w:cs="Times New Roman"/>
          <w:bCs/>
          <w:sz w:val="28"/>
          <w:szCs w:val="28"/>
        </w:rPr>
        <w:t xml:space="preserve">, </w:t>
      </w:r>
      <w:r w:rsidRPr="00083E2D">
        <w:rPr>
          <w:rFonts w:ascii="Times New Roman" w:hAnsi="Times New Roman" w:cs="Times New Roman"/>
          <w:bCs/>
          <w:sz w:val="28"/>
          <w:szCs w:val="28"/>
        </w:rPr>
        <w:t>ГБОУ СОШ с. Черноречье</w:t>
      </w:r>
      <w:r>
        <w:rPr>
          <w:rFonts w:ascii="Times New Roman" w:hAnsi="Times New Roman" w:cs="Times New Roman"/>
          <w:bCs/>
          <w:sz w:val="28"/>
          <w:szCs w:val="28"/>
        </w:rPr>
        <w:t xml:space="preserve">, ГБОУ ООШ № 11, ГБОУ ООШ № 13, ГБОУ ООШ № 15, ГБОУ ООШ № 18, ГБОУ ООШ № 20, ГБОУ ООШ № 21, ГБОУ ООШ № 4, ГБОУ ООШ № 9, ГБОУ СОШ № 3, </w:t>
      </w:r>
      <w:r w:rsidRPr="00083E2D">
        <w:rPr>
          <w:rFonts w:ascii="Times New Roman" w:hAnsi="Times New Roman" w:cs="Times New Roman"/>
          <w:bCs/>
          <w:sz w:val="28"/>
          <w:szCs w:val="28"/>
        </w:rPr>
        <w:t>ГБОУ</w:t>
      </w:r>
      <w:r>
        <w:rPr>
          <w:rFonts w:ascii="Times New Roman" w:hAnsi="Times New Roman" w:cs="Times New Roman"/>
          <w:bCs/>
          <w:sz w:val="28"/>
          <w:szCs w:val="28"/>
        </w:rPr>
        <w:t xml:space="preserve"> СОШ № 5 "ОЦ", </w:t>
      </w:r>
      <w:r w:rsidRPr="00083E2D">
        <w:rPr>
          <w:rFonts w:ascii="Times New Roman" w:hAnsi="Times New Roman" w:cs="Times New Roman"/>
          <w:bCs/>
          <w:sz w:val="28"/>
          <w:szCs w:val="28"/>
        </w:rPr>
        <w:t>ГБОУ</w:t>
      </w:r>
      <w:r>
        <w:rPr>
          <w:rFonts w:ascii="Times New Roman" w:hAnsi="Times New Roman" w:cs="Times New Roman"/>
          <w:bCs/>
          <w:sz w:val="28"/>
          <w:szCs w:val="28"/>
        </w:rPr>
        <w:t xml:space="preserve"> СОШ № 7 «ОЦ».</w:t>
      </w:r>
    </w:p>
    <w:p w:rsidR="001E3F89" w:rsidRPr="00F556E0" w:rsidRDefault="001E3F89" w:rsidP="001E3F89">
      <w:pPr>
        <w:spacing w:line="360" w:lineRule="auto"/>
        <w:ind w:firstLine="709"/>
        <w:contextualSpacing/>
        <w:jc w:val="both"/>
        <w:rPr>
          <w:rFonts w:ascii="Times New Roman" w:hAnsi="Times New Roman" w:cs="Times New Roman"/>
          <w:bCs/>
          <w:i/>
          <w:sz w:val="28"/>
          <w:szCs w:val="28"/>
        </w:rPr>
      </w:pPr>
      <w:r w:rsidRPr="00F556E0">
        <w:rPr>
          <w:rFonts w:ascii="Times New Roman" w:hAnsi="Times New Roman" w:cs="Times New Roman"/>
          <w:bCs/>
          <w:i/>
          <w:sz w:val="28"/>
          <w:szCs w:val="28"/>
        </w:rPr>
        <w:t>Задание 23.«О каком исключении из общих правил для несовершеннолетних творческих работников театра, кино, концертных и т.п. организаций идет речь в приведенном отрывке Трудового кодекса РФ? Используя обществоведческие знания и факты общественной жизни, приведите два объяснения подобных исключений»</w:t>
      </w:r>
      <w:proofErr w:type="gramStart"/>
      <w:r w:rsidRPr="00F556E0">
        <w:rPr>
          <w:rFonts w:ascii="Times New Roman" w:hAnsi="Times New Roman" w:cs="Times New Roman"/>
          <w:bCs/>
          <w:i/>
          <w:sz w:val="28"/>
          <w:szCs w:val="28"/>
        </w:rPr>
        <w:t>.</w:t>
      </w:r>
      <w:proofErr w:type="gramEnd"/>
      <w:r w:rsidR="00F556E0" w:rsidRPr="00F556E0">
        <w:rPr>
          <w:rFonts w:ascii="Times New Roman" w:hAnsi="Times New Roman" w:cs="Times New Roman"/>
          <w:bCs/>
          <w:i/>
          <w:sz w:val="28"/>
          <w:szCs w:val="28"/>
        </w:rPr>
        <w:t xml:space="preserve"> (</w:t>
      </w:r>
      <w:proofErr w:type="gramStart"/>
      <w:r w:rsidR="00F556E0" w:rsidRPr="00F556E0">
        <w:rPr>
          <w:rFonts w:ascii="Times New Roman" w:hAnsi="Times New Roman" w:cs="Times New Roman"/>
          <w:bCs/>
          <w:i/>
          <w:sz w:val="28"/>
          <w:szCs w:val="28"/>
        </w:rPr>
        <w:t>д</w:t>
      </w:r>
      <w:proofErr w:type="gramEnd"/>
      <w:r w:rsidR="00F556E0" w:rsidRPr="00F556E0">
        <w:rPr>
          <w:rFonts w:ascii="Times New Roman" w:hAnsi="Times New Roman" w:cs="Times New Roman"/>
          <w:bCs/>
          <w:i/>
          <w:sz w:val="28"/>
          <w:szCs w:val="28"/>
        </w:rPr>
        <w:t>емонстрационный вариант 2022 г.)</w:t>
      </w:r>
    </w:p>
    <w:p w:rsidR="001E3F89" w:rsidRPr="00F556E0" w:rsidRDefault="001E3F89" w:rsidP="001E3F89">
      <w:pPr>
        <w:spacing w:line="360" w:lineRule="auto"/>
        <w:ind w:firstLine="709"/>
        <w:contextualSpacing/>
        <w:jc w:val="both"/>
        <w:rPr>
          <w:rFonts w:ascii="Times New Roman" w:hAnsi="Times New Roman" w:cs="Times New Roman"/>
          <w:bCs/>
          <w:sz w:val="28"/>
          <w:szCs w:val="28"/>
        </w:rPr>
      </w:pPr>
      <w:r w:rsidRPr="00F556E0">
        <w:rPr>
          <w:rFonts w:ascii="Times New Roman" w:hAnsi="Times New Roman" w:cs="Times New Roman"/>
          <w:bCs/>
          <w:sz w:val="28"/>
          <w:szCs w:val="28"/>
        </w:rPr>
        <w:t xml:space="preserve">Задание 23 выявляет умение использовать информацию из разных источников. Выпускники ступени основного образования в большинстве не </w:t>
      </w:r>
      <w:r w:rsidRPr="00F556E0">
        <w:rPr>
          <w:rFonts w:ascii="Times New Roman" w:hAnsi="Times New Roman" w:cs="Times New Roman"/>
          <w:bCs/>
          <w:sz w:val="28"/>
          <w:szCs w:val="28"/>
        </w:rPr>
        <w:lastRenderedPageBreak/>
        <w:t xml:space="preserve">обладают подобным </w:t>
      </w:r>
      <w:proofErr w:type="spellStart"/>
      <w:r w:rsidRPr="00F556E0">
        <w:rPr>
          <w:rFonts w:ascii="Times New Roman" w:hAnsi="Times New Roman" w:cs="Times New Roman"/>
          <w:bCs/>
          <w:sz w:val="28"/>
          <w:szCs w:val="28"/>
        </w:rPr>
        <w:t>метапредметным</w:t>
      </w:r>
      <w:proofErr w:type="spellEnd"/>
      <w:r w:rsidRPr="00F556E0">
        <w:rPr>
          <w:rFonts w:ascii="Times New Roman" w:hAnsi="Times New Roman" w:cs="Times New Roman"/>
          <w:bCs/>
          <w:sz w:val="28"/>
          <w:szCs w:val="28"/>
        </w:rPr>
        <w:t xml:space="preserve"> навыком. Всего </w:t>
      </w:r>
      <w:r w:rsidR="00964C09" w:rsidRPr="00F556E0">
        <w:rPr>
          <w:rFonts w:ascii="Times New Roman" w:hAnsi="Times New Roman" w:cs="Times New Roman"/>
          <w:bCs/>
          <w:sz w:val="28"/>
          <w:szCs w:val="28"/>
        </w:rPr>
        <w:t>41,7</w:t>
      </w:r>
      <w:r w:rsidRPr="00F556E0">
        <w:rPr>
          <w:rFonts w:ascii="Times New Roman" w:hAnsi="Times New Roman" w:cs="Times New Roman"/>
          <w:bCs/>
          <w:sz w:val="28"/>
          <w:szCs w:val="28"/>
        </w:rPr>
        <w:t>% девятиклассников справились с заданием.</w:t>
      </w:r>
    </w:p>
    <w:p w:rsidR="001E3F89" w:rsidRPr="00F556E0" w:rsidRDefault="001E3F89" w:rsidP="001E3F89">
      <w:pPr>
        <w:spacing w:line="360" w:lineRule="auto"/>
        <w:ind w:firstLine="709"/>
        <w:contextualSpacing/>
        <w:jc w:val="both"/>
        <w:rPr>
          <w:rFonts w:ascii="Times New Roman" w:hAnsi="Times New Roman" w:cs="Times New Roman"/>
          <w:bCs/>
          <w:sz w:val="28"/>
          <w:szCs w:val="28"/>
        </w:rPr>
      </w:pPr>
      <w:r w:rsidRPr="00F556E0">
        <w:rPr>
          <w:rFonts w:ascii="Times New Roman" w:hAnsi="Times New Roman" w:cs="Times New Roman"/>
          <w:bCs/>
          <w:sz w:val="28"/>
          <w:szCs w:val="28"/>
        </w:rPr>
        <w:t xml:space="preserve">В целях повышения доли экзаменуемых, которые могли бы решить предлагаемые задания, необходимо на уроках обществознания повторять весь материал подробно, в том числе правовые нюансы </w:t>
      </w:r>
      <w:r w:rsidR="00F556E0" w:rsidRPr="00F556E0">
        <w:rPr>
          <w:rFonts w:ascii="Times New Roman" w:hAnsi="Times New Roman" w:cs="Times New Roman"/>
          <w:bCs/>
          <w:sz w:val="28"/>
          <w:szCs w:val="28"/>
        </w:rPr>
        <w:t>Конституции РФ и кодексов РФ</w:t>
      </w:r>
      <w:r w:rsidRPr="00F556E0">
        <w:rPr>
          <w:rFonts w:ascii="Times New Roman" w:hAnsi="Times New Roman" w:cs="Times New Roman"/>
          <w:bCs/>
          <w:sz w:val="28"/>
          <w:szCs w:val="28"/>
        </w:rPr>
        <w:t>. Задания подобного рода требуют умения не только узнавать, но и транслировать изучаемый материал. Применительно к заданиям КИМ 202</w:t>
      </w:r>
      <w:r w:rsidR="00964C09" w:rsidRPr="00F556E0">
        <w:rPr>
          <w:rFonts w:ascii="Times New Roman" w:hAnsi="Times New Roman" w:cs="Times New Roman"/>
          <w:bCs/>
          <w:sz w:val="28"/>
          <w:szCs w:val="28"/>
        </w:rPr>
        <w:t>3</w:t>
      </w:r>
      <w:r w:rsidRPr="00F556E0">
        <w:rPr>
          <w:rFonts w:ascii="Times New Roman" w:hAnsi="Times New Roman" w:cs="Times New Roman"/>
          <w:bCs/>
          <w:sz w:val="28"/>
          <w:szCs w:val="28"/>
        </w:rPr>
        <w:t xml:space="preserve"> года большую помощь может оказать составление и решение правовых задач. </w:t>
      </w:r>
    </w:p>
    <w:p w:rsidR="00964C09" w:rsidRPr="001E3F89" w:rsidRDefault="00964C09" w:rsidP="00964C09">
      <w:pPr>
        <w:spacing w:line="360" w:lineRule="auto"/>
        <w:ind w:firstLine="709"/>
        <w:contextualSpacing/>
        <w:jc w:val="both"/>
        <w:rPr>
          <w:rFonts w:ascii="Times New Roman" w:hAnsi="Times New Roman" w:cs="Times New Roman"/>
          <w:bCs/>
          <w:sz w:val="28"/>
          <w:szCs w:val="28"/>
          <w:highlight w:val="yellow"/>
        </w:rPr>
      </w:pPr>
      <w:proofErr w:type="gramStart"/>
      <w:r w:rsidRPr="00F556E0">
        <w:rPr>
          <w:rFonts w:ascii="Times New Roman" w:hAnsi="Times New Roman" w:cs="Times New Roman"/>
          <w:bCs/>
          <w:sz w:val="28"/>
          <w:szCs w:val="28"/>
        </w:rPr>
        <w:t>Ниже окружных показателей с заданием № 18 справились обучающиеся</w:t>
      </w:r>
      <w:r w:rsidR="00F556E0">
        <w:rPr>
          <w:rFonts w:ascii="Times New Roman" w:hAnsi="Times New Roman" w:cs="Times New Roman"/>
          <w:bCs/>
          <w:sz w:val="28"/>
          <w:szCs w:val="28"/>
        </w:rPr>
        <w:t xml:space="preserve"> </w:t>
      </w:r>
      <w:r w:rsidRPr="00964C09">
        <w:rPr>
          <w:rFonts w:ascii="Times New Roman" w:hAnsi="Times New Roman" w:cs="Times New Roman"/>
          <w:bCs/>
          <w:sz w:val="28"/>
          <w:szCs w:val="28"/>
        </w:rPr>
        <w:t xml:space="preserve">ГБОУ ООШ пос. Верхняя </w:t>
      </w:r>
      <w:proofErr w:type="spellStart"/>
      <w:r w:rsidRPr="00964C09">
        <w:rPr>
          <w:rFonts w:ascii="Times New Roman" w:hAnsi="Times New Roman" w:cs="Times New Roman"/>
          <w:bCs/>
          <w:sz w:val="28"/>
          <w:szCs w:val="28"/>
        </w:rPr>
        <w:t>Подстепновка</w:t>
      </w:r>
      <w:proofErr w:type="spellEnd"/>
      <w:r>
        <w:rPr>
          <w:rFonts w:ascii="Times New Roman" w:hAnsi="Times New Roman" w:cs="Times New Roman"/>
          <w:bCs/>
          <w:sz w:val="28"/>
          <w:szCs w:val="28"/>
        </w:rPr>
        <w:t xml:space="preserve">, </w:t>
      </w:r>
      <w:r w:rsidRPr="00964C09">
        <w:rPr>
          <w:rFonts w:ascii="Times New Roman" w:hAnsi="Times New Roman" w:cs="Times New Roman"/>
          <w:bCs/>
          <w:sz w:val="28"/>
          <w:szCs w:val="28"/>
        </w:rPr>
        <w:t>ГБОУ ООШ пос. Ровно-Владимировка</w:t>
      </w:r>
      <w:r>
        <w:rPr>
          <w:rFonts w:ascii="Times New Roman" w:hAnsi="Times New Roman" w:cs="Times New Roman"/>
          <w:bCs/>
          <w:sz w:val="28"/>
          <w:szCs w:val="28"/>
        </w:rPr>
        <w:t xml:space="preserve">, </w:t>
      </w:r>
      <w:r w:rsidRPr="00964C09">
        <w:rPr>
          <w:rFonts w:ascii="Times New Roman" w:hAnsi="Times New Roman" w:cs="Times New Roman"/>
          <w:bCs/>
          <w:sz w:val="28"/>
          <w:szCs w:val="28"/>
        </w:rPr>
        <w:t>ГБОУ ООШ пос. Самарский</w:t>
      </w:r>
      <w:r>
        <w:rPr>
          <w:rFonts w:ascii="Times New Roman" w:hAnsi="Times New Roman" w:cs="Times New Roman"/>
          <w:bCs/>
          <w:sz w:val="28"/>
          <w:szCs w:val="28"/>
        </w:rPr>
        <w:t xml:space="preserve">, </w:t>
      </w:r>
      <w:r w:rsidRPr="00964C09">
        <w:rPr>
          <w:rFonts w:ascii="Times New Roman" w:hAnsi="Times New Roman" w:cs="Times New Roman"/>
          <w:bCs/>
          <w:sz w:val="28"/>
          <w:szCs w:val="28"/>
        </w:rPr>
        <w:t>ГБОУ СОШ "О</w:t>
      </w:r>
      <w:r>
        <w:rPr>
          <w:rFonts w:ascii="Times New Roman" w:hAnsi="Times New Roman" w:cs="Times New Roman"/>
          <w:bCs/>
          <w:sz w:val="28"/>
          <w:szCs w:val="28"/>
        </w:rPr>
        <w:t xml:space="preserve">Ц "Южный город", </w:t>
      </w:r>
      <w:r w:rsidRPr="00964C09">
        <w:rPr>
          <w:rFonts w:ascii="Times New Roman" w:hAnsi="Times New Roman" w:cs="Times New Roman"/>
          <w:bCs/>
          <w:sz w:val="28"/>
          <w:szCs w:val="28"/>
        </w:rPr>
        <w:t xml:space="preserve">ГБОУ СОШ "ОЦ" п.г.т. </w:t>
      </w:r>
      <w:proofErr w:type="spellStart"/>
      <w:r w:rsidRPr="00964C09">
        <w:rPr>
          <w:rFonts w:ascii="Times New Roman" w:hAnsi="Times New Roman" w:cs="Times New Roman"/>
          <w:bCs/>
          <w:sz w:val="28"/>
          <w:szCs w:val="28"/>
        </w:rPr>
        <w:t>Рощинский</w:t>
      </w:r>
      <w:proofErr w:type="spellEnd"/>
      <w:r>
        <w:rPr>
          <w:rFonts w:ascii="Times New Roman" w:hAnsi="Times New Roman" w:cs="Times New Roman"/>
          <w:bCs/>
          <w:sz w:val="28"/>
          <w:szCs w:val="28"/>
        </w:rPr>
        <w:t xml:space="preserve">, </w:t>
      </w:r>
      <w:r w:rsidRPr="00964C09">
        <w:rPr>
          <w:rFonts w:ascii="Times New Roman" w:hAnsi="Times New Roman" w:cs="Times New Roman"/>
          <w:bCs/>
          <w:sz w:val="28"/>
          <w:szCs w:val="28"/>
        </w:rPr>
        <w:t>ГБОУ СОШ "ОЦ" с. Дубовый Умет</w:t>
      </w:r>
      <w:r>
        <w:rPr>
          <w:rFonts w:ascii="Times New Roman" w:hAnsi="Times New Roman" w:cs="Times New Roman"/>
          <w:bCs/>
          <w:sz w:val="28"/>
          <w:szCs w:val="28"/>
        </w:rPr>
        <w:t xml:space="preserve">, </w:t>
      </w:r>
      <w:r w:rsidRPr="00964C09">
        <w:rPr>
          <w:rFonts w:ascii="Times New Roman" w:hAnsi="Times New Roman" w:cs="Times New Roman"/>
          <w:bCs/>
          <w:sz w:val="28"/>
          <w:szCs w:val="28"/>
        </w:rPr>
        <w:t xml:space="preserve">ГБОУ СОШ "ОЦ" с. </w:t>
      </w:r>
      <w:proofErr w:type="spellStart"/>
      <w:r w:rsidRPr="00964C09">
        <w:rPr>
          <w:rFonts w:ascii="Times New Roman" w:hAnsi="Times New Roman" w:cs="Times New Roman"/>
          <w:bCs/>
          <w:sz w:val="28"/>
          <w:szCs w:val="28"/>
        </w:rPr>
        <w:t>Лопатино</w:t>
      </w:r>
      <w:proofErr w:type="spellEnd"/>
      <w:r>
        <w:rPr>
          <w:rFonts w:ascii="Times New Roman" w:hAnsi="Times New Roman" w:cs="Times New Roman"/>
          <w:bCs/>
          <w:sz w:val="28"/>
          <w:szCs w:val="28"/>
        </w:rPr>
        <w:t xml:space="preserve">, </w:t>
      </w:r>
      <w:r w:rsidRPr="00964C09">
        <w:rPr>
          <w:rFonts w:ascii="Times New Roman" w:hAnsi="Times New Roman" w:cs="Times New Roman"/>
          <w:bCs/>
          <w:sz w:val="28"/>
          <w:szCs w:val="28"/>
        </w:rPr>
        <w:t xml:space="preserve">ГБОУ СОШ № 1 "ОЦ" п.г.т. </w:t>
      </w:r>
      <w:proofErr w:type="spellStart"/>
      <w:r w:rsidRPr="00964C09">
        <w:rPr>
          <w:rFonts w:ascii="Times New Roman" w:hAnsi="Times New Roman" w:cs="Times New Roman"/>
          <w:bCs/>
          <w:sz w:val="28"/>
          <w:szCs w:val="28"/>
        </w:rPr>
        <w:t>Смышляевка</w:t>
      </w:r>
      <w:proofErr w:type="spellEnd"/>
      <w:r>
        <w:rPr>
          <w:rFonts w:ascii="Times New Roman" w:hAnsi="Times New Roman" w:cs="Times New Roman"/>
          <w:bCs/>
          <w:sz w:val="28"/>
          <w:szCs w:val="28"/>
        </w:rPr>
        <w:t xml:space="preserve">, </w:t>
      </w:r>
      <w:r w:rsidRPr="00964C09">
        <w:rPr>
          <w:rFonts w:ascii="Times New Roman" w:hAnsi="Times New Roman" w:cs="Times New Roman"/>
          <w:bCs/>
          <w:sz w:val="28"/>
          <w:szCs w:val="28"/>
        </w:rPr>
        <w:t xml:space="preserve">ГБОУ СОШ № 3 п.г.т. </w:t>
      </w:r>
      <w:proofErr w:type="spellStart"/>
      <w:r w:rsidRPr="00964C09">
        <w:rPr>
          <w:rFonts w:ascii="Times New Roman" w:hAnsi="Times New Roman" w:cs="Times New Roman"/>
          <w:bCs/>
          <w:sz w:val="28"/>
          <w:szCs w:val="28"/>
        </w:rPr>
        <w:t>Смышляевка</w:t>
      </w:r>
      <w:proofErr w:type="spellEnd"/>
      <w:r>
        <w:rPr>
          <w:rFonts w:ascii="Times New Roman" w:hAnsi="Times New Roman" w:cs="Times New Roman"/>
          <w:bCs/>
          <w:sz w:val="28"/>
          <w:szCs w:val="28"/>
        </w:rPr>
        <w:t xml:space="preserve">, </w:t>
      </w:r>
      <w:r w:rsidRPr="00964C09">
        <w:rPr>
          <w:rFonts w:ascii="Times New Roman" w:hAnsi="Times New Roman" w:cs="Times New Roman"/>
          <w:bCs/>
          <w:sz w:val="28"/>
          <w:szCs w:val="28"/>
        </w:rPr>
        <w:t>ГБОУСОШ</w:t>
      </w:r>
      <w:proofErr w:type="gramEnd"/>
      <w:r w:rsidRPr="00964C09">
        <w:rPr>
          <w:rFonts w:ascii="Times New Roman" w:hAnsi="Times New Roman" w:cs="Times New Roman"/>
          <w:bCs/>
          <w:sz w:val="28"/>
          <w:szCs w:val="28"/>
        </w:rPr>
        <w:t xml:space="preserve"> </w:t>
      </w:r>
      <w:proofErr w:type="gramStart"/>
      <w:r w:rsidRPr="00964C09">
        <w:rPr>
          <w:rFonts w:ascii="Times New Roman" w:hAnsi="Times New Roman" w:cs="Times New Roman"/>
          <w:bCs/>
          <w:sz w:val="28"/>
          <w:szCs w:val="28"/>
        </w:rPr>
        <w:t>пос. Просвет</w:t>
      </w:r>
      <w:r>
        <w:rPr>
          <w:rFonts w:ascii="Times New Roman" w:hAnsi="Times New Roman" w:cs="Times New Roman"/>
          <w:bCs/>
          <w:sz w:val="28"/>
          <w:szCs w:val="28"/>
        </w:rPr>
        <w:t xml:space="preserve">, </w:t>
      </w:r>
      <w:r w:rsidRPr="00964C09">
        <w:rPr>
          <w:rFonts w:ascii="Times New Roman" w:hAnsi="Times New Roman" w:cs="Times New Roman"/>
          <w:bCs/>
          <w:sz w:val="28"/>
          <w:szCs w:val="28"/>
        </w:rPr>
        <w:t xml:space="preserve">ГБОУ СОШ с. </w:t>
      </w:r>
      <w:proofErr w:type="spellStart"/>
      <w:r w:rsidRPr="00964C09">
        <w:rPr>
          <w:rFonts w:ascii="Times New Roman" w:hAnsi="Times New Roman" w:cs="Times New Roman"/>
          <w:bCs/>
          <w:sz w:val="28"/>
          <w:szCs w:val="28"/>
        </w:rPr>
        <w:t>Курумоч</w:t>
      </w:r>
      <w:proofErr w:type="spellEnd"/>
      <w:r>
        <w:rPr>
          <w:rFonts w:ascii="Times New Roman" w:hAnsi="Times New Roman" w:cs="Times New Roman"/>
          <w:bCs/>
          <w:sz w:val="28"/>
          <w:szCs w:val="28"/>
        </w:rPr>
        <w:t xml:space="preserve">, </w:t>
      </w:r>
      <w:r w:rsidRPr="00964C09">
        <w:rPr>
          <w:rFonts w:ascii="Times New Roman" w:hAnsi="Times New Roman" w:cs="Times New Roman"/>
          <w:bCs/>
          <w:sz w:val="28"/>
          <w:szCs w:val="28"/>
        </w:rPr>
        <w:t>ГБОУ СОШ с. Рождествено</w:t>
      </w:r>
      <w:r>
        <w:rPr>
          <w:rFonts w:ascii="Times New Roman" w:hAnsi="Times New Roman" w:cs="Times New Roman"/>
          <w:bCs/>
          <w:sz w:val="28"/>
          <w:szCs w:val="28"/>
        </w:rPr>
        <w:t xml:space="preserve">, </w:t>
      </w:r>
      <w:r w:rsidRPr="00964C09">
        <w:rPr>
          <w:rFonts w:ascii="Times New Roman" w:hAnsi="Times New Roman" w:cs="Times New Roman"/>
          <w:bCs/>
          <w:sz w:val="28"/>
          <w:szCs w:val="28"/>
        </w:rPr>
        <w:t>ГБОУ СОШ с. Черноречье</w:t>
      </w:r>
      <w:r>
        <w:rPr>
          <w:rFonts w:ascii="Times New Roman" w:hAnsi="Times New Roman" w:cs="Times New Roman"/>
          <w:bCs/>
          <w:sz w:val="28"/>
          <w:szCs w:val="28"/>
        </w:rPr>
        <w:t xml:space="preserve">, </w:t>
      </w:r>
      <w:r w:rsidRPr="00964C09">
        <w:rPr>
          <w:rFonts w:ascii="Times New Roman" w:hAnsi="Times New Roman" w:cs="Times New Roman"/>
          <w:bCs/>
          <w:sz w:val="28"/>
          <w:szCs w:val="28"/>
        </w:rPr>
        <w:t>ГБОУ гимназия №1</w:t>
      </w:r>
      <w:r>
        <w:rPr>
          <w:rFonts w:ascii="Times New Roman" w:hAnsi="Times New Roman" w:cs="Times New Roman"/>
          <w:bCs/>
          <w:sz w:val="28"/>
          <w:szCs w:val="28"/>
        </w:rPr>
        <w:t xml:space="preserve">, ГБОУ ООШ № 11, ГБОУ ООШ № 13, ГБОУ ООШ № 15, ГБОУ ООШ № 17, ГБОУ ООШ № 18, ГБОУ ООШ № 20, ГБОУ ООШ № 21, ГБОУ ООШ № 4, ГБОУ ООШ № 9, ГБОУ СОШ № 3, </w:t>
      </w:r>
      <w:r w:rsidRPr="00964C09">
        <w:rPr>
          <w:rFonts w:ascii="Times New Roman" w:hAnsi="Times New Roman" w:cs="Times New Roman"/>
          <w:bCs/>
          <w:sz w:val="28"/>
          <w:szCs w:val="28"/>
        </w:rPr>
        <w:t>ГБОУ</w:t>
      </w:r>
      <w:r>
        <w:rPr>
          <w:rFonts w:ascii="Times New Roman" w:hAnsi="Times New Roman" w:cs="Times New Roman"/>
          <w:bCs/>
          <w:sz w:val="28"/>
          <w:szCs w:val="28"/>
        </w:rPr>
        <w:t xml:space="preserve"> СОШ № 8 "ОЦ".</w:t>
      </w:r>
      <w:proofErr w:type="gramEnd"/>
    </w:p>
    <w:p w:rsidR="001E3F89" w:rsidRPr="00F556E0" w:rsidRDefault="001E3F89" w:rsidP="001E3F89">
      <w:pPr>
        <w:spacing w:line="360" w:lineRule="auto"/>
        <w:ind w:firstLine="709"/>
        <w:contextualSpacing/>
        <w:jc w:val="both"/>
        <w:rPr>
          <w:rFonts w:ascii="Times New Roman" w:hAnsi="Times New Roman" w:cs="Times New Roman"/>
          <w:bCs/>
          <w:i/>
          <w:sz w:val="28"/>
          <w:szCs w:val="28"/>
        </w:rPr>
      </w:pPr>
      <w:r w:rsidRPr="00F556E0">
        <w:rPr>
          <w:rFonts w:ascii="Times New Roman" w:hAnsi="Times New Roman" w:cs="Times New Roman"/>
          <w:bCs/>
          <w:i/>
          <w:sz w:val="28"/>
          <w:szCs w:val="28"/>
        </w:rPr>
        <w:t>Задание 24.«В нашем обществе нет однозначного отношения к труду несовершеннолетних. Используя обществоведческие знания и личный социальный опыт, приведите 2 аргумента «за» и 2 аргумента «пр</w:t>
      </w:r>
      <w:r w:rsidR="00F556E0">
        <w:rPr>
          <w:rFonts w:ascii="Times New Roman" w:hAnsi="Times New Roman" w:cs="Times New Roman"/>
          <w:bCs/>
          <w:i/>
          <w:sz w:val="28"/>
          <w:szCs w:val="28"/>
        </w:rPr>
        <w:t>отив» труда несовершеннолетних»</w:t>
      </w:r>
      <w:proofErr w:type="gramStart"/>
      <w:r w:rsidR="00F556E0">
        <w:rPr>
          <w:rFonts w:ascii="Times New Roman" w:hAnsi="Times New Roman" w:cs="Times New Roman"/>
          <w:bCs/>
          <w:i/>
          <w:sz w:val="28"/>
          <w:szCs w:val="28"/>
        </w:rPr>
        <w:t>.</w:t>
      </w:r>
      <w:proofErr w:type="gramEnd"/>
      <w:r w:rsidR="00F556E0">
        <w:rPr>
          <w:rFonts w:ascii="Times New Roman" w:hAnsi="Times New Roman" w:cs="Times New Roman"/>
          <w:bCs/>
          <w:i/>
          <w:sz w:val="28"/>
          <w:szCs w:val="28"/>
        </w:rPr>
        <w:t xml:space="preserve"> (</w:t>
      </w:r>
      <w:proofErr w:type="gramStart"/>
      <w:r w:rsidR="00F556E0">
        <w:rPr>
          <w:rFonts w:ascii="Times New Roman" w:hAnsi="Times New Roman" w:cs="Times New Roman"/>
          <w:bCs/>
          <w:i/>
          <w:sz w:val="28"/>
          <w:szCs w:val="28"/>
        </w:rPr>
        <w:t>д</w:t>
      </w:r>
      <w:proofErr w:type="gramEnd"/>
      <w:r w:rsidR="00F556E0">
        <w:rPr>
          <w:rFonts w:ascii="Times New Roman" w:hAnsi="Times New Roman" w:cs="Times New Roman"/>
          <w:bCs/>
          <w:i/>
          <w:sz w:val="28"/>
          <w:szCs w:val="28"/>
        </w:rPr>
        <w:t>емонстрационный вариант 2022 г.)</w:t>
      </w:r>
    </w:p>
    <w:p w:rsidR="001E3F89" w:rsidRPr="00F556E0" w:rsidRDefault="001E3F89" w:rsidP="001E3F89">
      <w:pPr>
        <w:spacing w:line="360" w:lineRule="auto"/>
        <w:ind w:firstLine="709"/>
        <w:contextualSpacing/>
        <w:jc w:val="both"/>
        <w:rPr>
          <w:rFonts w:ascii="Times New Roman" w:hAnsi="Times New Roman" w:cs="Times New Roman"/>
          <w:bCs/>
          <w:sz w:val="28"/>
          <w:szCs w:val="28"/>
        </w:rPr>
      </w:pPr>
      <w:r w:rsidRPr="00F556E0">
        <w:rPr>
          <w:rFonts w:ascii="Times New Roman" w:hAnsi="Times New Roman" w:cs="Times New Roman"/>
          <w:bCs/>
          <w:sz w:val="28"/>
          <w:szCs w:val="28"/>
        </w:rPr>
        <w:t>Данное задание предполагает умение рассуждать, делать оценочные выводы.</w:t>
      </w:r>
    </w:p>
    <w:p w:rsidR="001E3F89" w:rsidRPr="00F556E0" w:rsidRDefault="001E3F89" w:rsidP="001E3F89">
      <w:pPr>
        <w:spacing w:line="360" w:lineRule="auto"/>
        <w:ind w:firstLine="709"/>
        <w:contextualSpacing/>
        <w:jc w:val="both"/>
        <w:rPr>
          <w:rFonts w:ascii="Times New Roman" w:hAnsi="Times New Roman" w:cs="Times New Roman"/>
          <w:bCs/>
          <w:sz w:val="28"/>
          <w:szCs w:val="28"/>
        </w:rPr>
      </w:pPr>
      <w:r w:rsidRPr="00F556E0">
        <w:rPr>
          <w:rFonts w:ascii="Times New Roman" w:hAnsi="Times New Roman" w:cs="Times New Roman"/>
          <w:bCs/>
          <w:sz w:val="28"/>
          <w:szCs w:val="28"/>
        </w:rPr>
        <w:t>Также как и в предыдущих заданиях, ряд обучающихся вместо конкретного развернутого ответа предлагает отрывочные</w:t>
      </w:r>
      <w:r w:rsidR="00F556E0" w:rsidRPr="00F556E0">
        <w:rPr>
          <w:rFonts w:ascii="Times New Roman" w:hAnsi="Times New Roman" w:cs="Times New Roman"/>
          <w:bCs/>
          <w:sz w:val="28"/>
          <w:szCs w:val="28"/>
        </w:rPr>
        <w:t xml:space="preserve"> фразы и рассуждения общего характера. </w:t>
      </w:r>
      <w:r w:rsidRPr="00F556E0">
        <w:rPr>
          <w:rFonts w:ascii="Times New Roman" w:hAnsi="Times New Roman" w:cs="Times New Roman"/>
          <w:bCs/>
          <w:sz w:val="28"/>
          <w:szCs w:val="28"/>
        </w:rPr>
        <w:t>Например, «труд несовершеннолетних может быть опасен», «я не вижу ничего плохого в таком труде».</w:t>
      </w:r>
    </w:p>
    <w:p w:rsidR="001E3F89" w:rsidRPr="00F556E0" w:rsidRDefault="001E3F89" w:rsidP="001E3F89">
      <w:pPr>
        <w:spacing w:line="360" w:lineRule="auto"/>
        <w:ind w:firstLine="709"/>
        <w:contextualSpacing/>
        <w:jc w:val="both"/>
        <w:rPr>
          <w:rFonts w:ascii="Times New Roman" w:hAnsi="Times New Roman" w:cs="Times New Roman"/>
          <w:bCs/>
          <w:sz w:val="28"/>
          <w:szCs w:val="28"/>
        </w:rPr>
      </w:pPr>
      <w:r w:rsidRPr="00F556E0">
        <w:rPr>
          <w:rFonts w:ascii="Times New Roman" w:hAnsi="Times New Roman" w:cs="Times New Roman"/>
          <w:bCs/>
          <w:sz w:val="28"/>
          <w:szCs w:val="28"/>
        </w:rPr>
        <w:lastRenderedPageBreak/>
        <w:t>Очень много участников экзамена не приступили к выполнению 24-го задания.</w:t>
      </w:r>
    </w:p>
    <w:p w:rsidR="001E3F89" w:rsidRPr="00F556E0" w:rsidRDefault="001E3F89" w:rsidP="001E3F89">
      <w:pPr>
        <w:spacing w:line="360" w:lineRule="auto"/>
        <w:ind w:firstLine="709"/>
        <w:contextualSpacing/>
        <w:jc w:val="both"/>
        <w:rPr>
          <w:rFonts w:ascii="Times New Roman" w:hAnsi="Times New Roman" w:cs="Times New Roman"/>
          <w:bCs/>
          <w:sz w:val="28"/>
          <w:szCs w:val="28"/>
        </w:rPr>
      </w:pPr>
      <w:r w:rsidRPr="00F556E0">
        <w:rPr>
          <w:rFonts w:ascii="Times New Roman" w:hAnsi="Times New Roman" w:cs="Times New Roman"/>
          <w:bCs/>
          <w:sz w:val="28"/>
          <w:szCs w:val="28"/>
        </w:rPr>
        <w:t>Как показывает практика подготовки к подобным заданиям, девятиклассники психологически не готовы к решению таких вопросов. Они, обладая достаточным объемом социального опыта, боятся дать нелепый, наивный, «детский» ответ.</w:t>
      </w:r>
    </w:p>
    <w:p w:rsidR="001E3F89" w:rsidRPr="00F556E0" w:rsidRDefault="001E3F89" w:rsidP="001E3F89">
      <w:pPr>
        <w:spacing w:line="360" w:lineRule="auto"/>
        <w:ind w:firstLine="709"/>
        <w:contextualSpacing/>
        <w:jc w:val="both"/>
        <w:rPr>
          <w:rFonts w:ascii="Times New Roman" w:hAnsi="Times New Roman" w:cs="Times New Roman"/>
          <w:bCs/>
          <w:sz w:val="28"/>
          <w:szCs w:val="28"/>
        </w:rPr>
      </w:pPr>
      <w:r w:rsidRPr="00F556E0">
        <w:rPr>
          <w:rFonts w:ascii="Times New Roman" w:hAnsi="Times New Roman" w:cs="Times New Roman"/>
          <w:bCs/>
          <w:sz w:val="28"/>
          <w:szCs w:val="28"/>
        </w:rPr>
        <w:t xml:space="preserve">То, что на этот </w:t>
      </w:r>
      <w:r w:rsidR="00F556E0" w:rsidRPr="00F556E0">
        <w:rPr>
          <w:rFonts w:ascii="Times New Roman" w:hAnsi="Times New Roman" w:cs="Times New Roman"/>
          <w:bCs/>
          <w:sz w:val="28"/>
          <w:szCs w:val="28"/>
        </w:rPr>
        <w:t>«</w:t>
      </w:r>
      <w:r w:rsidRPr="00F556E0">
        <w:rPr>
          <w:rFonts w:ascii="Times New Roman" w:hAnsi="Times New Roman" w:cs="Times New Roman"/>
          <w:bCs/>
          <w:sz w:val="28"/>
          <w:szCs w:val="28"/>
        </w:rPr>
        <w:t>жизненный</w:t>
      </w:r>
      <w:r w:rsidR="00F556E0" w:rsidRPr="00F556E0">
        <w:rPr>
          <w:rFonts w:ascii="Times New Roman" w:hAnsi="Times New Roman" w:cs="Times New Roman"/>
          <w:bCs/>
          <w:sz w:val="28"/>
          <w:szCs w:val="28"/>
        </w:rPr>
        <w:t>»</w:t>
      </w:r>
      <w:r w:rsidRPr="00F556E0">
        <w:rPr>
          <w:rFonts w:ascii="Times New Roman" w:hAnsi="Times New Roman" w:cs="Times New Roman"/>
          <w:bCs/>
          <w:sz w:val="28"/>
          <w:szCs w:val="28"/>
        </w:rPr>
        <w:t xml:space="preserve"> вопрос ответы дали в целом лишь </w:t>
      </w:r>
      <w:r w:rsidR="00964C09" w:rsidRPr="00F556E0">
        <w:rPr>
          <w:rFonts w:ascii="Times New Roman" w:hAnsi="Times New Roman" w:cs="Times New Roman"/>
          <w:bCs/>
          <w:sz w:val="28"/>
          <w:szCs w:val="28"/>
        </w:rPr>
        <w:t>46,8</w:t>
      </w:r>
      <w:r w:rsidRPr="00F556E0">
        <w:rPr>
          <w:rFonts w:ascii="Times New Roman" w:hAnsi="Times New Roman" w:cs="Times New Roman"/>
          <w:bCs/>
          <w:sz w:val="28"/>
          <w:szCs w:val="28"/>
        </w:rPr>
        <w:t xml:space="preserve">% выпускников, а в группе «двоечников» всего </w:t>
      </w:r>
      <w:r w:rsidR="00964C09" w:rsidRPr="00F556E0">
        <w:rPr>
          <w:rFonts w:ascii="Times New Roman" w:hAnsi="Times New Roman" w:cs="Times New Roman"/>
          <w:bCs/>
          <w:sz w:val="28"/>
          <w:szCs w:val="28"/>
        </w:rPr>
        <w:t>11,4</w:t>
      </w:r>
      <w:r w:rsidRPr="00F556E0">
        <w:rPr>
          <w:rFonts w:ascii="Times New Roman" w:hAnsi="Times New Roman" w:cs="Times New Roman"/>
          <w:bCs/>
          <w:sz w:val="28"/>
          <w:szCs w:val="28"/>
        </w:rPr>
        <w:t xml:space="preserve">% детей, свидетельствует о необходимости готовить к экзамену психологически. Действенным приемом в данном случае является разбор смешных детских ответов, за которые, тем не менее, эксперты будут «вынуждены» поставить баллы. Разумеется, ответы должны быть анонимны. Именно это задание, по сути, может быть раскрыто без применения теоретических предметных знаний. Поэтому на него нужно </w:t>
      </w:r>
      <w:proofErr w:type="gramStart"/>
      <w:r w:rsidRPr="00F556E0">
        <w:rPr>
          <w:rFonts w:ascii="Times New Roman" w:hAnsi="Times New Roman" w:cs="Times New Roman"/>
          <w:bCs/>
          <w:sz w:val="28"/>
          <w:szCs w:val="28"/>
        </w:rPr>
        <w:t>обратить особое внимание</w:t>
      </w:r>
      <w:proofErr w:type="gramEnd"/>
      <w:r w:rsidRPr="00F556E0">
        <w:rPr>
          <w:rFonts w:ascii="Times New Roman" w:hAnsi="Times New Roman" w:cs="Times New Roman"/>
          <w:bCs/>
          <w:sz w:val="28"/>
          <w:szCs w:val="28"/>
        </w:rPr>
        <w:t xml:space="preserve"> определенной части школьников, испытывающих сложности при изучении предмета «Обществознание».</w:t>
      </w:r>
    </w:p>
    <w:p w:rsidR="00964C09" w:rsidRDefault="00964C09" w:rsidP="00964C09">
      <w:pPr>
        <w:spacing w:line="360" w:lineRule="auto"/>
        <w:ind w:firstLine="709"/>
        <w:contextualSpacing/>
        <w:jc w:val="both"/>
        <w:rPr>
          <w:rFonts w:ascii="Times New Roman" w:hAnsi="Times New Roman" w:cs="Times New Roman"/>
          <w:bCs/>
          <w:sz w:val="28"/>
          <w:szCs w:val="28"/>
        </w:rPr>
      </w:pPr>
      <w:proofErr w:type="gramStart"/>
      <w:r w:rsidRPr="00F556E0">
        <w:rPr>
          <w:rFonts w:ascii="Times New Roman" w:hAnsi="Times New Roman" w:cs="Times New Roman"/>
          <w:bCs/>
          <w:sz w:val="28"/>
          <w:szCs w:val="28"/>
        </w:rPr>
        <w:t xml:space="preserve">Ниже окружных показателей с заданием № 18 справились обучающиеся </w:t>
      </w:r>
      <w:r w:rsidRPr="00964C09">
        <w:rPr>
          <w:rFonts w:ascii="Times New Roman" w:hAnsi="Times New Roman" w:cs="Times New Roman"/>
          <w:bCs/>
          <w:sz w:val="28"/>
          <w:szCs w:val="28"/>
        </w:rPr>
        <w:t xml:space="preserve">ГБОУ ООШ пос. Верхняя </w:t>
      </w:r>
      <w:proofErr w:type="spellStart"/>
      <w:r w:rsidRPr="00964C09">
        <w:rPr>
          <w:rFonts w:ascii="Times New Roman" w:hAnsi="Times New Roman" w:cs="Times New Roman"/>
          <w:bCs/>
          <w:sz w:val="28"/>
          <w:szCs w:val="28"/>
        </w:rPr>
        <w:t>Подстепновка</w:t>
      </w:r>
      <w:proofErr w:type="spellEnd"/>
      <w:r>
        <w:rPr>
          <w:rFonts w:ascii="Times New Roman" w:hAnsi="Times New Roman" w:cs="Times New Roman"/>
          <w:bCs/>
          <w:sz w:val="28"/>
          <w:szCs w:val="28"/>
        </w:rPr>
        <w:t xml:space="preserve">, </w:t>
      </w:r>
      <w:r w:rsidRPr="00964C09">
        <w:rPr>
          <w:rFonts w:ascii="Times New Roman" w:hAnsi="Times New Roman" w:cs="Times New Roman"/>
          <w:bCs/>
          <w:sz w:val="28"/>
          <w:szCs w:val="28"/>
        </w:rPr>
        <w:t xml:space="preserve">ГБОУ СОШ "ОЦ" п.г.т. </w:t>
      </w:r>
      <w:proofErr w:type="spellStart"/>
      <w:r w:rsidRPr="00964C09">
        <w:rPr>
          <w:rFonts w:ascii="Times New Roman" w:hAnsi="Times New Roman" w:cs="Times New Roman"/>
          <w:bCs/>
          <w:sz w:val="28"/>
          <w:szCs w:val="28"/>
        </w:rPr>
        <w:t>Рощинский</w:t>
      </w:r>
      <w:proofErr w:type="spellEnd"/>
      <w:r>
        <w:rPr>
          <w:rFonts w:ascii="Times New Roman" w:hAnsi="Times New Roman" w:cs="Times New Roman"/>
          <w:bCs/>
          <w:sz w:val="28"/>
          <w:szCs w:val="28"/>
        </w:rPr>
        <w:t xml:space="preserve">, </w:t>
      </w:r>
      <w:r w:rsidRPr="00964C09">
        <w:rPr>
          <w:rFonts w:ascii="Times New Roman" w:hAnsi="Times New Roman" w:cs="Times New Roman"/>
          <w:bCs/>
          <w:sz w:val="28"/>
          <w:szCs w:val="28"/>
        </w:rPr>
        <w:t>ГБОУ СОШ "ОЦ" с. Дубовый Умет</w:t>
      </w:r>
      <w:r>
        <w:rPr>
          <w:rFonts w:ascii="Times New Roman" w:hAnsi="Times New Roman" w:cs="Times New Roman"/>
          <w:bCs/>
          <w:sz w:val="28"/>
          <w:szCs w:val="28"/>
        </w:rPr>
        <w:t xml:space="preserve">, </w:t>
      </w:r>
      <w:r w:rsidRPr="00964C09">
        <w:rPr>
          <w:rFonts w:ascii="Times New Roman" w:hAnsi="Times New Roman" w:cs="Times New Roman"/>
          <w:bCs/>
          <w:sz w:val="28"/>
          <w:szCs w:val="28"/>
        </w:rPr>
        <w:t xml:space="preserve">ГБОУ СОШ "ОЦ" с. </w:t>
      </w:r>
      <w:proofErr w:type="spellStart"/>
      <w:r w:rsidRPr="00964C09">
        <w:rPr>
          <w:rFonts w:ascii="Times New Roman" w:hAnsi="Times New Roman" w:cs="Times New Roman"/>
          <w:bCs/>
          <w:sz w:val="28"/>
          <w:szCs w:val="28"/>
        </w:rPr>
        <w:t>Лопатино</w:t>
      </w:r>
      <w:proofErr w:type="spellEnd"/>
      <w:r>
        <w:rPr>
          <w:rFonts w:ascii="Times New Roman" w:hAnsi="Times New Roman" w:cs="Times New Roman"/>
          <w:bCs/>
          <w:sz w:val="28"/>
          <w:szCs w:val="28"/>
        </w:rPr>
        <w:t xml:space="preserve">, </w:t>
      </w:r>
      <w:r w:rsidRPr="00964C09">
        <w:rPr>
          <w:rFonts w:ascii="Times New Roman" w:hAnsi="Times New Roman" w:cs="Times New Roman"/>
          <w:bCs/>
          <w:sz w:val="28"/>
          <w:szCs w:val="28"/>
        </w:rPr>
        <w:t xml:space="preserve">ГБОУ СОШ № 3 п.г.т. </w:t>
      </w:r>
      <w:proofErr w:type="spellStart"/>
      <w:r w:rsidRPr="00964C09">
        <w:rPr>
          <w:rFonts w:ascii="Times New Roman" w:hAnsi="Times New Roman" w:cs="Times New Roman"/>
          <w:bCs/>
          <w:sz w:val="28"/>
          <w:szCs w:val="28"/>
        </w:rPr>
        <w:t>Смышляевка</w:t>
      </w:r>
      <w:proofErr w:type="spellEnd"/>
      <w:r>
        <w:rPr>
          <w:rFonts w:ascii="Times New Roman" w:hAnsi="Times New Roman" w:cs="Times New Roman"/>
          <w:bCs/>
          <w:sz w:val="28"/>
          <w:szCs w:val="28"/>
        </w:rPr>
        <w:t xml:space="preserve">, </w:t>
      </w:r>
      <w:r w:rsidRPr="00964C09">
        <w:rPr>
          <w:rFonts w:ascii="Times New Roman" w:hAnsi="Times New Roman" w:cs="Times New Roman"/>
          <w:bCs/>
          <w:sz w:val="28"/>
          <w:szCs w:val="28"/>
        </w:rPr>
        <w:t>ГБОУ СОШ пос. Просвет</w:t>
      </w:r>
      <w:r>
        <w:rPr>
          <w:rFonts w:ascii="Times New Roman" w:hAnsi="Times New Roman" w:cs="Times New Roman"/>
          <w:bCs/>
          <w:sz w:val="28"/>
          <w:szCs w:val="28"/>
        </w:rPr>
        <w:t xml:space="preserve">, </w:t>
      </w:r>
      <w:r w:rsidRPr="00964C09">
        <w:rPr>
          <w:rFonts w:ascii="Times New Roman" w:hAnsi="Times New Roman" w:cs="Times New Roman"/>
          <w:bCs/>
          <w:sz w:val="28"/>
          <w:szCs w:val="28"/>
        </w:rPr>
        <w:t>ГБОУ СОШ с. Рождествено</w:t>
      </w:r>
      <w:r>
        <w:rPr>
          <w:rFonts w:ascii="Times New Roman" w:hAnsi="Times New Roman" w:cs="Times New Roman"/>
          <w:bCs/>
          <w:sz w:val="28"/>
          <w:szCs w:val="28"/>
        </w:rPr>
        <w:t xml:space="preserve">, </w:t>
      </w:r>
      <w:r w:rsidRPr="00964C09">
        <w:rPr>
          <w:rFonts w:ascii="Times New Roman" w:hAnsi="Times New Roman" w:cs="Times New Roman"/>
          <w:bCs/>
          <w:sz w:val="28"/>
          <w:szCs w:val="28"/>
        </w:rPr>
        <w:t>ГБОУ СОШ с. Черноречье</w:t>
      </w:r>
      <w:r>
        <w:rPr>
          <w:rFonts w:ascii="Times New Roman" w:hAnsi="Times New Roman" w:cs="Times New Roman"/>
          <w:bCs/>
          <w:sz w:val="28"/>
          <w:szCs w:val="28"/>
        </w:rPr>
        <w:t>, ГБОУ ООШ № 11, ГБОУ ООШ № 13, ГБОУ ООШ № 15, ГБОУ</w:t>
      </w:r>
      <w:proofErr w:type="gramEnd"/>
      <w:r>
        <w:rPr>
          <w:rFonts w:ascii="Times New Roman" w:hAnsi="Times New Roman" w:cs="Times New Roman"/>
          <w:bCs/>
          <w:sz w:val="28"/>
          <w:szCs w:val="28"/>
        </w:rPr>
        <w:t xml:space="preserve"> ООШ № 17, ГБОУ ООШ № 18, ГБОУ ООШ № 20, ГБОУ ООШ № 21, ГБОУ ООШ № 9, </w:t>
      </w:r>
      <w:r w:rsidRPr="00964C09">
        <w:rPr>
          <w:rFonts w:ascii="Times New Roman" w:hAnsi="Times New Roman" w:cs="Times New Roman"/>
          <w:bCs/>
          <w:sz w:val="28"/>
          <w:szCs w:val="28"/>
        </w:rPr>
        <w:t>ГБОУ</w:t>
      </w:r>
      <w:r>
        <w:rPr>
          <w:rFonts w:ascii="Times New Roman" w:hAnsi="Times New Roman" w:cs="Times New Roman"/>
          <w:bCs/>
          <w:sz w:val="28"/>
          <w:szCs w:val="28"/>
        </w:rPr>
        <w:t xml:space="preserve"> СОШ № 5 "ОЦ".</w:t>
      </w:r>
    </w:p>
    <w:p w:rsidR="00DF2245" w:rsidRDefault="00DF2245" w:rsidP="00964C09">
      <w:pPr>
        <w:spacing w:line="360" w:lineRule="auto"/>
        <w:ind w:firstLine="709"/>
        <w:jc w:val="center"/>
        <w:rPr>
          <w:rFonts w:ascii="Times New Roman" w:hAnsi="Times New Roman"/>
          <w:b/>
          <w:bCs/>
          <w:sz w:val="28"/>
          <w:szCs w:val="28"/>
        </w:rPr>
      </w:pPr>
      <w:r>
        <w:rPr>
          <w:rFonts w:ascii="Times New Roman" w:hAnsi="Times New Roman"/>
          <w:b/>
          <w:sz w:val="28"/>
          <w:szCs w:val="28"/>
        </w:rPr>
        <w:t xml:space="preserve">Анализ </w:t>
      </w:r>
      <w:proofErr w:type="spellStart"/>
      <w:r>
        <w:rPr>
          <w:rFonts w:ascii="Times New Roman" w:hAnsi="Times New Roman"/>
          <w:b/>
          <w:sz w:val="28"/>
          <w:szCs w:val="28"/>
        </w:rPr>
        <w:t>метапредметных</w:t>
      </w:r>
      <w:proofErr w:type="spellEnd"/>
      <w:r>
        <w:rPr>
          <w:rFonts w:ascii="Times New Roman" w:hAnsi="Times New Roman"/>
          <w:b/>
          <w:sz w:val="28"/>
          <w:szCs w:val="28"/>
        </w:rPr>
        <w:t xml:space="preserve"> результатов обучения, повлиявших на выполнение заданий КИМ</w:t>
      </w:r>
    </w:p>
    <w:p w:rsidR="00DF2245" w:rsidRPr="00F556E0" w:rsidRDefault="00DF2245" w:rsidP="00DF2245">
      <w:pPr>
        <w:tabs>
          <w:tab w:val="num" w:pos="360"/>
        </w:tabs>
        <w:spacing w:after="0" w:line="360" w:lineRule="auto"/>
        <w:ind w:firstLine="709"/>
        <w:jc w:val="both"/>
        <w:rPr>
          <w:rFonts w:ascii="Times New Roman" w:hAnsi="Times New Roman" w:cs="Times New Roman"/>
          <w:bCs/>
          <w:iCs/>
          <w:sz w:val="28"/>
          <w:szCs w:val="28"/>
        </w:rPr>
      </w:pPr>
      <w:r w:rsidRPr="00F556E0">
        <w:rPr>
          <w:rFonts w:ascii="Times New Roman" w:hAnsi="Times New Roman" w:cs="Times New Roman"/>
          <w:bCs/>
          <w:iCs/>
          <w:sz w:val="28"/>
          <w:szCs w:val="28"/>
        </w:rPr>
        <w:t xml:space="preserve">Согласно ФГОС ООО изучение предмета «Обществознание» предполагает формирование не только предметных, но и </w:t>
      </w:r>
      <w:proofErr w:type="spellStart"/>
      <w:r w:rsidRPr="00F556E0">
        <w:rPr>
          <w:rFonts w:ascii="Times New Roman" w:hAnsi="Times New Roman" w:cs="Times New Roman"/>
          <w:bCs/>
          <w:iCs/>
          <w:sz w:val="28"/>
          <w:szCs w:val="28"/>
        </w:rPr>
        <w:t>метапредметных</w:t>
      </w:r>
      <w:proofErr w:type="spellEnd"/>
      <w:r w:rsidRPr="00F556E0">
        <w:rPr>
          <w:rFonts w:ascii="Times New Roman" w:hAnsi="Times New Roman" w:cs="Times New Roman"/>
          <w:bCs/>
          <w:iCs/>
          <w:sz w:val="28"/>
          <w:szCs w:val="28"/>
        </w:rPr>
        <w:t xml:space="preserve"> результатов освоения образовательной программы. Анализ результатов выполнения заданий КИМ ОГЭ, вызвавших наиболее серьезные затруднения </w:t>
      </w:r>
      <w:r w:rsidRPr="00F556E0">
        <w:rPr>
          <w:rFonts w:ascii="Times New Roman" w:hAnsi="Times New Roman" w:cs="Times New Roman"/>
          <w:bCs/>
          <w:iCs/>
          <w:sz w:val="28"/>
          <w:szCs w:val="28"/>
        </w:rPr>
        <w:lastRenderedPageBreak/>
        <w:t xml:space="preserve">у обучающихся, позволяет сделать предположение о </w:t>
      </w:r>
      <w:proofErr w:type="spellStart"/>
      <w:r w:rsidRPr="00F556E0">
        <w:rPr>
          <w:rFonts w:ascii="Times New Roman" w:hAnsi="Times New Roman" w:cs="Times New Roman"/>
          <w:bCs/>
          <w:iCs/>
          <w:sz w:val="28"/>
          <w:szCs w:val="28"/>
        </w:rPr>
        <w:t>сформированности</w:t>
      </w:r>
      <w:proofErr w:type="spellEnd"/>
      <w:r w:rsidRPr="00F556E0">
        <w:rPr>
          <w:rFonts w:ascii="Times New Roman" w:hAnsi="Times New Roman" w:cs="Times New Roman"/>
          <w:bCs/>
          <w:iCs/>
          <w:sz w:val="28"/>
          <w:szCs w:val="28"/>
        </w:rPr>
        <w:t xml:space="preserve"> отдельных видов </w:t>
      </w:r>
      <w:proofErr w:type="spellStart"/>
      <w:r w:rsidRPr="00F556E0">
        <w:rPr>
          <w:rFonts w:ascii="Times New Roman" w:hAnsi="Times New Roman" w:cs="Times New Roman"/>
          <w:bCs/>
          <w:iCs/>
          <w:sz w:val="28"/>
          <w:szCs w:val="28"/>
        </w:rPr>
        <w:t>метапредметных</w:t>
      </w:r>
      <w:proofErr w:type="spellEnd"/>
      <w:r w:rsidRPr="00F556E0">
        <w:rPr>
          <w:rFonts w:ascii="Times New Roman" w:hAnsi="Times New Roman" w:cs="Times New Roman"/>
          <w:bCs/>
          <w:iCs/>
          <w:sz w:val="28"/>
          <w:szCs w:val="28"/>
        </w:rPr>
        <w:t xml:space="preserve"> результатов. </w:t>
      </w:r>
    </w:p>
    <w:p w:rsidR="00DF2245" w:rsidRPr="005206FD" w:rsidRDefault="00DF2245" w:rsidP="00DF2245">
      <w:pPr>
        <w:tabs>
          <w:tab w:val="num" w:pos="360"/>
        </w:tabs>
        <w:spacing w:after="0" w:line="360" w:lineRule="auto"/>
        <w:ind w:firstLine="709"/>
        <w:jc w:val="both"/>
        <w:rPr>
          <w:rFonts w:ascii="Times New Roman" w:hAnsi="Times New Roman" w:cs="Times New Roman"/>
          <w:bCs/>
          <w:iCs/>
          <w:sz w:val="28"/>
          <w:szCs w:val="28"/>
        </w:rPr>
      </w:pPr>
      <w:r w:rsidRPr="005206FD">
        <w:rPr>
          <w:rFonts w:ascii="Times New Roman" w:hAnsi="Times New Roman" w:cs="Times New Roman"/>
          <w:bCs/>
          <w:iCs/>
          <w:sz w:val="28"/>
          <w:szCs w:val="28"/>
        </w:rPr>
        <w:t>Задания КИМ ОГЭ 2023 года по обществознанию имеют три уровня сложности: базовый, повышенный и высокий. Среди заданий базовой сложности наиболее низкий средний процент выполнения задания 17 (45,1%) и задания</w:t>
      </w:r>
      <w:r w:rsidR="00F556E0" w:rsidRPr="005206FD">
        <w:rPr>
          <w:rFonts w:ascii="Times New Roman" w:hAnsi="Times New Roman" w:cs="Times New Roman"/>
          <w:bCs/>
          <w:iCs/>
          <w:sz w:val="28"/>
          <w:szCs w:val="28"/>
        </w:rPr>
        <w:t xml:space="preserve"> </w:t>
      </w:r>
      <w:r w:rsidRPr="005206FD">
        <w:rPr>
          <w:rFonts w:ascii="Times New Roman" w:hAnsi="Times New Roman" w:cs="Times New Roman"/>
          <w:bCs/>
          <w:iCs/>
          <w:sz w:val="28"/>
          <w:szCs w:val="28"/>
        </w:rPr>
        <w:t xml:space="preserve">5 (50,7%). Задание 17 направлено на </w:t>
      </w:r>
      <w:r w:rsidRPr="005206FD">
        <w:rPr>
          <w:rFonts w:ascii="Times New Roman" w:eastAsia="Times New Roman" w:hAnsi="Times New Roman" w:cs="Times New Roman"/>
          <w:sz w:val="28"/>
          <w:szCs w:val="28"/>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w:t>
      </w:r>
      <w:r w:rsidRPr="005206FD">
        <w:rPr>
          <w:rFonts w:ascii="Times New Roman" w:hAnsi="Times New Roman" w:cs="Times New Roman"/>
          <w:bCs/>
          <w:iCs/>
          <w:sz w:val="28"/>
          <w:szCs w:val="28"/>
        </w:rPr>
        <w:t xml:space="preserve">Задание 5  включает в себя два компонента и предполагает анализ изображения социальных объектов и социальных ситуаций. Обучающийся должен рассмотреть фотоизображение и выполнить задания, связанные с анализом ситуаций, где  людьми исполняются определенные социальные роли. Таким образом, задание проверяет сразу два умения, а именно умение извлекать </w:t>
      </w:r>
      <w:proofErr w:type="gramStart"/>
      <w:r w:rsidRPr="005206FD">
        <w:rPr>
          <w:rFonts w:ascii="Times New Roman" w:hAnsi="Times New Roman" w:cs="Times New Roman"/>
          <w:bCs/>
          <w:iCs/>
          <w:sz w:val="28"/>
          <w:szCs w:val="28"/>
        </w:rPr>
        <w:t>социальную</w:t>
      </w:r>
      <w:proofErr w:type="gramEnd"/>
      <w:r w:rsidRPr="005206FD">
        <w:rPr>
          <w:rFonts w:ascii="Times New Roman" w:hAnsi="Times New Roman" w:cs="Times New Roman"/>
          <w:bCs/>
          <w:iCs/>
          <w:sz w:val="28"/>
          <w:szCs w:val="28"/>
        </w:rPr>
        <w:t xml:space="preserve"> информации по заданной теме из фотоизображения и умение оценивать поведение людей с точки зрения социальных норм и норм экономической рациональности. </w:t>
      </w:r>
      <w:proofErr w:type="gramStart"/>
      <w:r w:rsidRPr="005206FD">
        <w:rPr>
          <w:rFonts w:ascii="Times New Roman" w:hAnsi="Times New Roman" w:cs="Times New Roman"/>
          <w:bCs/>
          <w:iCs/>
          <w:sz w:val="28"/>
          <w:szCs w:val="28"/>
        </w:rPr>
        <w:t xml:space="preserve">К </w:t>
      </w:r>
      <w:proofErr w:type="spellStart"/>
      <w:r w:rsidRPr="005206FD">
        <w:rPr>
          <w:rFonts w:ascii="Times New Roman" w:hAnsi="Times New Roman" w:cs="Times New Roman"/>
          <w:bCs/>
          <w:iCs/>
          <w:sz w:val="28"/>
          <w:szCs w:val="28"/>
        </w:rPr>
        <w:t>метапредметным</w:t>
      </w:r>
      <w:proofErr w:type="spellEnd"/>
      <w:r w:rsidRPr="005206FD">
        <w:rPr>
          <w:rFonts w:ascii="Times New Roman" w:hAnsi="Times New Roman" w:cs="Times New Roman"/>
          <w:bCs/>
          <w:iCs/>
          <w:sz w:val="28"/>
          <w:szCs w:val="28"/>
        </w:rPr>
        <w:t xml:space="preserve"> умениям, недостаточная </w:t>
      </w:r>
      <w:proofErr w:type="spellStart"/>
      <w:r w:rsidRPr="005206FD">
        <w:rPr>
          <w:rFonts w:ascii="Times New Roman" w:hAnsi="Times New Roman" w:cs="Times New Roman"/>
          <w:bCs/>
          <w:iCs/>
          <w:sz w:val="28"/>
          <w:szCs w:val="28"/>
        </w:rPr>
        <w:t>сформированность</w:t>
      </w:r>
      <w:proofErr w:type="spellEnd"/>
      <w:r w:rsidRPr="005206FD">
        <w:rPr>
          <w:rFonts w:ascii="Times New Roman" w:hAnsi="Times New Roman" w:cs="Times New Roman"/>
          <w:bCs/>
          <w:iCs/>
          <w:sz w:val="28"/>
          <w:szCs w:val="28"/>
        </w:rPr>
        <w:t xml:space="preserve"> которых влияет на успешность выполнения этих заданий, следует отнести  действия по работе с информацией, а конкретно – умение извлекать информацию из иллюстративного материала, объяснять процессы и отношения.</w:t>
      </w:r>
      <w:proofErr w:type="gramEnd"/>
    </w:p>
    <w:p w:rsidR="00DF2245" w:rsidRPr="004F1B23" w:rsidRDefault="00DF2245" w:rsidP="00DF2245">
      <w:pPr>
        <w:spacing w:after="0" w:line="360" w:lineRule="auto"/>
        <w:ind w:firstLine="709"/>
        <w:jc w:val="both"/>
        <w:rPr>
          <w:rFonts w:ascii="Times New Roman" w:hAnsi="Times New Roman" w:cs="Times New Roman"/>
          <w:bCs/>
          <w:iCs/>
          <w:sz w:val="28"/>
          <w:szCs w:val="28"/>
        </w:rPr>
      </w:pPr>
      <w:r w:rsidRPr="004F1B23">
        <w:rPr>
          <w:rFonts w:ascii="Times New Roman" w:hAnsi="Times New Roman" w:cs="Times New Roman"/>
          <w:bCs/>
          <w:iCs/>
          <w:sz w:val="28"/>
          <w:szCs w:val="28"/>
        </w:rPr>
        <w:t xml:space="preserve">Среди заданий повышенного уровня сложности наиболее низкий средний процент выполнения наблюдается в отношении задания 14 (52%). Это задание </w:t>
      </w:r>
      <w:r w:rsidR="00B02B8A" w:rsidRPr="004F1B23">
        <w:rPr>
          <w:rFonts w:ascii="Times New Roman" w:hAnsi="Times New Roman" w:cs="Times New Roman"/>
          <w:sz w:val="28"/>
          <w:szCs w:val="28"/>
          <w:lang w:eastAsia="en-US"/>
        </w:rPr>
        <w:t>на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Pr="004F1B23">
        <w:rPr>
          <w:rFonts w:ascii="Times New Roman" w:hAnsi="Times New Roman" w:cs="Times New Roman"/>
          <w:bCs/>
          <w:iCs/>
          <w:sz w:val="28"/>
          <w:szCs w:val="28"/>
        </w:rPr>
        <w:t>.</w:t>
      </w:r>
    </w:p>
    <w:p w:rsidR="00DF2245" w:rsidRPr="00DF2245" w:rsidRDefault="00DF2245" w:rsidP="00DF2245">
      <w:pPr>
        <w:spacing w:after="0" w:line="360" w:lineRule="auto"/>
        <w:ind w:firstLine="709"/>
        <w:jc w:val="both"/>
        <w:rPr>
          <w:rFonts w:ascii="Times New Roman" w:hAnsi="Times New Roman" w:cs="Times New Roman"/>
          <w:bCs/>
          <w:iCs/>
          <w:sz w:val="28"/>
          <w:szCs w:val="28"/>
        </w:rPr>
      </w:pPr>
      <w:r w:rsidRPr="004F1B23">
        <w:rPr>
          <w:rFonts w:ascii="Times New Roman" w:hAnsi="Times New Roman" w:cs="Times New Roman"/>
          <w:bCs/>
          <w:iCs/>
          <w:sz w:val="28"/>
          <w:szCs w:val="28"/>
        </w:rPr>
        <w:t xml:space="preserve">Среди всех заданий, представленных </w:t>
      </w:r>
      <w:proofErr w:type="gramStart"/>
      <w:r w:rsidRPr="004F1B23">
        <w:rPr>
          <w:rFonts w:ascii="Times New Roman" w:hAnsi="Times New Roman" w:cs="Times New Roman"/>
          <w:bCs/>
          <w:iCs/>
          <w:sz w:val="28"/>
          <w:szCs w:val="28"/>
        </w:rPr>
        <w:t>в</w:t>
      </w:r>
      <w:proofErr w:type="gramEnd"/>
      <w:r w:rsidR="004F1B23" w:rsidRPr="004F1B23">
        <w:rPr>
          <w:rFonts w:ascii="Times New Roman" w:hAnsi="Times New Roman" w:cs="Times New Roman"/>
          <w:bCs/>
          <w:iCs/>
          <w:sz w:val="28"/>
          <w:szCs w:val="28"/>
        </w:rPr>
        <w:t xml:space="preserve"> </w:t>
      </w:r>
      <w:proofErr w:type="gramStart"/>
      <w:r w:rsidRPr="004F1B23">
        <w:rPr>
          <w:rFonts w:ascii="Times New Roman" w:hAnsi="Times New Roman" w:cs="Times New Roman"/>
          <w:bCs/>
          <w:iCs/>
          <w:sz w:val="28"/>
          <w:szCs w:val="28"/>
        </w:rPr>
        <w:t>КИМ</w:t>
      </w:r>
      <w:proofErr w:type="gramEnd"/>
      <w:r w:rsidRPr="004F1B23">
        <w:rPr>
          <w:rFonts w:ascii="Times New Roman" w:hAnsi="Times New Roman" w:cs="Times New Roman"/>
          <w:bCs/>
          <w:iCs/>
          <w:sz w:val="28"/>
          <w:szCs w:val="28"/>
        </w:rPr>
        <w:t xml:space="preserve"> 202</w:t>
      </w:r>
      <w:r w:rsidR="00B02B8A" w:rsidRPr="004F1B23">
        <w:rPr>
          <w:rFonts w:ascii="Times New Roman" w:hAnsi="Times New Roman" w:cs="Times New Roman"/>
          <w:bCs/>
          <w:iCs/>
          <w:sz w:val="28"/>
          <w:szCs w:val="28"/>
        </w:rPr>
        <w:t>3</w:t>
      </w:r>
      <w:r w:rsidRPr="004F1B23">
        <w:rPr>
          <w:rFonts w:ascii="Times New Roman" w:hAnsi="Times New Roman" w:cs="Times New Roman"/>
          <w:bCs/>
          <w:iCs/>
          <w:sz w:val="28"/>
          <w:szCs w:val="28"/>
        </w:rPr>
        <w:t xml:space="preserve"> года, самый низкий процент выполнения задания 23 (</w:t>
      </w:r>
      <w:r w:rsidR="00B02B8A" w:rsidRPr="004F1B23">
        <w:rPr>
          <w:rFonts w:ascii="Times New Roman" w:hAnsi="Times New Roman" w:cs="Times New Roman"/>
          <w:bCs/>
          <w:iCs/>
          <w:sz w:val="28"/>
          <w:szCs w:val="28"/>
        </w:rPr>
        <w:t>41,7</w:t>
      </w:r>
      <w:r w:rsidRPr="004F1B23">
        <w:rPr>
          <w:rFonts w:ascii="Times New Roman" w:hAnsi="Times New Roman" w:cs="Times New Roman"/>
          <w:bCs/>
          <w:iCs/>
          <w:sz w:val="28"/>
          <w:szCs w:val="28"/>
        </w:rPr>
        <w:t xml:space="preserve">%), что, в первую очередь, объясняется его высоким уровнем сложности. Это одно из заданий к тексту, которое требует привлечения контекстных знаний обществоведческого курса, фактов </w:t>
      </w:r>
      <w:r w:rsidRPr="004F1B23">
        <w:rPr>
          <w:rFonts w:ascii="Times New Roman" w:hAnsi="Times New Roman" w:cs="Times New Roman"/>
          <w:bCs/>
          <w:iCs/>
          <w:sz w:val="28"/>
          <w:szCs w:val="28"/>
        </w:rPr>
        <w:lastRenderedPageBreak/>
        <w:t xml:space="preserve">общественной жизни или личного социального опыта выпускника, умения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Большая часть ошибок, допущенных при выполнении задания, связана не с первой его частью – извлечением информации из текста, а со второй – требующей сформированного умения строить рассуждение на основе сравнения предметов и явлений. </w:t>
      </w:r>
      <w:proofErr w:type="spellStart"/>
      <w:r w:rsidRPr="004F1B23">
        <w:rPr>
          <w:rFonts w:ascii="Times New Roman" w:hAnsi="Times New Roman" w:cs="Times New Roman"/>
          <w:bCs/>
          <w:iCs/>
          <w:sz w:val="28"/>
          <w:szCs w:val="28"/>
        </w:rPr>
        <w:t>Метапредметные</w:t>
      </w:r>
      <w:proofErr w:type="spellEnd"/>
      <w:r w:rsidRPr="004F1B23">
        <w:rPr>
          <w:rFonts w:ascii="Times New Roman" w:hAnsi="Times New Roman" w:cs="Times New Roman"/>
          <w:bCs/>
          <w:iCs/>
          <w:sz w:val="28"/>
          <w:szCs w:val="28"/>
        </w:rPr>
        <w:t xml:space="preserve"> результаты, </w:t>
      </w:r>
      <w:proofErr w:type="spellStart"/>
      <w:r w:rsidRPr="004F1B23">
        <w:rPr>
          <w:rFonts w:ascii="Times New Roman" w:hAnsi="Times New Roman" w:cs="Times New Roman"/>
          <w:bCs/>
          <w:iCs/>
          <w:sz w:val="28"/>
          <w:szCs w:val="28"/>
        </w:rPr>
        <w:t>сформированность</w:t>
      </w:r>
      <w:proofErr w:type="spellEnd"/>
      <w:r w:rsidRPr="004F1B23">
        <w:rPr>
          <w:rFonts w:ascii="Times New Roman" w:hAnsi="Times New Roman" w:cs="Times New Roman"/>
          <w:bCs/>
          <w:iCs/>
          <w:sz w:val="28"/>
          <w:szCs w:val="28"/>
        </w:rPr>
        <w:t xml:space="preserve"> которых может влиять на успешность выполнения этого задания, связаны также с базовыми логическими действиями: умением выявлять причинно-следственные связи при изучении общественных процессов.</w:t>
      </w:r>
    </w:p>
    <w:p w:rsidR="004F1B23" w:rsidRDefault="004F1B23" w:rsidP="004F1B23">
      <w:pPr>
        <w:pStyle w:val="a8"/>
        <w:spacing w:line="360" w:lineRule="auto"/>
        <w:ind w:left="0"/>
        <w:contextualSpacing w:val="0"/>
        <w:jc w:val="center"/>
        <w:rPr>
          <w:b/>
          <w:sz w:val="28"/>
          <w:szCs w:val="28"/>
        </w:rPr>
      </w:pPr>
    </w:p>
    <w:p w:rsidR="00A94E47" w:rsidRPr="00B02B8A" w:rsidRDefault="00A94E47" w:rsidP="004F1B23">
      <w:pPr>
        <w:pStyle w:val="a8"/>
        <w:spacing w:line="360" w:lineRule="auto"/>
        <w:ind w:left="0"/>
        <w:jc w:val="center"/>
        <w:rPr>
          <w:b/>
          <w:bCs/>
          <w:sz w:val="28"/>
          <w:szCs w:val="28"/>
        </w:rPr>
      </w:pPr>
      <w:r w:rsidRPr="00B02B8A">
        <w:rPr>
          <w:b/>
          <w:sz w:val="28"/>
          <w:szCs w:val="28"/>
        </w:rPr>
        <w:t>Выводы об итогах анализа выполнения заданий, групп заданий:</w:t>
      </w:r>
    </w:p>
    <w:p w:rsidR="00A94E47" w:rsidRPr="00B02B8A" w:rsidRDefault="00A94E47" w:rsidP="004F1B23">
      <w:pPr>
        <w:pStyle w:val="a8"/>
        <w:numPr>
          <w:ilvl w:val="0"/>
          <w:numId w:val="21"/>
        </w:numPr>
        <w:spacing w:line="360" w:lineRule="auto"/>
        <w:ind w:left="0" w:firstLine="0"/>
        <w:jc w:val="both"/>
        <w:rPr>
          <w:bCs/>
          <w:i/>
          <w:iCs/>
          <w:sz w:val="28"/>
          <w:szCs w:val="28"/>
        </w:rPr>
      </w:pPr>
      <w:r w:rsidRPr="00B02B8A">
        <w:rPr>
          <w:bCs/>
          <w:i/>
          <w:iCs/>
          <w:sz w:val="28"/>
          <w:szCs w:val="28"/>
        </w:rPr>
        <w:t>Перечень элементов содержания/умений, навыков, видов познавательной деятельности, освоение которых всеми школьниками региона в целом можно считать достаточным.</w:t>
      </w:r>
    </w:p>
    <w:p w:rsidR="00B02B8A" w:rsidRPr="004F1B23" w:rsidRDefault="00B02B8A" w:rsidP="004F1B23">
      <w:pPr>
        <w:spacing w:after="0" w:line="360" w:lineRule="auto"/>
        <w:ind w:firstLine="425"/>
        <w:contextualSpacing/>
        <w:jc w:val="both"/>
        <w:rPr>
          <w:rFonts w:ascii="Times New Roman" w:hAnsi="Times New Roman" w:cs="Times New Roman"/>
          <w:sz w:val="28"/>
          <w:szCs w:val="28"/>
        </w:rPr>
      </w:pPr>
      <w:r w:rsidRPr="004F1B23">
        <w:rPr>
          <w:rFonts w:ascii="Times New Roman" w:hAnsi="Times New Roman" w:cs="Times New Roman"/>
          <w:sz w:val="28"/>
          <w:szCs w:val="28"/>
        </w:rPr>
        <w:t>Как показывают итоги экзамена, у выпускников Поволжского округа хорошо развиты</w:t>
      </w:r>
      <w:r w:rsidR="004F1B23" w:rsidRPr="004F1B23">
        <w:rPr>
          <w:rFonts w:ascii="Times New Roman" w:hAnsi="Times New Roman" w:cs="Times New Roman"/>
          <w:sz w:val="28"/>
          <w:szCs w:val="28"/>
        </w:rPr>
        <w:t xml:space="preserve"> </w:t>
      </w:r>
      <w:r w:rsidRPr="004F1B23">
        <w:rPr>
          <w:rFonts w:ascii="Times New Roman" w:hAnsi="Times New Roman" w:cs="Times New Roman"/>
          <w:sz w:val="28"/>
          <w:szCs w:val="28"/>
        </w:rPr>
        <w:t>умения описывать основные социальные объекты, выделяя их существенные признаки, человека как социально-деятельное существо, основные социальные роли. Обучающиеся умеют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w:t>
      </w:r>
    </w:p>
    <w:p w:rsidR="00B02B8A" w:rsidRPr="004F1B23" w:rsidRDefault="00B02B8A" w:rsidP="004F1B23">
      <w:pPr>
        <w:spacing w:after="0" w:line="360" w:lineRule="auto"/>
        <w:ind w:firstLine="425"/>
        <w:contextualSpacing/>
        <w:jc w:val="both"/>
        <w:rPr>
          <w:rFonts w:ascii="Times New Roman" w:hAnsi="Times New Roman" w:cs="Times New Roman"/>
          <w:sz w:val="28"/>
          <w:szCs w:val="28"/>
        </w:rPr>
      </w:pPr>
      <w:r w:rsidRPr="004F1B23">
        <w:rPr>
          <w:rFonts w:ascii="Times New Roman" w:hAnsi="Times New Roman" w:cs="Times New Roman"/>
          <w:sz w:val="28"/>
          <w:szCs w:val="28"/>
        </w:rPr>
        <w:t>Выпускники округа успешно справились с заданиями, в которых необходимо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B02B8A" w:rsidRPr="004F1B23" w:rsidRDefault="00B02B8A" w:rsidP="004F1B23">
      <w:pPr>
        <w:spacing w:after="0" w:line="360" w:lineRule="auto"/>
        <w:ind w:firstLine="425"/>
        <w:contextualSpacing/>
        <w:jc w:val="both"/>
        <w:rPr>
          <w:rFonts w:ascii="Times New Roman" w:hAnsi="Times New Roman" w:cs="Times New Roman"/>
          <w:sz w:val="28"/>
          <w:szCs w:val="28"/>
        </w:rPr>
      </w:pPr>
      <w:r w:rsidRPr="004F1B23">
        <w:rPr>
          <w:rFonts w:ascii="Times New Roman" w:hAnsi="Times New Roman" w:cs="Times New Roman"/>
          <w:sz w:val="28"/>
          <w:szCs w:val="28"/>
        </w:rPr>
        <w:t xml:space="preserve">У девятиклассников не возникло трудностей с заданиями, направленными на объяснение взаимосвязи изученных социальных объектов (включая </w:t>
      </w:r>
      <w:r w:rsidRPr="004F1B23">
        <w:rPr>
          <w:rFonts w:ascii="Times New Roman" w:hAnsi="Times New Roman" w:cs="Times New Roman"/>
          <w:sz w:val="28"/>
          <w:szCs w:val="28"/>
        </w:rPr>
        <w:lastRenderedPageBreak/>
        <w:t>взаимодействия общества и природы, человека и общества, сфер общественной жизни, гражданина и государства).</w:t>
      </w:r>
    </w:p>
    <w:p w:rsidR="00B02B8A" w:rsidRPr="00B02B8A" w:rsidRDefault="00B02B8A" w:rsidP="004F1B23">
      <w:pPr>
        <w:spacing w:after="0" w:line="360" w:lineRule="auto"/>
        <w:ind w:firstLine="425"/>
        <w:contextualSpacing/>
        <w:jc w:val="both"/>
        <w:rPr>
          <w:rFonts w:ascii="Times New Roman" w:hAnsi="Times New Roman" w:cs="Times New Roman"/>
          <w:sz w:val="28"/>
          <w:szCs w:val="28"/>
        </w:rPr>
      </w:pPr>
      <w:r w:rsidRPr="004F1B23">
        <w:rPr>
          <w:rFonts w:ascii="Times New Roman" w:hAnsi="Times New Roman" w:cs="Times New Roman"/>
          <w:sz w:val="28"/>
          <w:szCs w:val="28"/>
        </w:rPr>
        <w:t>Не возникает проблем и при демонстрации навыка 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p w:rsidR="00A94E47" w:rsidRPr="00B02B8A" w:rsidRDefault="00A94E47" w:rsidP="004F1B23">
      <w:pPr>
        <w:pStyle w:val="a8"/>
        <w:numPr>
          <w:ilvl w:val="0"/>
          <w:numId w:val="21"/>
        </w:numPr>
        <w:spacing w:line="360" w:lineRule="auto"/>
        <w:ind w:left="0" w:firstLine="0"/>
        <w:jc w:val="both"/>
        <w:rPr>
          <w:bCs/>
          <w:i/>
          <w:iCs/>
          <w:sz w:val="28"/>
          <w:szCs w:val="28"/>
        </w:rPr>
      </w:pPr>
      <w:r w:rsidRPr="00B02B8A">
        <w:rPr>
          <w:bCs/>
          <w:i/>
          <w:iCs/>
          <w:sz w:val="28"/>
          <w:szCs w:val="28"/>
        </w:rPr>
        <w:t>Перечень элементов содержания/умений,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p>
    <w:p w:rsidR="00B02B8A" w:rsidRPr="004F1B23" w:rsidRDefault="00B02B8A" w:rsidP="004F1B23">
      <w:pPr>
        <w:spacing w:after="0" w:line="360" w:lineRule="auto"/>
        <w:ind w:firstLine="425"/>
        <w:contextualSpacing/>
        <w:jc w:val="both"/>
        <w:rPr>
          <w:rFonts w:ascii="Times New Roman" w:hAnsi="Times New Roman" w:cs="Times New Roman"/>
          <w:sz w:val="28"/>
          <w:szCs w:val="28"/>
        </w:rPr>
      </w:pPr>
      <w:r w:rsidRPr="004F1B23">
        <w:rPr>
          <w:rFonts w:ascii="Times New Roman" w:hAnsi="Times New Roman" w:cs="Times New Roman"/>
          <w:sz w:val="28"/>
          <w:szCs w:val="28"/>
        </w:rPr>
        <w:t>Нельзя считать достаточными результаты, продемонстрированные участниками экзамена при осуществлении поиска социальной информации по заданной теме из фотоизображения; оценивании поведения людей с точки зрения социальных норм, экономической рациональности.</w:t>
      </w:r>
    </w:p>
    <w:p w:rsidR="00B02B8A" w:rsidRPr="004F1B23" w:rsidRDefault="00B02B8A" w:rsidP="004F1B23">
      <w:pPr>
        <w:spacing w:after="0" w:line="360" w:lineRule="auto"/>
        <w:ind w:firstLine="425"/>
        <w:contextualSpacing/>
        <w:jc w:val="both"/>
        <w:rPr>
          <w:rFonts w:ascii="Times New Roman" w:hAnsi="Times New Roman" w:cs="Times New Roman"/>
          <w:sz w:val="28"/>
          <w:szCs w:val="28"/>
        </w:rPr>
      </w:pPr>
      <w:r w:rsidRPr="004F1B23">
        <w:rPr>
          <w:rFonts w:ascii="Times New Roman" w:hAnsi="Times New Roman" w:cs="Times New Roman"/>
          <w:sz w:val="28"/>
          <w:szCs w:val="28"/>
        </w:rPr>
        <w:t>У выпускников округа возникли сложности с умением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а также с оценкой поведения людей с точки зрения социальных норм, экономической рациональности.</w:t>
      </w:r>
    </w:p>
    <w:p w:rsidR="00B02B8A" w:rsidRPr="00B02B8A" w:rsidRDefault="00B02B8A" w:rsidP="004F1B23">
      <w:pPr>
        <w:spacing w:after="0" w:line="360" w:lineRule="auto"/>
        <w:ind w:firstLine="425"/>
        <w:contextualSpacing/>
        <w:jc w:val="both"/>
        <w:rPr>
          <w:rFonts w:ascii="Times New Roman" w:hAnsi="Times New Roman" w:cs="Times New Roman"/>
          <w:sz w:val="28"/>
          <w:szCs w:val="28"/>
        </w:rPr>
      </w:pPr>
      <w:r w:rsidRPr="004F1B23">
        <w:rPr>
          <w:rFonts w:ascii="Times New Roman" w:hAnsi="Times New Roman" w:cs="Times New Roman"/>
          <w:sz w:val="28"/>
          <w:szCs w:val="28"/>
        </w:rPr>
        <w:t>Обучающие продемонстрировали недостаточный уровень умений в способности приводить примеры различных ситуаций, регулируемых различными видами социальных норм, деятельности людей в различных сферах, социальных объектов определенного типа, а также примеры социальных отношений.</w:t>
      </w:r>
    </w:p>
    <w:p w:rsidR="00A94E47" w:rsidRPr="00B02B8A" w:rsidRDefault="00A94E47" w:rsidP="00A94E47">
      <w:pPr>
        <w:pStyle w:val="a8"/>
        <w:spacing w:before="100" w:beforeAutospacing="1" w:after="100" w:afterAutospacing="1"/>
        <w:ind w:left="0"/>
        <w:contextualSpacing w:val="0"/>
        <w:jc w:val="center"/>
        <w:rPr>
          <w:b/>
          <w:sz w:val="28"/>
          <w:szCs w:val="28"/>
        </w:rPr>
      </w:pPr>
      <w:r w:rsidRPr="00B02B8A">
        <w:rPr>
          <w:b/>
          <w:sz w:val="28"/>
          <w:szCs w:val="28"/>
        </w:rPr>
        <w:t>Рекомендации по совершенствованию методики преподавания учебного предмета</w:t>
      </w:r>
    </w:p>
    <w:p w:rsidR="00A94E47" w:rsidRPr="00B02B8A" w:rsidRDefault="00A94E47" w:rsidP="004F1B23">
      <w:pPr>
        <w:spacing w:before="100" w:beforeAutospacing="1" w:after="100" w:afterAutospacing="1"/>
        <w:jc w:val="center"/>
        <w:rPr>
          <w:rFonts w:ascii="Times New Roman" w:hAnsi="Times New Roman" w:cs="Times New Roman"/>
          <w:b/>
          <w:sz w:val="28"/>
          <w:szCs w:val="28"/>
        </w:rPr>
      </w:pPr>
      <w:r w:rsidRPr="00B02B8A">
        <w:rPr>
          <w:rFonts w:ascii="Times New Roman" w:hAnsi="Times New Roman" w:cs="Times New Roman"/>
          <w:b/>
          <w:sz w:val="28"/>
          <w:szCs w:val="28"/>
        </w:rPr>
        <w:t>Рекомендации по совершенствованию преподавания учебного предмета для всех обучающихся</w:t>
      </w:r>
    </w:p>
    <w:p w:rsidR="00B02B8A" w:rsidRPr="004F1B23" w:rsidRDefault="00B02B8A" w:rsidP="00B02B8A">
      <w:pPr>
        <w:spacing w:after="0" w:line="360" w:lineRule="auto"/>
        <w:ind w:firstLine="720"/>
        <w:jc w:val="both"/>
        <w:rPr>
          <w:rFonts w:ascii="Times New Roman" w:hAnsi="Times New Roman" w:cs="Times New Roman"/>
          <w:sz w:val="28"/>
          <w:szCs w:val="28"/>
        </w:rPr>
      </w:pPr>
      <w:proofErr w:type="gramStart"/>
      <w:r w:rsidRPr="004F1B23">
        <w:rPr>
          <w:rFonts w:ascii="Times New Roman" w:hAnsi="Times New Roman" w:cs="Times New Roman"/>
          <w:sz w:val="28"/>
          <w:szCs w:val="28"/>
        </w:rPr>
        <w:t xml:space="preserve">В соответствии с затруднениями и типичными ошибками, которые были выявлены по результатам ОГЭ в 2023 году, учителям ОО </w:t>
      </w:r>
      <w:r w:rsidRPr="004F1B23">
        <w:rPr>
          <w:rFonts w:ascii="Times New Roman" w:hAnsi="Times New Roman" w:cs="Times New Roman"/>
          <w:sz w:val="28"/>
          <w:szCs w:val="28"/>
        </w:rPr>
        <w:lastRenderedPageBreak/>
        <w:t>рекомендуется уделить больше внимания следующим элементам содержания: форма государства, унитарное и федеративное государственно-территориальное устройство, политический режим и его виды; основы трудового права,</w:t>
      </w:r>
      <w:r w:rsidR="006352C8">
        <w:rPr>
          <w:rFonts w:ascii="Times New Roman" w:hAnsi="Times New Roman" w:cs="Times New Roman"/>
          <w:sz w:val="28"/>
          <w:szCs w:val="28"/>
        </w:rPr>
        <w:t xml:space="preserve"> </w:t>
      </w:r>
      <w:r w:rsidRPr="004F1B23">
        <w:rPr>
          <w:rFonts w:ascii="Times New Roman" w:hAnsi="Times New Roman" w:cs="Times New Roman"/>
          <w:sz w:val="28"/>
          <w:szCs w:val="28"/>
        </w:rPr>
        <w:t xml:space="preserve">стороны трудовых отношений, их права и обязанности, трудовой договор; </w:t>
      </w:r>
      <w:r w:rsidR="006352C8">
        <w:rPr>
          <w:rFonts w:ascii="Times New Roman" w:hAnsi="Times New Roman" w:cs="Times New Roman"/>
          <w:sz w:val="28"/>
          <w:szCs w:val="28"/>
        </w:rPr>
        <w:t>уголовное право и ответственность, органы судебной власти РФ;</w:t>
      </w:r>
      <w:proofErr w:type="gramEnd"/>
      <w:r w:rsidR="006352C8">
        <w:rPr>
          <w:rFonts w:ascii="Times New Roman" w:hAnsi="Times New Roman" w:cs="Times New Roman"/>
          <w:sz w:val="28"/>
          <w:szCs w:val="28"/>
        </w:rPr>
        <w:t xml:space="preserve"> </w:t>
      </w:r>
      <w:r w:rsidRPr="004F1B23">
        <w:rPr>
          <w:rFonts w:ascii="Times New Roman" w:hAnsi="Times New Roman" w:cs="Times New Roman"/>
          <w:sz w:val="28"/>
          <w:szCs w:val="28"/>
        </w:rPr>
        <w:t>законодательные, исполнительные и судебные органы государственной власти в Российской Федерации.</w:t>
      </w:r>
    </w:p>
    <w:p w:rsidR="00B02B8A" w:rsidRPr="006352C8" w:rsidRDefault="00B02B8A" w:rsidP="00B02B8A">
      <w:pPr>
        <w:spacing w:after="0" w:line="360" w:lineRule="auto"/>
        <w:ind w:firstLine="720"/>
        <w:jc w:val="both"/>
        <w:rPr>
          <w:rFonts w:ascii="Times New Roman" w:hAnsi="Times New Roman" w:cs="Times New Roman"/>
          <w:sz w:val="28"/>
          <w:szCs w:val="28"/>
        </w:rPr>
      </w:pPr>
      <w:proofErr w:type="gramStart"/>
      <w:r w:rsidRPr="006352C8">
        <w:rPr>
          <w:rFonts w:ascii="Times New Roman" w:hAnsi="Times New Roman" w:cs="Times New Roman"/>
          <w:sz w:val="28"/>
          <w:szCs w:val="28"/>
        </w:rPr>
        <w:t>Сферы «политика» и «право» традиционно вызывают у обучающихся наиболее серьезные затруднения.</w:t>
      </w:r>
      <w:proofErr w:type="gramEnd"/>
      <w:r w:rsidRPr="006352C8">
        <w:rPr>
          <w:rFonts w:ascii="Times New Roman" w:hAnsi="Times New Roman" w:cs="Times New Roman"/>
          <w:sz w:val="28"/>
          <w:szCs w:val="28"/>
        </w:rPr>
        <w:t xml:space="preserve"> Пристальное внимание следует уделить работе с текстами нормативных документов, перечисленных в спецификаторе КИМ ОГЭ. Особенно работе с текстом Конституции РФ и ее положений, определяющих структуру и порядок функционирования органов государственной власти. Изучаемые в рамках теории понятия, идеи и положения следует иллюстрировать фактами общественной жизни, доступными примерами из СМИ, других учебных предметов, использовать для анализа личный социальный опыт школьников. При объяснении нового материала важно акцентировать внимание на логике его предъявления, то есть представлять школьникам план изложения. Чтение учебного текста, ответы на вопросы, понимание того, какие положения используются при раскрытии той или иной темы также способствуют общему улучшению результатов. Актуальным в процессе преподавания остается анализ явлений и событий, происходящих в современной социальной жизни, с применением методов социального познания. Кроме того, следует активно использовать в своей работе банк заданий ФИПИ для ознакомления обучающихся с формой типичных для экзамена заданий.</w:t>
      </w:r>
    </w:p>
    <w:p w:rsidR="00B02B8A" w:rsidRPr="00DE7CB6" w:rsidRDefault="00B02B8A" w:rsidP="00B02B8A">
      <w:pPr>
        <w:spacing w:after="0" w:line="360" w:lineRule="auto"/>
        <w:ind w:firstLine="720"/>
        <w:jc w:val="both"/>
        <w:rPr>
          <w:rFonts w:ascii="Times New Roman" w:hAnsi="Times New Roman" w:cs="Times New Roman"/>
          <w:sz w:val="28"/>
          <w:szCs w:val="28"/>
        </w:rPr>
      </w:pPr>
      <w:r w:rsidRPr="00DE7CB6">
        <w:rPr>
          <w:rFonts w:ascii="Times New Roman" w:hAnsi="Times New Roman" w:cs="Times New Roman"/>
          <w:sz w:val="28"/>
          <w:szCs w:val="28"/>
        </w:rPr>
        <w:t xml:space="preserve">Многие затруднения вызваны </w:t>
      </w:r>
      <w:proofErr w:type="gramStart"/>
      <w:r w:rsidRPr="00DE7CB6">
        <w:rPr>
          <w:rFonts w:ascii="Times New Roman" w:hAnsi="Times New Roman" w:cs="Times New Roman"/>
          <w:sz w:val="28"/>
          <w:szCs w:val="28"/>
        </w:rPr>
        <w:t>недостаточной</w:t>
      </w:r>
      <w:proofErr w:type="gramEnd"/>
      <w:r w:rsidR="00DE7CB6" w:rsidRPr="00DE7CB6">
        <w:rPr>
          <w:rFonts w:ascii="Times New Roman" w:hAnsi="Times New Roman" w:cs="Times New Roman"/>
          <w:sz w:val="28"/>
          <w:szCs w:val="28"/>
        </w:rPr>
        <w:t xml:space="preserve"> </w:t>
      </w:r>
      <w:proofErr w:type="spellStart"/>
      <w:r w:rsidRPr="00DE7CB6">
        <w:rPr>
          <w:rFonts w:ascii="Times New Roman" w:hAnsi="Times New Roman" w:cs="Times New Roman"/>
          <w:sz w:val="28"/>
          <w:szCs w:val="28"/>
        </w:rPr>
        <w:t>сформированностью</w:t>
      </w:r>
      <w:proofErr w:type="spellEnd"/>
      <w:r w:rsidRPr="00DE7CB6">
        <w:rPr>
          <w:rFonts w:ascii="Times New Roman" w:hAnsi="Times New Roman" w:cs="Times New Roman"/>
          <w:sz w:val="28"/>
          <w:szCs w:val="28"/>
        </w:rPr>
        <w:t xml:space="preserve"> ряда предметных навыков и умений. Так, обучающиеся </w:t>
      </w:r>
      <w:proofErr w:type="gramStart"/>
      <w:r w:rsidRPr="00DE7CB6">
        <w:rPr>
          <w:rFonts w:ascii="Times New Roman" w:hAnsi="Times New Roman" w:cs="Times New Roman"/>
          <w:sz w:val="28"/>
          <w:szCs w:val="28"/>
        </w:rPr>
        <w:t>испытывают проблемы</w:t>
      </w:r>
      <w:proofErr w:type="gramEnd"/>
      <w:r w:rsidRPr="00DE7CB6">
        <w:rPr>
          <w:rFonts w:ascii="Times New Roman" w:hAnsi="Times New Roman" w:cs="Times New Roman"/>
          <w:sz w:val="28"/>
          <w:szCs w:val="28"/>
        </w:rPr>
        <w:t xml:space="preserve"> с выполнением задания номер 23, требующего от них приведения примеров, объяснения взаимосвязи социальных явлений, процессов и высокого уровня теоретической подготовки. </w:t>
      </w:r>
      <w:proofErr w:type="gramStart"/>
      <w:r w:rsidRPr="00DE7CB6">
        <w:rPr>
          <w:rFonts w:ascii="Times New Roman" w:hAnsi="Times New Roman" w:cs="Times New Roman"/>
          <w:sz w:val="28"/>
          <w:szCs w:val="28"/>
        </w:rPr>
        <w:t xml:space="preserve">В целом весь комплекс заданий к тексту </w:t>
      </w:r>
      <w:r w:rsidRPr="00DE7CB6">
        <w:rPr>
          <w:rFonts w:ascii="Times New Roman" w:hAnsi="Times New Roman" w:cs="Times New Roman"/>
          <w:sz w:val="28"/>
          <w:szCs w:val="28"/>
        </w:rPr>
        <w:lastRenderedPageBreak/>
        <w:t>традиционно вызывает у обучающихся определенные сложности, что может говорить о проблемах с навыками смыслового чтения, но в большей степени о способности анализировать, обобщать, систематизировать и конкретизировать социальную информацию из адаптированных источников, соотносить её с собственными знаниями.</w:t>
      </w:r>
      <w:proofErr w:type="gramEnd"/>
      <w:r w:rsidR="00DE7CB6" w:rsidRPr="00DE7CB6">
        <w:rPr>
          <w:rFonts w:ascii="Times New Roman" w:hAnsi="Times New Roman" w:cs="Times New Roman"/>
          <w:sz w:val="28"/>
          <w:szCs w:val="28"/>
        </w:rPr>
        <w:t xml:space="preserve"> </w:t>
      </w:r>
      <w:proofErr w:type="gramStart"/>
      <w:r w:rsidRPr="00DE7CB6">
        <w:rPr>
          <w:rFonts w:ascii="Times New Roman" w:hAnsi="Times New Roman" w:cs="Times New Roman"/>
          <w:sz w:val="28"/>
          <w:szCs w:val="28"/>
        </w:rPr>
        <w:t>Наиболее типичные затруднения при выполнении заданий КИМ ОГЭ 2023 года позволяют предположить, что следует продолжить активную работу в направлении формирования следующих умений: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 т.д.; овладение смысловым чтением текстов обществоведческой тематики, в том числе извлечений из Конституции Российской Федерации</w:t>
      </w:r>
      <w:proofErr w:type="gramEnd"/>
      <w:r w:rsidRPr="00DE7CB6">
        <w:rPr>
          <w:rFonts w:ascii="Times New Roman" w:hAnsi="Times New Roman" w:cs="Times New Roman"/>
          <w:sz w:val="28"/>
          <w:szCs w:val="28"/>
        </w:rPr>
        <w:t xml:space="preserve">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и т.д.;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и т.д.</w:t>
      </w:r>
    </w:p>
    <w:p w:rsidR="00883E8B" w:rsidRDefault="00B02B8A" w:rsidP="00883E8B">
      <w:pPr>
        <w:spacing w:after="0" w:line="360" w:lineRule="auto"/>
        <w:ind w:firstLine="720"/>
        <w:jc w:val="both"/>
        <w:rPr>
          <w:rFonts w:ascii="Times New Roman" w:hAnsi="Times New Roman" w:cs="Times New Roman"/>
          <w:sz w:val="28"/>
          <w:szCs w:val="28"/>
        </w:rPr>
      </w:pPr>
      <w:r w:rsidRPr="00A867A5">
        <w:rPr>
          <w:rFonts w:ascii="Times New Roman" w:hAnsi="Times New Roman" w:cs="Times New Roman"/>
          <w:sz w:val="28"/>
          <w:szCs w:val="28"/>
        </w:rPr>
        <w:t xml:space="preserve">Для повышения качества преподавания обществознания педагог должен активно заниматься работой с различными педагогически адаптированными и неадаптированными источниками социальной информации, включая современные средства коммуникации (в том числе ресурсы Интернета, не забывая о правилах информационной безопасности). В рамках преподавания обществознания педагог, в том числе для повышения мотивации, может использовать технологию дискуссионного обучения – организацию в урочной деятельности дискуссий, диспутов, дебатов по актуальным социальным проблемам, предполагающим отстаивание и </w:t>
      </w:r>
      <w:r w:rsidRPr="00A867A5">
        <w:rPr>
          <w:rFonts w:ascii="Times New Roman" w:hAnsi="Times New Roman" w:cs="Times New Roman"/>
          <w:sz w:val="28"/>
          <w:szCs w:val="28"/>
        </w:rPr>
        <w:lastRenderedPageBreak/>
        <w:t>аргументацию своей позиции, оппонирование иному мнению, что, помимо прочего, способствует формированию коммуникативных УУД. Кроме того, общему повышению качества образования могут способствовать различные игровые технологии (ролевые и деловые игры, моделирующие различные социальные ситуации) и технология критического мышления, особенно важная в преподавании обществознания.</w:t>
      </w:r>
    </w:p>
    <w:p w:rsidR="00215A7F" w:rsidRPr="00215A7F" w:rsidRDefault="00215A7F" w:rsidP="00883E8B">
      <w:pPr>
        <w:spacing w:after="0" w:line="360" w:lineRule="auto"/>
        <w:ind w:firstLine="720"/>
        <w:jc w:val="both"/>
        <w:rPr>
          <w:rFonts w:ascii="Times New Roman" w:hAnsi="Times New Roman" w:cs="Times New Roman"/>
          <w:sz w:val="28"/>
          <w:szCs w:val="28"/>
        </w:rPr>
      </w:pPr>
      <w:r w:rsidRPr="00215A7F">
        <w:rPr>
          <w:rFonts w:ascii="Times New Roman" w:hAnsi="Times New Roman" w:cs="Times New Roman"/>
          <w:sz w:val="28"/>
          <w:szCs w:val="28"/>
        </w:rPr>
        <w:t>Для обеспечения прочного овладения всеми учащимися основных элементов содержания не только на базовом, но и на повышенном уровне, необходимо шире включать в учебный процесс аналитические задания. Совершенствовать методический инструментарий, используя задания не только как средство отработки фиксированных приемов и алгоритмов, но и как средство форми</w:t>
      </w:r>
      <w:r w:rsidRPr="00883E8B">
        <w:rPr>
          <w:rFonts w:ascii="Times New Roman" w:hAnsi="Times New Roman" w:cs="Times New Roman"/>
          <w:sz w:val="28"/>
          <w:szCs w:val="28"/>
        </w:rPr>
        <w:t>рования и развития интеллектуальных навыков учащихся (рассматривать выполнение сложных заданий, выполнять задания различными методами</w:t>
      </w:r>
      <w:r w:rsidR="005C6838" w:rsidRPr="00883E8B">
        <w:rPr>
          <w:rFonts w:ascii="Times New Roman" w:hAnsi="Times New Roman" w:cs="Times New Roman"/>
          <w:sz w:val="28"/>
          <w:szCs w:val="28"/>
        </w:rPr>
        <w:t xml:space="preserve">). </w:t>
      </w:r>
      <w:r w:rsidR="00883E8B" w:rsidRPr="00883E8B">
        <w:rPr>
          <w:rFonts w:ascii="Times New Roman" w:hAnsi="Times New Roman" w:cs="Times New Roman"/>
          <w:sz w:val="28"/>
          <w:szCs w:val="28"/>
        </w:rPr>
        <w:t xml:space="preserve">Использовать дистанционные формы обучения (онлайн-тесты, задания сайта </w:t>
      </w:r>
      <w:hyperlink r:id="rId9" w:history="1">
        <w:r w:rsidR="00883E8B" w:rsidRPr="00883E8B">
          <w:rPr>
            <w:rStyle w:val="ab"/>
            <w:rFonts w:ascii="Times New Roman" w:hAnsi="Times New Roman" w:cs="Times New Roman"/>
            <w:sz w:val="28"/>
            <w:szCs w:val="28"/>
          </w:rPr>
          <w:t>www.statgrad.org</w:t>
        </w:r>
      </w:hyperlink>
      <w:proofErr w:type="gramStart"/>
      <w:r w:rsidR="00883E8B" w:rsidRPr="00883E8B">
        <w:rPr>
          <w:rFonts w:ascii="Times New Roman" w:hAnsi="Times New Roman" w:cs="Times New Roman"/>
          <w:sz w:val="28"/>
          <w:szCs w:val="28"/>
        </w:rPr>
        <w:t xml:space="preserve"> )</w:t>
      </w:r>
      <w:proofErr w:type="gramEnd"/>
      <w:r w:rsidR="00883E8B" w:rsidRPr="00883E8B">
        <w:rPr>
          <w:rFonts w:ascii="Times New Roman" w:hAnsi="Times New Roman" w:cs="Times New Roman"/>
          <w:sz w:val="28"/>
          <w:szCs w:val="28"/>
        </w:rPr>
        <w:t>. Продумывать методику повторения, обобщения и систематизации изучаемого и изученного материала и осуществлять целенаправленную подготовку учащихся на основе использования открытого банка заданий ОГЭ (</w:t>
      </w:r>
      <w:hyperlink r:id="rId10" w:history="1">
        <w:r w:rsidR="00883E8B" w:rsidRPr="00883E8B">
          <w:rPr>
            <w:rStyle w:val="ab"/>
            <w:rFonts w:ascii="Times New Roman" w:hAnsi="Times New Roman" w:cs="Times New Roman"/>
            <w:sz w:val="28"/>
            <w:szCs w:val="28"/>
          </w:rPr>
          <w:t>https://fipi.ru/oge/otkrytyy-bank-zadaniy-oge</w:t>
        </w:r>
      </w:hyperlink>
      <w:proofErr w:type="gramStart"/>
      <w:r w:rsidR="00883E8B" w:rsidRPr="00883E8B">
        <w:rPr>
          <w:rFonts w:ascii="Times New Roman" w:hAnsi="Times New Roman" w:cs="Times New Roman"/>
          <w:sz w:val="28"/>
          <w:szCs w:val="28"/>
        </w:rPr>
        <w:t xml:space="preserve"> )</w:t>
      </w:r>
      <w:proofErr w:type="gramEnd"/>
      <w:r w:rsidR="00883E8B" w:rsidRPr="00883E8B">
        <w:rPr>
          <w:rFonts w:ascii="Times New Roman" w:hAnsi="Times New Roman" w:cs="Times New Roman"/>
          <w:sz w:val="28"/>
          <w:szCs w:val="28"/>
        </w:rPr>
        <w:t>.</w:t>
      </w:r>
    </w:p>
    <w:p w:rsidR="00B02B8A" w:rsidRPr="00215A7F" w:rsidRDefault="00B02B8A" w:rsidP="00B02B8A">
      <w:pPr>
        <w:spacing w:after="0" w:line="360" w:lineRule="auto"/>
        <w:ind w:firstLine="720"/>
        <w:jc w:val="both"/>
        <w:rPr>
          <w:rFonts w:ascii="Times New Roman" w:hAnsi="Times New Roman" w:cs="Times New Roman"/>
          <w:sz w:val="28"/>
          <w:szCs w:val="28"/>
        </w:rPr>
      </w:pPr>
      <w:r w:rsidRPr="00215A7F">
        <w:rPr>
          <w:rFonts w:ascii="Times New Roman" w:hAnsi="Times New Roman" w:cs="Times New Roman"/>
          <w:sz w:val="28"/>
          <w:szCs w:val="28"/>
        </w:rPr>
        <w:t xml:space="preserve">Проектная и исследовательская деятельность в рамках курса обществознания позволяют развивать весь комплекс </w:t>
      </w:r>
      <w:proofErr w:type="spellStart"/>
      <w:r w:rsidRPr="00215A7F">
        <w:rPr>
          <w:rFonts w:ascii="Times New Roman" w:hAnsi="Times New Roman" w:cs="Times New Roman"/>
          <w:sz w:val="28"/>
          <w:szCs w:val="28"/>
        </w:rPr>
        <w:t>метапредметных</w:t>
      </w:r>
      <w:proofErr w:type="spellEnd"/>
      <w:r w:rsidRPr="00215A7F">
        <w:rPr>
          <w:rFonts w:ascii="Times New Roman" w:hAnsi="Times New Roman" w:cs="Times New Roman"/>
          <w:sz w:val="28"/>
          <w:szCs w:val="28"/>
        </w:rPr>
        <w:t xml:space="preserve"> умений, недостаточная </w:t>
      </w:r>
      <w:proofErr w:type="spellStart"/>
      <w:r w:rsidRPr="00215A7F">
        <w:rPr>
          <w:rFonts w:ascii="Times New Roman" w:hAnsi="Times New Roman" w:cs="Times New Roman"/>
          <w:sz w:val="28"/>
          <w:szCs w:val="28"/>
        </w:rPr>
        <w:t>сформированность</w:t>
      </w:r>
      <w:proofErr w:type="spellEnd"/>
      <w:r w:rsidRPr="00215A7F">
        <w:rPr>
          <w:rFonts w:ascii="Times New Roman" w:hAnsi="Times New Roman" w:cs="Times New Roman"/>
          <w:sz w:val="28"/>
          <w:szCs w:val="28"/>
        </w:rPr>
        <w:t xml:space="preserve"> которых напрямую отражается на результатах экзамена.</w:t>
      </w:r>
    </w:p>
    <w:p w:rsidR="00A867A5" w:rsidRPr="00B02B8A" w:rsidRDefault="00A867A5" w:rsidP="00B02B8A">
      <w:pPr>
        <w:spacing w:after="0" w:line="360" w:lineRule="auto"/>
        <w:ind w:firstLine="720"/>
        <w:jc w:val="both"/>
        <w:rPr>
          <w:rFonts w:ascii="Times New Roman" w:hAnsi="Times New Roman" w:cs="Times New Roman"/>
          <w:sz w:val="28"/>
          <w:szCs w:val="28"/>
        </w:rPr>
      </w:pPr>
    </w:p>
    <w:p w:rsidR="00A82EB9" w:rsidRPr="00B02B8A" w:rsidRDefault="00A82EB9" w:rsidP="00A867A5">
      <w:pPr>
        <w:spacing w:line="360" w:lineRule="auto"/>
        <w:jc w:val="center"/>
        <w:rPr>
          <w:rFonts w:ascii="Times New Roman" w:eastAsia="Times New Roman" w:hAnsi="Times New Roman" w:cs="Times New Roman"/>
          <w:b/>
          <w:bCs/>
          <w:sz w:val="28"/>
          <w:szCs w:val="28"/>
        </w:rPr>
      </w:pPr>
      <w:r w:rsidRPr="00B02B8A">
        <w:rPr>
          <w:rFonts w:ascii="Times New Roman" w:eastAsia="Times New Roman" w:hAnsi="Times New Roman" w:cs="Times New Roman"/>
          <w:b/>
          <w:bCs/>
          <w:sz w:val="28"/>
          <w:szCs w:val="28"/>
        </w:rPr>
        <w:t>Ресурсному центру, территориальному учебно-методическому объединению:</w:t>
      </w:r>
    </w:p>
    <w:p w:rsidR="00B02B8A" w:rsidRPr="00A867A5" w:rsidRDefault="00B02B8A" w:rsidP="00B02B8A">
      <w:pPr>
        <w:pStyle w:val="a8"/>
        <w:numPr>
          <w:ilvl w:val="0"/>
          <w:numId w:val="30"/>
        </w:numPr>
        <w:spacing w:line="360" w:lineRule="auto"/>
        <w:ind w:left="0" w:firstLine="709"/>
        <w:jc w:val="both"/>
        <w:rPr>
          <w:sz w:val="28"/>
          <w:szCs w:val="28"/>
        </w:rPr>
      </w:pPr>
      <w:r w:rsidRPr="00A867A5">
        <w:rPr>
          <w:bCs/>
          <w:sz w:val="28"/>
          <w:szCs w:val="28"/>
        </w:rPr>
        <w:t>Провести анализ результатов ГИА по обществознанию и затруднений, в разрезе каждого учреждения образовательного округа</w:t>
      </w:r>
      <w:proofErr w:type="gramStart"/>
      <w:r w:rsidRPr="00A867A5">
        <w:rPr>
          <w:bCs/>
          <w:sz w:val="28"/>
          <w:szCs w:val="28"/>
        </w:rPr>
        <w:t>.</w:t>
      </w:r>
      <w:r w:rsidRPr="00A867A5">
        <w:rPr>
          <w:sz w:val="28"/>
          <w:szCs w:val="28"/>
        </w:rPr>
        <w:t xml:space="preserve">, </w:t>
      </w:r>
      <w:proofErr w:type="gramEnd"/>
      <w:r w:rsidRPr="00A867A5">
        <w:rPr>
          <w:sz w:val="28"/>
          <w:szCs w:val="28"/>
        </w:rPr>
        <w:t xml:space="preserve">обратив особое внимание на результаты выпускников, не набравших минимальное количество баллов по предмету, преодолевших минимальную </w:t>
      </w:r>
      <w:r w:rsidRPr="00A867A5">
        <w:rPr>
          <w:sz w:val="28"/>
          <w:szCs w:val="28"/>
        </w:rPr>
        <w:lastRenderedPageBreak/>
        <w:t xml:space="preserve">границу с запасом в 1-2 балла, </w:t>
      </w:r>
      <w:r w:rsidRPr="00A867A5">
        <w:rPr>
          <w:rFonts w:eastAsia="Calibri"/>
          <w:sz w:val="28"/>
          <w:szCs w:val="28"/>
        </w:rPr>
        <w:t>и, преодолевших с запасом в 1-2 балла границу, соответствующую высокому уровню подготовки</w:t>
      </w:r>
      <w:r w:rsidRPr="00A867A5">
        <w:rPr>
          <w:sz w:val="28"/>
          <w:szCs w:val="28"/>
        </w:rPr>
        <w:t>.</w:t>
      </w:r>
    </w:p>
    <w:p w:rsidR="00B02B8A" w:rsidRPr="00A867A5" w:rsidRDefault="00B02B8A" w:rsidP="00B02B8A">
      <w:pPr>
        <w:pStyle w:val="a8"/>
        <w:numPr>
          <w:ilvl w:val="0"/>
          <w:numId w:val="30"/>
        </w:numPr>
        <w:spacing w:line="360" w:lineRule="auto"/>
        <w:ind w:left="0" w:firstLine="709"/>
        <w:jc w:val="both"/>
        <w:rPr>
          <w:sz w:val="28"/>
          <w:szCs w:val="28"/>
        </w:rPr>
      </w:pPr>
      <w:r w:rsidRPr="00A867A5">
        <w:rPr>
          <w:sz w:val="28"/>
          <w:szCs w:val="28"/>
        </w:rPr>
        <w:t xml:space="preserve">Обеспечить коррекцию рабочих программ и </w:t>
      </w:r>
      <w:proofErr w:type="gramStart"/>
      <w:r w:rsidRPr="00A867A5">
        <w:rPr>
          <w:sz w:val="28"/>
          <w:szCs w:val="28"/>
        </w:rPr>
        <w:t>методических подходов</w:t>
      </w:r>
      <w:proofErr w:type="gramEnd"/>
      <w:r w:rsidRPr="00A867A5">
        <w:rPr>
          <w:sz w:val="28"/>
          <w:szCs w:val="28"/>
        </w:rPr>
        <w:t xml:space="preserve"> к преподаванию предмета для повышения показателей качества подготовки выпускников.</w:t>
      </w:r>
    </w:p>
    <w:p w:rsidR="00B02B8A" w:rsidRPr="00A867A5" w:rsidRDefault="00B02B8A" w:rsidP="00B02B8A">
      <w:pPr>
        <w:pStyle w:val="a8"/>
        <w:numPr>
          <w:ilvl w:val="0"/>
          <w:numId w:val="30"/>
        </w:numPr>
        <w:spacing w:line="360" w:lineRule="auto"/>
        <w:ind w:left="0" w:firstLine="709"/>
        <w:jc w:val="both"/>
        <w:rPr>
          <w:bCs/>
          <w:sz w:val="28"/>
          <w:szCs w:val="28"/>
        </w:rPr>
      </w:pPr>
      <w:r w:rsidRPr="00A867A5">
        <w:rPr>
          <w:bCs/>
          <w:sz w:val="28"/>
          <w:szCs w:val="28"/>
        </w:rPr>
        <w:t>На основе типологии пробелов в знаниях учащихся скорректировать содержание методической работы с учителями.</w:t>
      </w:r>
    </w:p>
    <w:p w:rsidR="00B02B8A" w:rsidRPr="00A867A5" w:rsidRDefault="00B02B8A" w:rsidP="00B02B8A">
      <w:pPr>
        <w:pStyle w:val="a8"/>
        <w:numPr>
          <w:ilvl w:val="0"/>
          <w:numId w:val="30"/>
        </w:numPr>
        <w:spacing w:line="360" w:lineRule="auto"/>
        <w:ind w:left="0" w:firstLine="709"/>
        <w:jc w:val="both"/>
        <w:rPr>
          <w:bCs/>
          <w:sz w:val="28"/>
          <w:szCs w:val="28"/>
        </w:rPr>
      </w:pPr>
      <w:r w:rsidRPr="00A867A5">
        <w:rPr>
          <w:bCs/>
          <w:sz w:val="28"/>
          <w:szCs w:val="28"/>
        </w:rPr>
        <w:t>Организовать наставничество на базе организаций, продемонстрировавших высокие результаты ГИА, учителям-предметникам, чьи выпускники показали низкие результаты.</w:t>
      </w:r>
    </w:p>
    <w:p w:rsidR="00B02B8A" w:rsidRPr="00A867A5" w:rsidRDefault="00B02B8A" w:rsidP="00B02B8A">
      <w:pPr>
        <w:pStyle w:val="a8"/>
        <w:numPr>
          <w:ilvl w:val="0"/>
          <w:numId w:val="30"/>
        </w:numPr>
        <w:spacing w:line="360" w:lineRule="auto"/>
        <w:ind w:left="0" w:firstLine="709"/>
        <w:jc w:val="both"/>
        <w:rPr>
          <w:bCs/>
          <w:sz w:val="28"/>
          <w:szCs w:val="28"/>
        </w:rPr>
      </w:pPr>
      <w:r w:rsidRPr="00A867A5">
        <w:rPr>
          <w:bCs/>
          <w:sz w:val="28"/>
          <w:szCs w:val="28"/>
        </w:rPr>
        <w:t>Разработать комплекс методических мероприятий по повышению качества преподавания предмета, распространению успешных педагогических практик, в том числе с участием ведущих преподавателей профильных кафедр СГСПУ.</w:t>
      </w:r>
    </w:p>
    <w:p w:rsidR="00A94E47" w:rsidRPr="00A94E47" w:rsidRDefault="00A94E47" w:rsidP="00A94E47">
      <w:pPr>
        <w:pStyle w:val="a8"/>
        <w:spacing w:line="360" w:lineRule="auto"/>
        <w:ind w:left="0"/>
        <w:jc w:val="both"/>
        <w:rPr>
          <w:b/>
          <w:bCs/>
          <w:sz w:val="28"/>
          <w:szCs w:val="28"/>
          <w:highlight w:val="yellow"/>
        </w:rPr>
      </w:pPr>
    </w:p>
    <w:p w:rsidR="00A94E47" w:rsidRPr="00B02B8A" w:rsidRDefault="00A94E47" w:rsidP="00A94E47">
      <w:pPr>
        <w:spacing w:line="360" w:lineRule="auto"/>
        <w:jc w:val="both"/>
        <w:rPr>
          <w:rFonts w:ascii="Times New Roman" w:hAnsi="Times New Roman" w:cs="Times New Roman"/>
          <w:b/>
          <w:bCs/>
          <w:sz w:val="28"/>
          <w:szCs w:val="28"/>
        </w:rPr>
      </w:pPr>
      <w:r w:rsidRPr="00B02B8A">
        <w:rPr>
          <w:rFonts w:ascii="Times New Roman" w:hAnsi="Times New Roman" w:cs="Times New Roman"/>
          <w:b/>
          <w:bCs/>
          <w:sz w:val="28"/>
          <w:szCs w:val="28"/>
        </w:rPr>
        <w:t>ОО:</w:t>
      </w:r>
    </w:p>
    <w:p w:rsidR="00B02B8A" w:rsidRPr="00A867A5" w:rsidRDefault="00B02B8A" w:rsidP="00B02B8A">
      <w:pPr>
        <w:pStyle w:val="a8"/>
        <w:numPr>
          <w:ilvl w:val="0"/>
          <w:numId w:val="31"/>
        </w:numPr>
        <w:spacing w:line="360" w:lineRule="auto"/>
        <w:ind w:left="0" w:firstLine="709"/>
        <w:jc w:val="both"/>
        <w:rPr>
          <w:sz w:val="28"/>
          <w:szCs w:val="28"/>
        </w:rPr>
      </w:pPr>
      <w:r w:rsidRPr="00A867A5">
        <w:rPr>
          <w:sz w:val="28"/>
          <w:szCs w:val="28"/>
        </w:rPr>
        <w:t xml:space="preserve">Провести анализ итогов ОГЭ в 2023 году,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w:t>
      </w:r>
      <w:r w:rsidRPr="00A867A5">
        <w:rPr>
          <w:rFonts w:eastAsia="Calibri"/>
          <w:sz w:val="28"/>
          <w:szCs w:val="28"/>
        </w:rPr>
        <w:t>и, преодолевших с запасом в 1-2 балла границу, соответствующую высокому уровню подготовки</w:t>
      </w:r>
      <w:r w:rsidRPr="00A867A5">
        <w:rPr>
          <w:sz w:val="28"/>
          <w:szCs w:val="28"/>
        </w:rPr>
        <w:t>.</w:t>
      </w:r>
    </w:p>
    <w:p w:rsidR="00B02B8A" w:rsidRPr="00A867A5" w:rsidRDefault="00B02B8A" w:rsidP="00B02B8A">
      <w:pPr>
        <w:pStyle w:val="a8"/>
        <w:numPr>
          <w:ilvl w:val="0"/>
          <w:numId w:val="31"/>
        </w:numPr>
        <w:spacing w:line="360" w:lineRule="auto"/>
        <w:ind w:left="0" w:firstLine="709"/>
        <w:jc w:val="both"/>
        <w:rPr>
          <w:sz w:val="28"/>
          <w:szCs w:val="28"/>
        </w:rPr>
      </w:pPr>
      <w:r w:rsidRPr="00A867A5">
        <w:rPr>
          <w:sz w:val="28"/>
          <w:szCs w:val="28"/>
        </w:rPr>
        <w:t xml:space="preserve">Обеспечить коррекцию рабочих программ и </w:t>
      </w:r>
      <w:proofErr w:type="gramStart"/>
      <w:r w:rsidRPr="00A867A5">
        <w:rPr>
          <w:sz w:val="28"/>
          <w:szCs w:val="28"/>
        </w:rPr>
        <w:t>методических подходов</w:t>
      </w:r>
      <w:proofErr w:type="gramEnd"/>
      <w:r w:rsidRPr="00A867A5">
        <w:rPr>
          <w:sz w:val="28"/>
          <w:szCs w:val="28"/>
        </w:rPr>
        <w:t xml:space="preserve"> к преподаванию предмета для повышения показателей качества подготовки выпускников.</w:t>
      </w:r>
    </w:p>
    <w:p w:rsidR="00B02B8A" w:rsidRPr="00A867A5" w:rsidRDefault="00B02B8A" w:rsidP="00B02B8A">
      <w:pPr>
        <w:pStyle w:val="a8"/>
        <w:numPr>
          <w:ilvl w:val="0"/>
          <w:numId w:val="31"/>
        </w:numPr>
        <w:spacing w:line="360" w:lineRule="auto"/>
        <w:ind w:left="0" w:firstLine="709"/>
        <w:jc w:val="both"/>
        <w:rPr>
          <w:sz w:val="28"/>
          <w:szCs w:val="28"/>
        </w:rPr>
      </w:pPr>
      <w:r w:rsidRPr="00A867A5">
        <w:rPr>
          <w:sz w:val="28"/>
          <w:szCs w:val="28"/>
        </w:rPr>
        <w:t xml:space="preserve">Осуществить целенаправленное внедрение педагогических технологий и методик, таких как технологии развития критического мышления, технологии смыслового чтения, методики «кластер», </w:t>
      </w:r>
      <w:proofErr w:type="spellStart"/>
      <w:r w:rsidRPr="00A867A5">
        <w:rPr>
          <w:sz w:val="28"/>
          <w:szCs w:val="28"/>
        </w:rPr>
        <w:t>синквейн</w:t>
      </w:r>
      <w:proofErr w:type="spellEnd"/>
      <w:r w:rsidRPr="00A867A5">
        <w:rPr>
          <w:sz w:val="28"/>
          <w:szCs w:val="28"/>
        </w:rPr>
        <w:t>-технологии и др.</w:t>
      </w:r>
    </w:p>
    <w:p w:rsidR="00B02B8A" w:rsidRPr="00A867A5" w:rsidRDefault="00B02B8A" w:rsidP="00B02B8A">
      <w:pPr>
        <w:pStyle w:val="a8"/>
        <w:numPr>
          <w:ilvl w:val="0"/>
          <w:numId w:val="31"/>
        </w:numPr>
        <w:spacing w:line="360" w:lineRule="auto"/>
        <w:ind w:left="0" w:firstLine="709"/>
        <w:jc w:val="both"/>
        <w:rPr>
          <w:sz w:val="28"/>
          <w:szCs w:val="28"/>
        </w:rPr>
      </w:pPr>
      <w:r w:rsidRPr="00A867A5">
        <w:rPr>
          <w:sz w:val="28"/>
          <w:szCs w:val="28"/>
        </w:rPr>
        <w:t xml:space="preserve">Продолжить работу по формированию речевой грамотности обучающихся с использованием Методических рекомендаций по </w:t>
      </w:r>
      <w:r w:rsidRPr="00A867A5">
        <w:rPr>
          <w:sz w:val="28"/>
          <w:szCs w:val="28"/>
        </w:rPr>
        <w:lastRenderedPageBreak/>
        <w:t>соблюдению единых требований к организации орфографического и речевого режима.</w:t>
      </w:r>
    </w:p>
    <w:p w:rsidR="00B02B8A" w:rsidRPr="00A867A5" w:rsidRDefault="00B02B8A" w:rsidP="00B02B8A">
      <w:pPr>
        <w:pStyle w:val="a8"/>
        <w:numPr>
          <w:ilvl w:val="0"/>
          <w:numId w:val="31"/>
        </w:numPr>
        <w:spacing w:line="360" w:lineRule="auto"/>
        <w:ind w:left="0" w:firstLine="709"/>
        <w:jc w:val="both"/>
        <w:rPr>
          <w:sz w:val="28"/>
          <w:szCs w:val="28"/>
        </w:rPr>
      </w:pPr>
      <w:r w:rsidRPr="00A867A5">
        <w:rPr>
          <w:sz w:val="28"/>
          <w:szCs w:val="28"/>
        </w:rPr>
        <w:t>Скорректировать учебный план и календарно-тематическое планирование ОО с учетом результатов ГИА 2023.</w:t>
      </w:r>
    </w:p>
    <w:p w:rsidR="00B02B8A" w:rsidRPr="00A867A5" w:rsidRDefault="00B02B8A" w:rsidP="00B02B8A">
      <w:pPr>
        <w:pStyle w:val="a8"/>
        <w:numPr>
          <w:ilvl w:val="0"/>
          <w:numId w:val="31"/>
        </w:numPr>
        <w:spacing w:line="360" w:lineRule="auto"/>
        <w:ind w:left="0" w:firstLine="709"/>
        <w:jc w:val="both"/>
        <w:rPr>
          <w:sz w:val="28"/>
          <w:szCs w:val="28"/>
        </w:rPr>
      </w:pPr>
      <w:r w:rsidRPr="00A867A5">
        <w:rPr>
          <w:sz w:val="28"/>
          <w:szCs w:val="28"/>
        </w:rPr>
        <w:t>Оптимизировать использование в ОО активных методов обучения и современных педагогических технологий по учебному предмету, направленных на эффективное формирование планируемых результатов освоения основной общеобразовательной программы основного общего образования.</w:t>
      </w:r>
    </w:p>
    <w:p w:rsidR="00B02B8A" w:rsidRPr="00A867A5" w:rsidRDefault="00B02B8A" w:rsidP="00B02B8A">
      <w:pPr>
        <w:pStyle w:val="a8"/>
        <w:numPr>
          <w:ilvl w:val="0"/>
          <w:numId w:val="31"/>
        </w:numPr>
        <w:spacing w:line="360" w:lineRule="auto"/>
        <w:ind w:left="0" w:firstLine="709"/>
        <w:jc w:val="both"/>
        <w:rPr>
          <w:sz w:val="28"/>
          <w:szCs w:val="28"/>
        </w:rPr>
      </w:pPr>
      <w:r w:rsidRPr="00A867A5">
        <w:rPr>
          <w:sz w:val="28"/>
          <w:szCs w:val="28"/>
        </w:rPr>
        <w:t xml:space="preserve">Использовать задания из открытого банка ФГБНУ «ФИПИ», направленные на поиск решения в новой ситуации с опорой на имеющиеся знания. </w:t>
      </w:r>
    </w:p>
    <w:p w:rsidR="00B02B8A" w:rsidRPr="00A867A5" w:rsidRDefault="00B02B8A" w:rsidP="00B02B8A">
      <w:pPr>
        <w:pStyle w:val="a8"/>
        <w:numPr>
          <w:ilvl w:val="0"/>
          <w:numId w:val="31"/>
        </w:numPr>
        <w:spacing w:line="360" w:lineRule="auto"/>
        <w:ind w:left="0" w:firstLine="709"/>
        <w:jc w:val="both"/>
        <w:rPr>
          <w:sz w:val="28"/>
          <w:szCs w:val="28"/>
        </w:rPr>
      </w:pPr>
      <w:r w:rsidRPr="00A867A5">
        <w:rPr>
          <w:sz w:val="28"/>
          <w:szCs w:val="28"/>
        </w:rPr>
        <w:t xml:space="preserve">Ознакомить обучающихся с различными формами представления заданий базового и повышенного уровня сложности, используя открытый банк заданий ФГБНУ «ФИПИ». </w:t>
      </w:r>
    </w:p>
    <w:p w:rsidR="00B02B8A" w:rsidRPr="00A867A5" w:rsidRDefault="00B02B8A" w:rsidP="00B02B8A">
      <w:pPr>
        <w:pStyle w:val="a8"/>
        <w:numPr>
          <w:ilvl w:val="0"/>
          <w:numId w:val="31"/>
        </w:numPr>
        <w:spacing w:line="360" w:lineRule="auto"/>
        <w:ind w:left="0" w:firstLine="709"/>
        <w:jc w:val="both"/>
        <w:rPr>
          <w:sz w:val="28"/>
          <w:szCs w:val="28"/>
        </w:rPr>
      </w:pPr>
      <w:r w:rsidRPr="00A867A5">
        <w:rPr>
          <w:sz w:val="28"/>
          <w:szCs w:val="28"/>
        </w:rPr>
        <w:t>Информировать родительскую общественность о результатах и проблемных аспектах сдачи ГИА.</w:t>
      </w:r>
    </w:p>
    <w:p w:rsidR="00B02B8A" w:rsidRPr="00A867A5" w:rsidRDefault="00B02B8A" w:rsidP="00B02B8A">
      <w:pPr>
        <w:pStyle w:val="a8"/>
        <w:numPr>
          <w:ilvl w:val="0"/>
          <w:numId w:val="31"/>
        </w:numPr>
        <w:spacing w:line="360" w:lineRule="auto"/>
        <w:ind w:left="0" w:firstLine="709"/>
        <w:jc w:val="both"/>
        <w:rPr>
          <w:sz w:val="28"/>
          <w:szCs w:val="28"/>
        </w:rPr>
      </w:pPr>
      <w:r w:rsidRPr="00A867A5">
        <w:rPr>
          <w:sz w:val="28"/>
          <w:szCs w:val="28"/>
        </w:rPr>
        <w:t>Организовать повышение квалификации учителей в соответствии с выявленными профессиональными дефицитами.</w:t>
      </w:r>
    </w:p>
    <w:p w:rsidR="00B02B8A" w:rsidRPr="00A867A5" w:rsidRDefault="00B02B8A" w:rsidP="00B02B8A">
      <w:pPr>
        <w:pStyle w:val="a8"/>
        <w:numPr>
          <w:ilvl w:val="0"/>
          <w:numId w:val="31"/>
        </w:numPr>
        <w:spacing w:line="360" w:lineRule="auto"/>
        <w:ind w:left="0" w:firstLine="709"/>
        <w:jc w:val="both"/>
        <w:rPr>
          <w:sz w:val="28"/>
          <w:szCs w:val="28"/>
        </w:rPr>
      </w:pPr>
      <w:r w:rsidRPr="00A867A5">
        <w:rPr>
          <w:sz w:val="28"/>
          <w:szCs w:val="28"/>
        </w:rPr>
        <w:t xml:space="preserve">Разработать индивидуальные образовательные маршруты обучающихся по учебному предмету с целью формирования предметных и </w:t>
      </w:r>
      <w:proofErr w:type="spellStart"/>
      <w:r w:rsidRPr="00A867A5">
        <w:rPr>
          <w:sz w:val="28"/>
          <w:szCs w:val="28"/>
        </w:rPr>
        <w:t>метапредметных</w:t>
      </w:r>
      <w:proofErr w:type="spellEnd"/>
      <w:r w:rsidRPr="00A867A5">
        <w:rPr>
          <w:sz w:val="28"/>
          <w:szCs w:val="28"/>
        </w:rPr>
        <w:t xml:space="preserve"> результатов.</w:t>
      </w:r>
    </w:p>
    <w:p w:rsidR="00B02B8A" w:rsidRPr="00A867A5" w:rsidRDefault="00B02B8A" w:rsidP="00B02B8A">
      <w:pPr>
        <w:pStyle w:val="a8"/>
        <w:numPr>
          <w:ilvl w:val="0"/>
          <w:numId w:val="31"/>
        </w:numPr>
        <w:tabs>
          <w:tab w:val="left" w:pos="993"/>
        </w:tabs>
        <w:spacing w:line="360" w:lineRule="auto"/>
        <w:ind w:left="0" w:firstLine="709"/>
        <w:jc w:val="both"/>
        <w:rPr>
          <w:sz w:val="28"/>
          <w:szCs w:val="28"/>
          <w:lang w:eastAsia="en-US"/>
        </w:rPr>
      </w:pPr>
      <w:r w:rsidRPr="00A867A5">
        <w:rPr>
          <w:sz w:val="28"/>
          <w:szCs w:val="28"/>
        </w:rPr>
        <w:t xml:space="preserve">Организовать </w:t>
      </w:r>
      <w:proofErr w:type="spellStart"/>
      <w:r w:rsidRPr="00A867A5">
        <w:rPr>
          <w:sz w:val="28"/>
          <w:szCs w:val="28"/>
        </w:rPr>
        <w:t>внутришкольную</w:t>
      </w:r>
      <w:proofErr w:type="spellEnd"/>
      <w:r w:rsidRPr="00A867A5">
        <w:rPr>
          <w:sz w:val="28"/>
          <w:szCs w:val="28"/>
        </w:rPr>
        <w:t xml:space="preserve"> систему повышения квалификации педагогов в формате наставничества, </w:t>
      </w:r>
      <w:proofErr w:type="spellStart"/>
      <w:r w:rsidRPr="00A867A5">
        <w:rPr>
          <w:sz w:val="28"/>
          <w:szCs w:val="28"/>
        </w:rPr>
        <w:t>тьюторства</w:t>
      </w:r>
      <w:proofErr w:type="spellEnd"/>
      <w:r w:rsidRPr="00A867A5">
        <w:rPr>
          <w:sz w:val="28"/>
          <w:szCs w:val="28"/>
        </w:rPr>
        <w:t xml:space="preserve"> (или в рамках сетевого взаимодействия).</w:t>
      </w:r>
    </w:p>
    <w:p w:rsidR="00B02B8A" w:rsidRPr="00A867A5" w:rsidRDefault="00B02B8A" w:rsidP="00B02B8A">
      <w:pPr>
        <w:pStyle w:val="a8"/>
        <w:numPr>
          <w:ilvl w:val="0"/>
          <w:numId w:val="31"/>
        </w:numPr>
        <w:tabs>
          <w:tab w:val="left" w:pos="993"/>
        </w:tabs>
        <w:spacing w:line="360" w:lineRule="auto"/>
        <w:ind w:left="0" w:firstLine="709"/>
        <w:jc w:val="both"/>
        <w:rPr>
          <w:sz w:val="28"/>
          <w:szCs w:val="28"/>
        </w:rPr>
      </w:pPr>
      <w:r w:rsidRPr="00A867A5">
        <w:rPr>
          <w:sz w:val="28"/>
          <w:szCs w:val="28"/>
        </w:rPr>
        <w:t>Использовать в работе рекомендации информационно-методического письма «О преподавании обществознания в общеобразовательных организациях Самарской области в 2022-2023 учебном году».</w:t>
      </w:r>
    </w:p>
    <w:p w:rsidR="00A82EB9" w:rsidRPr="00B02B8A" w:rsidRDefault="00A82EB9" w:rsidP="00ED35D3">
      <w:pPr>
        <w:pStyle w:val="a8"/>
        <w:spacing w:before="100" w:beforeAutospacing="1" w:after="100" w:afterAutospacing="1"/>
        <w:ind w:left="0"/>
        <w:contextualSpacing w:val="0"/>
        <w:jc w:val="center"/>
        <w:rPr>
          <w:b/>
          <w:bCs/>
          <w:sz w:val="28"/>
          <w:szCs w:val="28"/>
        </w:rPr>
      </w:pPr>
      <w:r w:rsidRPr="00B02B8A">
        <w:rPr>
          <w:b/>
          <w:bCs/>
          <w:sz w:val="28"/>
          <w:szCs w:val="28"/>
        </w:rPr>
        <w:lastRenderedPageBreak/>
        <w:t xml:space="preserve">Рекомендации по организации дифференцированного обучения школьников с разным уровнем предметной подготовки </w:t>
      </w:r>
    </w:p>
    <w:p w:rsidR="00B02B8A" w:rsidRPr="00A867A5" w:rsidRDefault="00B02B8A" w:rsidP="00B02B8A">
      <w:pPr>
        <w:spacing w:after="0" w:line="360" w:lineRule="auto"/>
        <w:ind w:firstLine="709"/>
        <w:contextualSpacing/>
        <w:jc w:val="both"/>
        <w:rPr>
          <w:rFonts w:ascii="Times New Roman" w:hAnsi="Times New Roman" w:cs="Times New Roman"/>
          <w:sz w:val="28"/>
          <w:szCs w:val="28"/>
        </w:rPr>
      </w:pPr>
      <w:r w:rsidRPr="00A867A5">
        <w:rPr>
          <w:rFonts w:ascii="Times New Roman" w:hAnsi="Times New Roman" w:cs="Times New Roman"/>
          <w:sz w:val="28"/>
          <w:szCs w:val="28"/>
        </w:rPr>
        <w:t>Для повышения качества образования на уроках обществознания следует использовать дифференцированный подход к обучению. Дифференцированный подход предполагает деление обучающихся на группы, отличающиеся друг от друга уровнем подготовки, способностей в изучении предмета, особенностями восприятия и мышления.</w:t>
      </w:r>
    </w:p>
    <w:p w:rsidR="00F45A11" w:rsidRDefault="00B02B8A" w:rsidP="00F45A11">
      <w:pPr>
        <w:spacing w:after="0" w:line="360" w:lineRule="auto"/>
        <w:ind w:firstLine="709"/>
        <w:contextualSpacing/>
        <w:jc w:val="both"/>
        <w:rPr>
          <w:rFonts w:ascii="Times New Roman" w:hAnsi="Times New Roman" w:cs="Times New Roman"/>
          <w:sz w:val="28"/>
          <w:szCs w:val="28"/>
        </w:rPr>
      </w:pPr>
      <w:r w:rsidRPr="00A867A5">
        <w:rPr>
          <w:rFonts w:ascii="Times New Roman" w:hAnsi="Times New Roman" w:cs="Times New Roman"/>
          <w:sz w:val="28"/>
          <w:szCs w:val="28"/>
        </w:rPr>
        <w:t>Задания КИМ ОГЭ 202</w:t>
      </w:r>
      <w:r w:rsidR="003067EF" w:rsidRPr="00A867A5">
        <w:rPr>
          <w:rFonts w:ascii="Times New Roman" w:hAnsi="Times New Roman" w:cs="Times New Roman"/>
          <w:sz w:val="28"/>
          <w:szCs w:val="28"/>
        </w:rPr>
        <w:t>3</w:t>
      </w:r>
      <w:r w:rsidRPr="00A867A5">
        <w:rPr>
          <w:rFonts w:ascii="Times New Roman" w:hAnsi="Times New Roman" w:cs="Times New Roman"/>
          <w:sz w:val="28"/>
          <w:szCs w:val="28"/>
        </w:rPr>
        <w:t>-го года делятся на три уровня сложности – базовый, повышенный и высокий. Отталкиваясь от такой категоризации в процессе применения дифференцированного подхода, педагог условно может делить обучающихся по уровню на три группы: с</w:t>
      </w:r>
      <w:r w:rsidRPr="00A867A5">
        <w:rPr>
          <w:rFonts w:ascii="Times New Roman" w:hAnsi="Times New Roman" w:cs="Times New Roman"/>
          <w:i/>
          <w:sz w:val="28"/>
          <w:szCs w:val="28"/>
        </w:rPr>
        <w:t xml:space="preserve"> высоким </w:t>
      </w:r>
      <w:r w:rsidRPr="00A867A5">
        <w:rPr>
          <w:rFonts w:ascii="Times New Roman" w:hAnsi="Times New Roman" w:cs="Times New Roman"/>
          <w:sz w:val="28"/>
          <w:szCs w:val="28"/>
        </w:rPr>
        <w:t>и</w:t>
      </w:r>
      <w:r w:rsidRPr="00A867A5">
        <w:rPr>
          <w:rFonts w:ascii="Times New Roman" w:hAnsi="Times New Roman" w:cs="Times New Roman"/>
          <w:i/>
          <w:sz w:val="28"/>
          <w:szCs w:val="28"/>
        </w:rPr>
        <w:t xml:space="preserve"> средним </w:t>
      </w:r>
      <w:r w:rsidRPr="00A867A5">
        <w:rPr>
          <w:rFonts w:ascii="Times New Roman" w:hAnsi="Times New Roman" w:cs="Times New Roman"/>
          <w:sz w:val="28"/>
          <w:szCs w:val="28"/>
        </w:rPr>
        <w:t xml:space="preserve">уровнем подготовки, а также </w:t>
      </w:r>
      <w:r w:rsidRPr="00A867A5">
        <w:rPr>
          <w:rFonts w:ascii="Times New Roman" w:hAnsi="Times New Roman" w:cs="Times New Roman"/>
          <w:i/>
          <w:sz w:val="28"/>
          <w:szCs w:val="28"/>
        </w:rPr>
        <w:t>испытывающих</w:t>
      </w:r>
      <w:r w:rsidR="00A867A5" w:rsidRPr="00A867A5">
        <w:rPr>
          <w:rFonts w:ascii="Times New Roman" w:hAnsi="Times New Roman" w:cs="Times New Roman"/>
          <w:i/>
          <w:sz w:val="28"/>
          <w:szCs w:val="28"/>
        </w:rPr>
        <w:t xml:space="preserve"> </w:t>
      </w:r>
      <w:r w:rsidRPr="00A867A5">
        <w:rPr>
          <w:rFonts w:ascii="Times New Roman" w:hAnsi="Times New Roman" w:cs="Times New Roman"/>
          <w:i/>
          <w:sz w:val="28"/>
          <w:szCs w:val="28"/>
        </w:rPr>
        <w:t>трудности</w:t>
      </w:r>
      <w:r w:rsidRPr="00A867A5">
        <w:rPr>
          <w:rFonts w:ascii="Times New Roman" w:hAnsi="Times New Roman" w:cs="Times New Roman"/>
          <w:sz w:val="28"/>
          <w:szCs w:val="28"/>
        </w:rPr>
        <w:t xml:space="preserve"> в обучении. Для каждой из групп рекомендуется формировать свою систему учебных заданий и подходы к обучению. При этом система учебных заданий для каждой из выделенных групп должна быть ориентирована на зону ближайшего развития ребенка. Также в процессе дифференцированного обучения можно использовать групповые и парные формы работы для детей (в том числе) с различным уровнем подготовки.</w:t>
      </w:r>
    </w:p>
    <w:p w:rsidR="00B02B8A" w:rsidRPr="00A867A5" w:rsidRDefault="00B02B8A" w:rsidP="00F45A11">
      <w:pPr>
        <w:spacing w:after="0" w:line="360" w:lineRule="auto"/>
        <w:ind w:firstLine="709"/>
        <w:contextualSpacing/>
        <w:jc w:val="both"/>
        <w:rPr>
          <w:rFonts w:ascii="Times New Roman" w:hAnsi="Times New Roman" w:cs="Times New Roman"/>
          <w:sz w:val="28"/>
          <w:szCs w:val="28"/>
        </w:rPr>
      </w:pPr>
      <w:proofErr w:type="gramStart"/>
      <w:r w:rsidRPr="00F45A11">
        <w:rPr>
          <w:rFonts w:ascii="Times New Roman" w:hAnsi="Times New Roman" w:cs="Times New Roman"/>
          <w:sz w:val="28"/>
          <w:szCs w:val="28"/>
        </w:rPr>
        <w:t xml:space="preserve">Обучающимся с </w:t>
      </w:r>
      <w:r w:rsidRPr="00F45A11">
        <w:rPr>
          <w:rFonts w:ascii="Times New Roman" w:hAnsi="Times New Roman" w:cs="Times New Roman"/>
          <w:i/>
          <w:sz w:val="28"/>
          <w:szCs w:val="28"/>
        </w:rPr>
        <w:t>высоким уровнем</w:t>
      </w:r>
      <w:r w:rsidRPr="00F45A11">
        <w:rPr>
          <w:rFonts w:ascii="Times New Roman" w:hAnsi="Times New Roman" w:cs="Times New Roman"/>
          <w:sz w:val="28"/>
          <w:szCs w:val="28"/>
        </w:rPr>
        <w:t xml:space="preserve"> подготовки следует рекомендовать работу с заданиями высокого уровня сложности, требующих от ученика более глубоких теоретических знаний и умений анализировать, обобщать, систематизировать и конкретизировать социальную информацию из адаптированных источников, соотносить её с собственными знаниями.</w:t>
      </w:r>
      <w:proofErr w:type="gramEnd"/>
      <w:r w:rsidRPr="00F45A11">
        <w:rPr>
          <w:rFonts w:ascii="Times New Roman" w:hAnsi="Times New Roman" w:cs="Times New Roman"/>
          <w:sz w:val="28"/>
          <w:szCs w:val="28"/>
        </w:rPr>
        <w:t xml:space="preserve"> Особенное внимание следует уделить работе с текстами, заданиям на извлечение позиции автора текста из источника, аргументацию собственной позиции, приведение эмпирических примеров к отдельным теоретическим положениям. В области </w:t>
      </w:r>
      <w:proofErr w:type="spellStart"/>
      <w:r w:rsidRPr="00F45A11">
        <w:rPr>
          <w:rFonts w:ascii="Times New Roman" w:hAnsi="Times New Roman" w:cs="Times New Roman"/>
          <w:sz w:val="28"/>
          <w:szCs w:val="28"/>
        </w:rPr>
        <w:t>метапредметных</w:t>
      </w:r>
      <w:proofErr w:type="spellEnd"/>
      <w:r w:rsidRPr="00F45A11">
        <w:rPr>
          <w:rFonts w:ascii="Times New Roman" w:hAnsi="Times New Roman" w:cs="Times New Roman"/>
          <w:sz w:val="28"/>
          <w:szCs w:val="28"/>
        </w:rPr>
        <w:t xml:space="preserve"> умений следует сосредоточить внимание на формировании базовых логических действий.</w:t>
      </w:r>
      <w:r w:rsidR="00F45A11" w:rsidRPr="00F45A11">
        <w:rPr>
          <w:rFonts w:ascii="Times New Roman" w:hAnsi="Times New Roman" w:cs="Times New Roman"/>
          <w:sz w:val="28"/>
          <w:szCs w:val="28"/>
        </w:rPr>
        <w:t xml:space="preserve"> </w:t>
      </w:r>
      <w:r w:rsidR="00F45A11">
        <w:rPr>
          <w:rFonts w:ascii="Times New Roman" w:hAnsi="Times New Roman" w:cs="Times New Roman"/>
          <w:sz w:val="28"/>
          <w:szCs w:val="28"/>
        </w:rPr>
        <w:t>С</w:t>
      </w:r>
      <w:r w:rsidR="00F45A11" w:rsidRPr="00F45A11">
        <w:rPr>
          <w:rFonts w:ascii="Times New Roman" w:hAnsi="Times New Roman" w:cs="Times New Roman"/>
          <w:sz w:val="28"/>
          <w:szCs w:val="28"/>
        </w:rPr>
        <w:t xml:space="preserve">концентрировать свои усилия в учебном процессе на формирование у слабых учащихся базовых обществоведческих навыков, необходимых для </w:t>
      </w:r>
      <w:r w:rsidR="00F45A11" w:rsidRPr="00F45A11">
        <w:rPr>
          <w:rFonts w:ascii="Times New Roman" w:hAnsi="Times New Roman" w:cs="Times New Roman"/>
          <w:sz w:val="28"/>
          <w:szCs w:val="28"/>
        </w:rPr>
        <w:lastRenderedPageBreak/>
        <w:t>получения аттестата об основном общем образовании продолж</w:t>
      </w:r>
      <w:r w:rsidR="00F45A11">
        <w:rPr>
          <w:rFonts w:ascii="Times New Roman" w:hAnsi="Times New Roman" w:cs="Times New Roman"/>
          <w:sz w:val="28"/>
          <w:szCs w:val="28"/>
        </w:rPr>
        <w:t>ения их дальнейшего образования.</w:t>
      </w:r>
    </w:p>
    <w:p w:rsidR="00B02B8A" w:rsidRPr="00A845BD" w:rsidRDefault="00B02B8A" w:rsidP="00B02B8A">
      <w:pPr>
        <w:spacing w:after="0" w:line="360" w:lineRule="auto"/>
        <w:ind w:firstLine="709"/>
        <w:contextualSpacing/>
        <w:jc w:val="both"/>
        <w:rPr>
          <w:rFonts w:ascii="Times New Roman" w:hAnsi="Times New Roman" w:cs="Times New Roman"/>
          <w:sz w:val="28"/>
          <w:szCs w:val="28"/>
        </w:rPr>
      </w:pPr>
      <w:r w:rsidRPr="00A867A5">
        <w:rPr>
          <w:rFonts w:ascii="Times New Roman" w:hAnsi="Times New Roman" w:cs="Times New Roman"/>
          <w:sz w:val="28"/>
          <w:szCs w:val="28"/>
        </w:rPr>
        <w:t xml:space="preserve">Обучающимся со </w:t>
      </w:r>
      <w:r w:rsidRPr="00A867A5">
        <w:rPr>
          <w:rFonts w:ascii="Times New Roman" w:hAnsi="Times New Roman" w:cs="Times New Roman"/>
          <w:i/>
          <w:sz w:val="28"/>
          <w:szCs w:val="28"/>
        </w:rPr>
        <w:t>средним уровнем</w:t>
      </w:r>
      <w:r w:rsidRPr="00A867A5">
        <w:rPr>
          <w:rFonts w:ascii="Times New Roman" w:hAnsi="Times New Roman" w:cs="Times New Roman"/>
          <w:sz w:val="28"/>
          <w:szCs w:val="28"/>
        </w:rPr>
        <w:t xml:space="preserve"> подготовки, помимо регулярной работы с типовыми заданиями всех уровней сложности, рекомендуется уделить внимание заданиям на извлечение информации из фотоизображений и диаграмм/таблиц. Актуальной также представляется работа по развитию умений определять обществоведческие понятия. В плане развития </w:t>
      </w:r>
      <w:proofErr w:type="spellStart"/>
      <w:r w:rsidRPr="00A867A5">
        <w:rPr>
          <w:rFonts w:ascii="Times New Roman" w:hAnsi="Times New Roman" w:cs="Times New Roman"/>
          <w:sz w:val="28"/>
          <w:szCs w:val="28"/>
        </w:rPr>
        <w:t>метапредметных</w:t>
      </w:r>
      <w:proofErr w:type="spellEnd"/>
      <w:r w:rsidRPr="00A867A5">
        <w:rPr>
          <w:rFonts w:ascii="Times New Roman" w:hAnsi="Times New Roman" w:cs="Times New Roman"/>
          <w:sz w:val="28"/>
          <w:szCs w:val="28"/>
        </w:rPr>
        <w:t xml:space="preserve"> коммуникативных компетенций отдельное внимание следует уделить умению выражать свою точку зрения в устной и письменной </w:t>
      </w:r>
      <w:r w:rsidRPr="00A845BD">
        <w:rPr>
          <w:rFonts w:ascii="Times New Roman" w:hAnsi="Times New Roman" w:cs="Times New Roman"/>
          <w:sz w:val="28"/>
          <w:szCs w:val="28"/>
        </w:rPr>
        <w:t>форме, то есть работе с типовыми заданиями с развернутым ответом.</w:t>
      </w:r>
    </w:p>
    <w:p w:rsidR="005C6838" w:rsidRPr="00A845BD" w:rsidRDefault="00B02B8A" w:rsidP="005C6838">
      <w:pPr>
        <w:spacing w:after="0" w:line="360" w:lineRule="auto"/>
        <w:ind w:firstLine="709"/>
        <w:contextualSpacing/>
        <w:jc w:val="both"/>
        <w:rPr>
          <w:rFonts w:ascii="Times New Roman" w:hAnsi="Times New Roman" w:cs="Times New Roman"/>
          <w:sz w:val="28"/>
          <w:szCs w:val="28"/>
        </w:rPr>
      </w:pPr>
      <w:r w:rsidRPr="00A845BD">
        <w:rPr>
          <w:rFonts w:ascii="Times New Roman" w:hAnsi="Times New Roman" w:cs="Times New Roman"/>
          <w:sz w:val="28"/>
          <w:szCs w:val="28"/>
        </w:rPr>
        <w:t xml:space="preserve">Для обучающихся, </w:t>
      </w:r>
      <w:r w:rsidRPr="00A845BD">
        <w:rPr>
          <w:rFonts w:ascii="Times New Roman" w:hAnsi="Times New Roman" w:cs="Times New Roman"/>
          <w:i/>
          <w:sz w:val="28"/>
          <w:szCs w:val="28"/>
        </w:rPr>
        <w:t>испытывающих трудности</w:t>
      </w:r>
      <w:r w:rsidRPr="00A845BD">
        <w:rPr>
          <w:rFonts w:ascii="Times New Roman" w:hAnsi="Times New Roman" w:cs="Times New Roman"/>
          <w:sz w:val="28"/>
          <w:szCs w:val="28"/>
        </w:rPr>
        <w:t xml:space="preserve"> в обучении, необходимо определить круг доступных для выполнения заданий (типовых заданий базового уровня) и осуществлять активную работу с основополагающими понятиями курса обществознания. Помимо развития предметных компетенций необходима работа по повышению мотивации обучающихся, а особое внимание следует уделить регулятивным УУД – навыкам самоорганизации и самоконтроля, рефлексии и самооценки. </w:t>
      </w:r>
      <w:proofErr w:type="gramStart"/>
      <w:r w:rsidRPr="00A845BD">
        <w:rPr>
          <w:rFonts w:ascii="Times New Roman" w:hAnsi="Times New Roman" w:cs="Times New Roman"/>
          <w:sz w:val="28"/>
          <w:szCs w:val="28"/>
        </w:rPr>
        <w:t>Индивидуальные пробелы в предметной подготовке обучающихся могут быть компенсированы за счет дополнительных занятий во внеурочное время, индивидуальных заданий по повторению конкретного учебного материала к определенному уроку.</w:t>
      </w:r>
      <w:proofErr w:type="gramEnd"/>
    </w:p>
    <w:p w:rsidR="005C6838" w:rsidRPr="00A845BD" w:rsidRDefault="005C6838" w:rsidP="005C6838">
      <w:pPr>
        <w:spacing w:after="0" w:line="360" w:lineRule="auto"/>
        <w:ind w:firstLine="709"/>
        <w:contextualSpacing/>
        <w:jc w:val="both"/>
        <w:rPr>
          <w:rFonts w:ascii="Times New Roman" w:hAnsi="Times New Roman" w:cs="Times New Roman"/>
          <w:color w:val="000000" w:themeColor="text1"/>
          <w:sz w:val="28"/>
          <w:szCs w:val="28"/>
        </w:rPr>
      </w:pPr>
      <w:r w:rsidRPr="00A845BD">
        <w:rPr>
          <w:rFonts w:ascii="Times New Roman" w:hAnsi="Times New Roman" w:cs="Times New Roman"/>
          <w:sz w:val="28"/>
          <w:szCs w:val="28"/>
        </w:rPr>
        <w:t xml:space="preserve">Применять в обучении дифференцированный подход: со слабоуспевающими учащимися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с мотивированными учащимися проводить разбор </w:t>
      </w:r>
      <w:proofErr w:type="gramStart"/>
      <w:r w:rsidRPr="00A845BD">
        <w:rPr>
          <w:rFonts w:ascii="Times New Roman" w:hAnsi="Times New Roman" w:cs="Times New Roman"/>
          <w:sz w:val="28"/>
          <w:szCs w:val="28"/>
        </w:rPr>
        <w:t xml:space="preserve">методов выполнения </w:t>
      </w:r>
      <w:r w:rsidRPr="00A845BD">
        <w:rPr>
          <w:rFonts w:ascii="Times New Roman" w:hAnsi="Times New Roman" w:cs="Times New Roman"/>
          <w:color w:val="000000" w:themeColor="text1"/>
          <w:sz w:val="28"/>
          <w:szCs w:val="28"/>
        </w:rPr>
        <w:t>заданий повышенного уровня сложности</w:t>
      </w:r>
      <w:proofErr w:type="gramEnd"/>
      <w:r w:rsidRPr="00A845BD">
        <w:rPr>
          <w:rFonts w:ascii="Times New Roman" w:hAnsi="Times New Roman" w:cs="Times New Roman"/>
          <w:color w:val="000000" w:themeColor="text1"/>
          <w:sz w:val="28"/>
          <w:szCs w:val="28"/>
        </w:rPr>
        <w:t xml:space="preserve"> различными приемами и способами.</w:t>
      </w:r>
    </w:p>
    <w:p w:rsidR="00E40FC4" w:rsidRPr="00A845BD" w:rsidRDefault="00E40FC4" w:rsidP="00A867A5">
      <w:pPr>
        <w:spacing w:after="0" w:line="360" w:lineRule="auto"/>
        <w:ind w:firstLine="709"/>
        <w:contextualSpacing/>
        <w:jc w:val="both"/>
        <w:rPr>
          <w:rFonts w:ascii="Times New Roman" w:hAnsi="Times New Roman" w:cs="Times New Roman"/>
          <w:color w:val="000000" w:themeColor="text1"/>
          <w:sz w:val="28"/>
          <w:szCs w:val="28"/>
        </w:rPr>
      </w:pPr>
      <w:r w:rsidRPr="00A845BD">
        <w:rPr>
          <w:rFonts w:ascii="Times New Roman" w:hAnsi="Times New Roman" w:cs="Times New Roman"/>
          <w:color w:val="000000" w:themeColor="text1"/>
          <w:sz w:val="28"/>
          <w:szCs w:val="28"/>
        </w:rPr>
        <w:t xml:space="preserve">Конкретными традиционными формами должны оставаться: </w:t>
      </w:r>
    </w:p>
    <w:p w:rsidR="00E40FC4" w:rsidRPr="00A845BD" w:rsidRDefault="00E40FC4" w:rsidP="00A867A5">
      <w:pPr>
        <w:spacing w:after="0" w:line="360" w:lineRule="auto"/>
        <w:ind w:firstLine="709"/>
        <w:contextualSpacing/>
        <w:jc w:val="both"/>
        <w:rPr>
          <w:rFonts w:ascii="Times New Roman" w:hAnsi="Times New Roman" w:cs="Times New Roman"/>
          <w:color w:val="000000" w:themeColor="text1"/>
          <w:sz w:val="28"/>
          <w:szCs w:val="28"/>
        </w:rPr>
      </w:pPr>
      <w:r w:rsidRPr="00A845BD">
        <w:rPr>
          <w:rFonts w:ascii="Times New Roman" w:hAnsi="Times New Roman" w:cs="Times New Roman"/>
          <w:color w:val="000000" w:themeColor="text1"/>
          <w:sz w:val="28"/>
          <w:szCs w:val="28"/>
        </w:rPr>
        <w:t xml:space="preserve">1. работа по закреплению навыков, учащихся по работе с текстом; </w:t>
      </w:r>
    </w:p>
    <w:p w:rsidR="00E40FC4" w:rsidRPr="00A845BD" w:rsidRDefault="00E40FC4" w:rsidP="00A867A5">
      <w:pPr>
        <w:spacing w:after="0" w:line="360" w:lineRule="auto"/>
        <w:ind w:firstLine="709"/>
        <w:contextualSpacing/>
        <w:jc w:val="both"/>
        <w:rPr>
          <w:rFonts w:ascii="Times New Roman" w:hAnsi="Times New Roman" w:cs="Times New Roman"/>
          <w:color w:val="000000" w:themeColor="text1"/>
          <w:sz w:val="28"/>
          <w:szCs w:val="28"/>
        </w:rPr>
      </w:pPr>
      <w:r w:rsidRPr="00A845BD">
        <w:rPr>
          <w:rFonts w:ascii="Times New Roman" w:hAnsi="Times New Roman" w:cs="Times New Roman"/>
          <w:color w:val="000000" w:themeColor="text1"/>
          <w:sz w:val="28"/>
          <w:szCs w:val="28"/>
        </w:rPr>
        <w:lastRenderedPageBreak/>
        <w:t xml:space="preserve">2. особое внимание к содержанию разделов: «Право», «Политика»; </w:t>
      </w:r>
    </w:p>
    <w:p w:rsidR="00E40FC4" w:rsidRPr="00A845BD" w:rsidRDefault="00E40FC4" w:rsidP="00A867A5">
      <w:pPr>
        <w:spacing w:after="0" w:line="360" w:lineRule="auto"/>
        <w:ind w:firstLine="709"/>
        <w:contextualSpacing/>
        <w:jc w:val="both"/>
        <w:rPr>
          <w:rFonts w:ascii="Times New Roman" w:hAnsi="Times New Roman" w:cs="Times New Roman"/>
          <w:color w:val="000000" w:themeColor="text1"/>
          <w:sz w:val="28"/>
          <w:szCs w:val="28"/>
        </w:rPr>
      </w:pPr>
      <w:r w:rsidRPr="00A845BD">
        <w:rPr>
          <w:rFonts w:ascii="Times New Roman" w:hAnsi="Times New Roman" w:cs="Times New Roman"/>
          <w:color w:val="000000" w:themeColor="text1"/>
          <w:sz w:val="28"/>
          <w:szCs w:val="28"/>
        </w:rPr>
        <w:t xml:space="preserve">3. выделение «проблемных» тем в каждом конкретном классе, и работа над ликвидацией пробелов в умениях учащихся по расширению социального опыта, с привлечением </w:t>
      </w:r>
      <w:proofErr w:type="spellStart"/>
      <w:r w:rsidRPr="00A845BD">
        <w:rPr>
          <w:rFonts w:ascii="Times New Roman" w:hAnsi="Times New Roman" w:cs="Times New Roman"/>
          <w:color w:val="000000" w:themeColor="text1"/>
          <w:sz w:val="28"/>
          <w:szCs w:val="28"/>
        </w:rPr>
        <w:t>межпредметных</w:t>
      </w:r>
      <w:proofErr w:type="spellEnd"/>
      <w:r w:rsidRPr="00A845BD">
        <w:rPr>
          <w:rFonts w:ascii="Times New Roman" w:hAnsi="Times New Roman" w:cs="Times New Roman"/>
          <w:color w:val="000000" w:themeColor="text1"/>
          <w:sz w:val="28"/>
          <w:szCs w:val="28"/>
        </w:rPr>
        <w:t xml:space="preserve"> связей, материалов СМИ; </w:t>
      </w:r>
    </w:p>
    <w:p w:rsidR="00E40FC4" w:rsidRPr="00A845BD" w:rsidRDefault="00E40FC4" w:rsidP="00A867A5">
      <w:pPr>
        <w:spacing w:after="0" w:line="360" w:lineRule="auto"/>
        <w:ind w:firstLine="709"/>
        <w:contextualSpacing/>
        <w:jc w:val="both"/>
        <w:rPr>
          <w:rFonts w:ascii="Times New Roman" w:hAnsi="Times New Roman" w:cs="Times New Roman"/>
          <w:color w:val="000000" w:themeColor="text1"/>
          <w:sz w:val="28"/>
          <w:szCs w:val="28"/>
        </w:rPr>
      </w:pPr>
      <w:r w:rsidRPr="00A845BD">
        <w:rPr>
          <w:rFonts w:ascii="Times New Roman" w:hAnsi="Times New Roman" w:cs="Times New Roman"/>
          <w:color w:val="000000" w:themeColor="text1"/>
          <w:sz w:val="28"/>
          <w:szCs w:val="28"/>
        </w:rPr>
        <w:t xml:space="preserve">4. организация в классе </w:t>
      </w:r>
      <w:proofErr w:type="spellStart"/>
      <w:r w:rsidRPr="00A845BD">
        <w:rPr>
          <w:rFonts w:ascii="Times New Roman" w:hAnsi="Times New Roman" w:cs="Times New Roman"/>
          <w:color w:val="000000" w:themeColor="text1"/>
          <w:sz w:val="28"/>
          <w:szCs w:val="28"/>
        </w:rPr>
        <w:t>разноуровневого</w:t>
      </w:r>
      <w:proofErr w:type="spellEnd"/>
      <w:r w:rsidRPr="00A845BD">
        <w:rPr>
          <w:rFonts w:ascii="Times New Roman" w:hAnsi="Times New Roman" w:cs="Times New Roman"/>
          <w:color w:val="000000" w:themeColor="text1"/>
          <w:sz w:val="28"/>
          <w:szCs w:val="28"/>
        </w:rPr>
        <w:t xml:space="preserve"> обобщающего повторения по темам с использованием максимально широкого круга пособий по подготовке к ОГЭ; </w:t>
      </w:r>
    </w:p>
    <w:p w:rsidR="00E40FC4" w:rsidRPr="00A845BD" w:rsidRDefault="00E40FC4" w:rsidP="00916B36">
      <w:pPr>
        <w:spacing w:after="0" w:line="360" w:lineRule="auto"/>
        <w:ind w:firstLine="709"/>
        <w:contextualSpacing/>
        <w:jc w:val="both"/>
        <w:rPr>
          <w:rFonts w:ascii="Times New Roman" w:hAnsi="Times New Roman" w:cs="Times New Roman"/>
          <w:color w:val="000000" w:themeColor="text1"/>
          <w:sz w:val="28"/>
          <w:szCs w:val="28"/>
        </w:rPr>
      </w:pPr>
      <w:r w:rsidRPr="00A845BD">
        <w:rPr>
          <w:rFonts w:ascii="Times New Roman" w:hAnsi="Times New Roman" w:cs="Times New Roman"/>
          <w:color w:val="000000" w:themeColor="text1"/>
          <w:sz w:val="28"/>
          <w:szCs w:val="28"/>
        </w:rPr>
        <w:t xml:space="preserve">5. со слабыми учащимися – закрепление достигнутых успехов, с представлением им возможности на каждом уроке выполнять самостоятельную работу, в которую включены задания на отработку умений решать задания ОГЭ; </w:t>
      </w:r>
    </w:p>
    <w:p w:rsidR="005C6838" w:rsidRPr="00A845BD" w:rsidRDefault="00E40FC4" w:rsidP="00916B36">
      <w:pPr>
        <w:spacing w:after="0" w:line="360" w:lineRule="auto"/>
        <w:ind w:firstLine="709"/>
        <w:contextualSpacing/>
        <w:jc w:val="both"/>
        <w:rPr>
          <w:rFonts w:ascii="Times New Roman" w:hAnsi="Times New Roman" w:cs="Times New Roman"/>
          <w:color w:val="000000" w:themeColor="text1"/>
          <w:sz w:val="28"/>
          <w:szCs w:val="28"/>
        </w:rPr>
      </w:pPr>
      <w:r w:rsidRPr="00A845BD">
        <w:rPr>
          <w:rFonts w:ascii="Times New Roman" w:hAnsi="Times New Roman" w:cs="Times New Roman"/>
          <w:color w:val="000000" w:themeColor="text1"/>
          <w:sz w:val="28"/>
          <w:szCs w:val="28"/>
        </w:rPr>
        <w:t>6. с сильными учащимися – проведение разбора заданий повышенного уровня сложности, проверка усвоения методов их решения на самостоятельных работах и дополнительных занятиях.</w:t>
      </w:r>
    </w:p>
    <w:p w:rsidR="005171D2" w:rsidRPr="00A845BD" w:rsidRDefault="005171D2" w:rsidP="00916B36">
      <w:pPr>
        <w:spacing w:after="0" w:line="360" w:lineRule="auto"/>
        <w:contextualSpacing/>
        <w:jc w:val="both"/>
        <w:rPr>
          <w:rFonts w:ascii="Times New Roman" w:hAnsi="Times New Roman" w:cs="Times New Roman"/>
          <w:b/>
          <w:bCs/>
          <w:sz w:val="28"/>
          <w:szCs w:val="28"/>
        </w:rPr>
      </w:pPr>
      <w:r w:rsidRPr="00A845BD">
        <w:rPr>
          <w:rFonts w:ascii="Times New Roman" w:hAnsi="Times New Roman" w:cs="Times New Roman"/>
          <w:b/>
          <w:bCs/>
          <w:sz w:val="28"/>
          <w:szCs w:val="28"/>
        </w:rPr>
        <w:t>Адресные рекомендации школам:</w:t>
      </w:r>
    </w:p>
    <w:p w:rsidR="00DF3473" w:rsidRPr="00A845BD" w:rsidRDefault="00DF3473" w:rsidP="00916B36">
      <w:pPr>
        <w:numPr>
          <w:ilvl w:val="0"/>
          <w:numId w:val="8"/>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8"/>
          <w:szCs w:val="28"/>
        </w:rPr>
      </w:pPr>
      <w:r w:rsidRPr="00A845BD">
        <w:rPr>
          <w:rFonts w:ascii="Times New Roman" w:eastAsia="Times New Roman" w:hAnsi="Times New Roman" w:cs="Times New Roman"/>
          <w:color w:val="000000"/>
          <w:sz w:val="28"/>
          <w:szCs w:val="28"/>
        </w:rPr>
        <w:t xml:space="preserve">Администрации ОО: </w:t>
      </w:r>
    </w:p>
    <w:p w:rsidR="00DF3473" w:rsidRPr="00A845BD" w:rsidRDefault="00DF3473" w:rsidP="00916B36">
      <w:pPr>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845BD">
        <w:rPr>
          <w:rFonts w:ascii="Times New Roman" w:eastAsia="Times New Roman" w:hAnsi="Times New Roman" w:cs="Times New Roman"/>
          <w:color w:val="000000"/>
          <w:sz w:val="28"/>
          <w:szCs w:val="28"/>
        </w:rPr>
        <w:t xml:space="preserve">проанализировать результаты ОГЭ по </w:t>
      </w:r>
      <w:r w:rsidR="003067EF" w:rsidRPr="00A845BD">
        <w:rPr>
          <w:rFonts w:ascii="Times New Roman" w:eastAsia="Times New Roman" w:hAnsi="Times New Roman" w:cs="Times New Roman"/>
          <w:color w:val="000000"/>
          <w:sz w:val="28"/>
          <w:szCs w:val="28"/>
        </w:rPr>
        <w:t>обществознанию</w:t>
      </w:r>
      <w:r w:rsidRPr="00A845BD">
        <w:rPr>
          <w:rFonts w:ascii="Times New Roman" w:eastAsia="Times New Roman" w:hAnsi="Times New Roman" w:cs="Times New Roman"/>
          <w:color w:val="000000"/>
          <w:sz w:val="28"/>
          <w:szCs w:val="28"/>
        </w:rPr>
        <w:t xml:space="preserve"> в 9-х классах на заседаниях педсоветов, методического совета, ШМО учителей </w:t>
      </w:r>
      <w:r w:rsidR="000A11D1" w:rsidRPr="00A845BD">
        <w:rPr>
          <w:rFonts w:ascii="Times New Roman" w:eastAsia="Times New Roman" w:hAnsi="Times New Roman" w:cs="Times New Roman"/>
          <w:color w:val="000000"/>
          <w:sz w:val="28"/>
          <w:szCs w:val="28"/>
        </w:rPr>
        <w:t>обществознания</w:t>
      </w:r>
      <w:r w:rsidRPr="00A845BD">
        <w:rPr>
          <w:rFonts w:ascii="Times New Roman" w:eastAsia="Times New Roman" w:hAnsi="Times New Roman" w:cs="Times New Roman"/>
          <w:color w:val="000000"/>
          <w:sz w:val="28"/>
          <w:szCs w:val="28"/>
        </w:rPr>
        <w:t>;</w:t>
      </w:r>
    </w:p>
    <w:p w:rsidR="000A11D1" w:rsidRPr="00A845BD" w:rsidRDefault="000A11D1" w:rsidP="00916B36">
      <w:pPr>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845BD">
        <w:rPr>
          <w:rFonts w:ascii="Times New Roman" w:eastAsia="Times New Roman" w:hAnsi="Times New Roman" w:cs="Times New Roman"/>
          <w:color w:val="000000"/>
          <w:sz w:val="28"/>
          <w:szCs w:val="28"/>
        </w:rPr>
        <w:t>разработать систему работы по подготовке к ОГЭ по обществознанию обучающихся с разным уровнем знаний;</w:t>
      </w:r>
    </w:p>
    <w:p w:rsidR="000A11D1" w:rsidRPr="00A845BD" w:rsidRDefault="000A11D1" w:rsidP="00916B36">
      <w:pPr>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845BD">
        <w:rPr>
          <w:rFonts w:ascii="Times New Roman" w:eastAsia="Times New Roman" w:hAnsi="Times New Roman" w:cs="Times New Roman"/>
          <w:color w:val="000000"/>
          <w:sz w:val="28"/>
          <w:szCs w:val="28"/>
        </w:rPr>
        <w:t xml:space="preserve">проводить анализ промежуточного контроля уровня знаний и </w:t>
      </w:r>
      <w:proofErr w:type="gramStart"/>
      <w:r w:rsidRPr="00A845BD">
        <w:rPr>
          <w:rFonts w:ascii="Times New Roman" w:eastAsia="Times New Roman" w:hAnsi="Times New Roman" w:cs="Times New Roman"/>
          <w:color w:val="000000"/>
          <w:sz w:val="28"/>
          <w:szCs w:val="28"/>
        </w:rPr>
        <w:t>подготовки</w:t>
      </w:r>
      <w:proofErr w:type="gramEnd"/>
      <w:r w:rsidRPr="00A845BD">
        <w:rPr>
          <w:rFonts w:ascii="Times New Roman" w:eastAsia="Times New Roman" w:hAnsi="Times New Roman" w:cs="Times New Roman"/>
          <w:color w:val="000000"/>
          <w:sz w:val="28"/>
          <w:szCs w:val="28"/>
        </w:rPr>
        <w:t xml:space="preserve"> обучающихся к ОГЭ по обществознанию;</w:t>
      </w:r>
    </w:p>
    <w:p w:rsidR="000A11D1" w:rsidRPr="00A845BD" w:rsidRDefault="000A11D1" w:rsidP="00916B36">
      <w:pPr>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845BD">
        <w:rPr>
          <w:rFonts w:ascii="Times New Roman" w:eastAsia="Times New Roman" w:hAnsi="Times New Roman" w:cs="Times New Roman"/>
          <w:color w:val="000000"/>
          <w:sz w:val="28"/>
          <w:szCs w:val="28"/>
        </w:rPr>
        <w:t xml:space="preserve">проводить встречи с родителями (законными представителями) </w:t>
      </w:r>
      <w:proofErr w:type="gramStart"/>
      <w:r w:rsidRPr="00A845BD">
        <w:rPr>
          <w:rFonts w:ascii="Times New Roman" w:eastAsia="Times New Roman" w:hAnsi="Times New Roman" w:cs="Times New Roman"/>
          <w:color w:val="000000"/>
          <w:sz w:val="28"/>
          <w:szCs w:val="28"/>
        </w:rPr>
        <w:t>обучающихся</w:t>
      </w:r>
      <w:proofErr w:type="gramEnd"/>
      <w:r w:rsidRPr="00A845BD">
        <w:rPr>
          <w:rFonts w:ascii="Times New Roman" w:eastAsia="Times New Roman" w:hAnsi="Times New Roman" w:cs="Times New Roman"/>
          <w:color w:val="000000"/>
          <w:sz w:val="28"/>
          <w:szCs w:val="28"/>
        </w:rPr>
        <w:t xml:space="preserve"> и учителями обществознания с целью формирования осознанного выбора предмета для сдачи ОГЭ;</w:t>
      </w:r>
    </w:p>
    <w:p w:rsidR="000A11D1" w:rsidRPr="00A845BD" w:rsidRDefault="000A11D1" w:rsidP="00916B36">
      <w:pPr>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845BD">
        <w:rPr>
          <w:rFonts w:ascii="Times New Roman" w:eastAsia="Times New Roman" w:hAnsi="Times New Roman" w:cs="Times New Roman"/>
          <w:color w:val="000000"/>
          <w:sz w:val="28"/>
          <w:szCs w:val="28"/>
        </w:rPr>
        <w:t>проводить беседы с родителями (законными представителями) обучающихся с целью повышения их заинтересованности, а так же мотивации учеников в успешной сдаче ОГЭ по обществознанию</w:t>
      </w:r>
      <w:r w:rsidR="00883E8B" w:rsidRPr="00A845BD">
        <w:rPr>
          <w:rFonts w:ascii="Times New Roman" w:eastAsia="Times New Roman" w:hAnsi="Times New Roman" w:cs="Times New Roman"/>
          <w:color w:val="000000"/>
          <w:sz w:val="28"/>
          <w:szCs w:val="28"/>
        </w:rPr>
        <w:t>.</w:t>
      </w:r>
    </w:p>
    <w:p w:rsidR="008D7326" w:rsidRPr="00A845BD" w:rsidRDefault="008D7326" w:rsidP="00916B36">
      <w:pPr>
        <w:pBdr>
          <w:top w:val="nil"/>
          <w:left w:val="nil"/>
          <w:bottom w:val="nil"/>
          <w:right w:val="nil"/>
          <w:between w:val="nil"/>
        </w:pBdr>
        <w:spacing w:after="0" w:line="360" w:lineRule="auto"/>
        <w:ind w:left="1080"/>
        <w:contextualSpacing/>
        <w:jc w:val="both"/>
        <w:rPr>
          <w:rFonts w:ascii="Times New Roman" w:eastAsia="Times New Roman" w:hAnsi="Times New Roman" w:cs="Times New Roman"/>
          <w:color w:val="000000"/>
          <w:sz w:val="28"/>
          <w:szCs w:val="28"/>
        </w:rPr>
      </w:pPr>
    </w:p>
    <w:p w:rsidR="005F00F3" w:rsidRPr="00A845BD" w:rsidRDefault="00DF3473" w:rsidP="00916B36">
      <w:pPr>
        <w:pStyle w:val="a8"/>
        <w:numPr>
          <w:ilvl w:val="0"/>
          <w:numId w:val="8"/>
        </w:numPr>
        <w:pBdr>
          <w:top w:val="nil"/>
          <w:left w:val="nil"/>
          <w:bottom w:val="nil"/>
          <w:right w:val="nil"/>
          <w:between w:val="nil"/>
        </w:pBdr>
        <w:spacing w:line="360" w:lineRule="auto"/>
        <w:ind w:left="284"/>
        <w:jc w:val="both"/>
        <w:rPr>
          <w:i/>
          <w:color w:val="000000"/>
          <w:sz w:val="28"/>
          <w:szCs w:val="28"/>
        </w:rPr>
      </w:pPr>
      <w:bookmarkStart w:id="0" w:name="_heading=h.gjdgxs" w:colFirst="0" w:colLast="0"/>
      <w:bookmarkEnd w:id="0"/>
      <w:r w:rsidRPr="00A845BD">
        <w:rPr>
          <w:i/>
          <w:color w:val="000000"/>
          <w:sz w:val="28"/>
          <w:szCs w:val="28"/>
        </w:rPr>
        <w:lastRenderedPageBreak/>
        <w:t xml:space="preserve">Учителям </w:t>
      </w:r>
      <w:r w:rsidR="003067EF" w:rsidRPr="00A845BD">
        <w:rPr>
          <w:i/>
          <w:color w:val="000000"/>
          <w:sz w:val="28"/>
          <w:szCs w:val="28"/>
        </w:rPr>
        <w:t>обществознания</w:t>
      </w:r>
      <w:r w:rsidR="00883E8B" w:rsidRPr="00A845BD">
        <w:rPr>
          <w:i/>
          <w:color w:val="000000"/>
          <w:sz w:val="28"/>
          <w:szCs w:val="28"/>
        </w:rPr>
        <w:t xml:space="preserve"> </w:t>
      </w:r>
      <w:r w:rsidR="005F00F3" w:rsidRPr="00A845BD">
        <w:rPr>
          <w:i/>
          <w:color w:val="000000"/>
          <w:sz w:val="28"/>
          <w:szCs w:val="28"/>
        </w:rPr>
        <w:t xml:space="preserve">ГБОУ ООШ </w:t>
      </w:r>
      <w:r w:rsidR="003C3129" w:rsidRPr="00A845BD">
        <w:rPr>
          <w:i/>
          <w:color w:val="000000"/>
          <w:sz w:val="28"/>
          <w:szCs w:val="28"/>
        </w:rPr>
        <w:t xml:space="preserve">№2 </w:t>
      </w:r>
      <w:proofErr w:type="spellStart"/>
      <w:r w:rsidR="003C3129" w:rsidRPr="00A845BD">
        <w:rPr>
          <w:i/>
          <w:color w:val="000000"/>
          <w:sz w:val="28"/>
          <w:szCs w:val="28"/>
        </w:rPr>
        <w:t>пгт</w:t>
      </w:r>
      <w:proofErr w:type="spellEnd"/>
      <w:r w:rsidR="003C3129" w:rsidRPr="00A845BD">
        <w:rPr>
          <w:i/>
          <w:color w:val="000000"/>
          <w:sz w:val="28"/>
          <w:szCs w:val="28"/>
        </w:rPr>
        <w:t xml:space="preserve">. </w:t>
      </w:r>
      <w:proofErr w:type="spellStart"/>
      <w:r w:rsidR="003C3129" w:rsidRPr="00A845BD">
        <w:rPr>
          <w:i/>
          <w:color w:val="000000"/>
          <w:sz w:val="28"/>
          <w:szCs w:val="28"/>
        </w:rPr>
        <w:t>Смышляевка</w:t>
      </w:r>
      <w:proofErr w:type="spellEnd"/>
      <w:r w:rsidR="005F00F3" w:rsidRPr="00A845BD">
        <w:rPr>
          <w:i/>
          <w:color w:val="000000"/>
          <w:sz w:val="28"/>
          <w:szCs w:val="28"/>
        </w:rPr>
        <w:t xml:space="preserve">: </w:t>
      </w:r>
    </w:p>
    <w:p w:rsidR="00C55AE2" w:rsidRPr="00A845BD" w:rsidRDefault="008D7326" w:rsidP="00916B36">
      <w:pPr>
        <w:pStyle w:val="a8"/>
        <w:pBdr>
          <w:top w:val="nil"/>
          <w:left w:val="nil"/>
          <w:bottom w:val="nil"/>
          <w:right w:val="nil"/>
          <w:between w:val="nil"/>
        </w:pBdr>
        <w:spacing w:line="360" w:lineRule="auto"/>
        <w:ind w:left="284"/>
        <w:jc w:val="both"/>
        <w:rPr>
          <w:color w:val="000000"/>
          <w:sz w:val="28"/>
          <w:szCs w:val="28"/>
        </w:rPr>
      </w:pPr>
      <w:r w:rsidRPr="00A845BD">
        <w:rPr>
          <w:color w:val="000000"/>
          <w:sz w:val="28"/>
          <w:szCs w:val="28"/>
        </w:rPr>
        <w:t>Н</w:t>
      </w:r>
      <w:r w:rsidR="00C55AE2" w:rsidRPr="00A845BD">
        <w:rPr>
          <w:color w:val="000000"/>
          <w:sz w:val="28"/>
          <w:szCs w:val="28"/>
        </w:rPr>
        <w:t xml:space="preserve">а уроках в рамках изучения тем по разделу Экономика  использовать задания (задание 8) для закрепления знаний об экономических объектах, субъектах экономических отношений, видах и формах экономического взаимодействия и его результатах. </w:t>
      </w:r>
      <w:r w:rsidR="005A143D" w:rsidRPr="00A845BD">
        <w:rPr>
          <w:color w:val="000000"/>
          <w:sz w:val="28"/>
          <w:szCs w:val="28"/>
        </w:rPr>
        <w:t xml:space="preserve">Анализировать с обучающимися информацию о взаимосвязи изучаемых правовых объектов, субъектов и </w:t>
      </w:r>
      <w:proofErr w:type="gramStart"/>
      <w:r w:rsidR="005A143D" w:rsidRPr="00A845BD">
        <w:rPr>
          <w:color w:val="000000"/>
          <w:sz w:val="28"/>
          <w:szCs w:val="28"/>
        </w:rPr>
        <w:t>явлениях</w:t>
      </w:r>
      <w:proofErr w:type="gramEnd"/>
      <w:r w:rsidR="00EF1792" w:rsidRPr="00A845BD">
        <w:rPr>
          <w:color w:val="000000"/>
          <w:sz w:val="28"/>
          <w:szCs w:val="28"/>
        </w:rPr>
        <w:t xml:space="preserve"> в контексте заданий нацеленных на выбор верных суждений (задание 18), а так же повторить </w:t>
      </w:r>
      <w:r w:rsidR="00CD6654">
        <w:rPr>
          <w:color w:val="000000"/>
          <w:sz w:val="28"/>
          <w:szCs w:val="28"/>
        </w:rPr>
        <w:t>материал раздела</w:t>
      </w:r>
      <w:r w:rsidR="00EF1792" w:rsidRPr="00A845BD">
        <w:rPr>
          <w:color w:val="000000"/>
          <w:sz w:val="28"/>
          <w:szCs w:val="28"/>
        </w:rPr>
        <w:t xml:space="preserve"> Право для заданий (задание 16) с выбором характерных черт и осо</w:t>
      </w:r>
      <w:r w:rsidR="00CD6654">
        <w:rPr>
          <w:color w:val="000000"/>
          <w:sz w:val="28"/>
          <w:szCs w:val="28"/>
        </w:rPr>
        <w:t>бенностей понятий и процессов указанной тематики</w:t>
      </w:r>
      <w:r w:rsidR="00EF1792" w:rsidRPr="00A845BD">
        <w:rPr>
          <w:color w:val="000000"/>
          <w:sz w:val="28"/>
          <w:szCs w:val="28"/>
        </w:rPr>
        <w:t xml:space="preserve">. </w:t>
      </w:r>
      <w:r w:rsidR="008612A6" w:rsidRPr="00A845BD">
        <w:rPr>
          <w:color w:val="000000"/>
          <w:sz w:val="28"/>
          <w:szCs w:val="28"/>
        </w:rPr>
        <w:t>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w:t>
      </w:r>
      <w:r w:rsidR="005D1EE3" w:rsidRPr="00A845BD">
        <w:rPr>
          <w:color w:val="000000"/>
          <w:sz w:val="28"/>
          <w:szCs w:val="28"/>
        </w:rPr>
        <w:t xml:space="preserve"> Так же для закрепления понятийного аппарата (задание 20) на уроках необходимо использовать задания и приемы, в которых обучающимся будет нужно по определенным признакам-подсказкам восстановить и</w:t>
      </w:r>
      <w:r w:rsidR="00C015C2" w:rsidRPr="00A845BD">
        <w:rPr>
          <w:color w:val="000000"/>
          <w:sz w:val="28"/>
          <w:szCs w:val="28"/>
        </w:rPr>
        <w:t xml:space="preserve"> </w:t>
      </w:r>
      <w:proofErr w:type="gramStart"/>
      <w:r w:rsidR="00C015C2" w:rsidRPr="00A845BD">
        <w:rPr>
          <w:color w:val="000000"/>
          <w:sz w:val="28"/>
          <w:szCs w:val="28"/>
        </w:rPr>
        <w:t>термин</w:t>
      </w:r>
      <w:proofErr w:type="gramEnd"/>
      <w:r w:rsidR="00C015C2" w:rsidRPr="00A845BD">
        <w:rPr>
          <w:color w:val="000000"/>
          <w:sz w:val="28"/>
          <w:szCs w:val="28"/>
        </w:rPr>
        <w:t xml:space="preserve"> и его определение (кроссворды, перфокарты, перепутанные логические цепочки, обобщение понятий в группы по общим признакам, групповая работа с карточками на восстановление определения). </w:t>
      </w:r>
    </w:p>
    <w:p w:rsidR="00DF3473" w:rsidRPr="00A845BD" w:rsidRDefault="00DF3473" w:rsidP="00916B36">
      <w:pPr>
        <w:pStyle w:val="a8"/>
        <w:numPr>
          <w:ilvl w:val="0"/>
          <w:numId w:val="8"/>
        </w:numPr>
        <w:pBdr>
          <w:top w:val="nil"/>
          <w:left w:val="nil"/>
          <w:bottom w:val="nil"/>
          <w:right w:val="nil"/>
          <w:between w:val="nil"/>
        </w:pBdr>
        <w:spacing w:line="360" w:lineRule="auto"/>
        <w:ind w:left="284"/>
        <w:jc w:val="both"/>
        <w:rPr>
          <w:i/>
          <w:color w:val="000000"/>
          <w:sz w:val="28"/>
          <w:szCs w:val="28"/>
        </w:rPr>
      </w:pPr>
      <w:r w:rsidRPr="00A845BD">
        <w:rPr>
          <w:i/>
          <w:color w:val="000000"/>
          <w:sz w:val="28"/>
          <w:szCs w:val="28"/>
        </w:rPr>
        <w:t xml:space="preserve">Учителям </w:t>
      </w:r>
      <w:r w:rsidR="003067EF" w:rsidRPr="00A845BD">
        <w:rPr>
          <w:i/>
          <w:color w:val="000000"/>
          <w:sz w:val="28"/>
          <w:szCs w:val="28"/>
        </w:rPr>
        <w:t>обществознания</w:t>
      </w:r>
      <w:r w:rsidR="00822E28" w:rsidRPr="00A845BD">
        <w:rPr>
          <w:i/>
          <w:color w:val="000000"/>
          <w:sz w:val="28"/>
          <w:szCs w:val="28"/>
        </w:rPr>
        <w:t xml:space="preserve"> ГБОУ ООШ пос. </w:t>
      </w:r>
      <w:proofErr w:type="gramStart"/>
      <w:r w:rsidR="00822E28" w:rsidRPr="00A845BD">
        <w:rPr>
          <w:i/>
          <w:color w:val="000000"/>
          <w:sz w:val="28"/>
          <w:szCs w:val="28"/>
        </w:rPr>
        <w:t>Верхняя</w:t>
      </w:r>
      <w:proofErr w:type="gramEnd"/>
      <w:r w:rsidR="00822E28" w:rsidRPr="00A845BD">
        <w:rPr>
          <w:i/>
          <w:color w:val="000000"/>
          <w:sz w:val="28"/>
          <w:szCs w:val="28"/>
        </w:rPr>
        <w:t xml:space="preserve"> </w:t>
      </w:r>
      <w:proofErr w:type="spellStart"/>
      <w:r w:rsidR="00822E28" w:rsidRPr="00A845BD">
        <w:rPr>
          <w:i/>
          <w:color w:val="000000"/>
          <w:sz w:val="28"/>
          <w:szCs w:val="28"/>
        </w:rPr>
        <w:t>Подстепновка</w:t>
      </w:r>
      <w:proofErr w:type="spellEnd"/>
      <w:r w:rsidR="009B0117" w:rsidRPr="00A845BD">
        <w:rPr>
          <w:i/>
          <w:color w:val="000000"/>
          <w:sz w:val="28"/>
          <w:szCs w:val="28"/>
        </w:rPr>
        <w:t>:</w:t>
      </w:r>
    </w:p>
    <w:p w:rsidR="00C925F0" w:rsidRPr="00A845BD" w:rsidRDefault="00822E28" w:rsidP="00916B36">
      <w:pPr>
        <w:pStyle w:val="a8"/>
        <w:pBdr>
          <w:top w:val="nil"/>
          <w:left w:val="nil"/>
          <w:bottom w:val="nil"/>
          <w:right w:val="nil"/>
          <w:between w:val="nil"/>
        </w:pBdr>
        <w:spacing w:line="360" w:lineRule="auto"/>
        <w:ind w:left="284"/>
        <w:jc w:val="both"/>
        <w:rPr>
          <w:color w:val="000000" w:themeColor="text1"/>
          <w:sz w:val="28"/>
          <w:szCs w:val="28"/>
        </w:rPr>
      </w:pPr>
      <w:r w:rsidRPr="00A845BD">
        <w:rPr>
          <w:color w:val="000000"/>
          <w:sz w:val="28"/>
          <w:szCs w:val="28"/>
        </w:rPr>
        <w:t xml:space="preserve">На уроках обществознания с классами 6-9 необходимо </w:t>
      </w:r>
      <w:r w:rsidR="003C21A9" w:rsidRPr="00A845BD">
        <w:rPr>
          <w:color w:val="000000"/>
          <w:sz w:val="28"/>
          <w:szCs w:val="28"/>
        </w:rPr>
        <w:t xml:space="preserve">проводить работу с определениями и терминами: постоянным должен стать устный опрос по </w:t>
      </w:r>
      <w:proofErr w:type="gramStart"/>
      <w:r w:rsidR="003C21A9" w:rsidRPr="00A845BD">
        <w:rPr>
          <w:color w:val="000000"/>
          <w:sz w:val="28"/>
          <w:szCs w:val="28"/>
        </w:rPr>
        <w:t>терминам</w:t>
      </w:r>
      <w:proofErr w:type="gramEnd"/>
      <w:r w:rsidR="003C21A9" w:rsidRPr="00A845BD">
        <w:rPr>
          <w:color w:val="000000"/>
          <w:sz w:val="28"/>
          <w:szCs w:val="28"/>
        </w:rPr>
        <w:t xml:space="preserve"> как в индивидуальной, так и в парной работе, возможно применение таких вариантов заданий как терминологическая змейка, терминологический диктант, заполнение и составление кроссвордов, дифференцирование (поиск 10 подходящих терминов по заданной теме)</w:t>
      </w:r>
      <w:r w:rsidR="00E40FC4" w:rsidRPr="00A845BD">
        <w:rPr>
          <w:color w:val="000000"/>
          <w:sz w:val="28"/>
          <w:szCs w:val="28"/>
        </w:rPr>
        <w:t xml:space="preserve"> </w:t>
      </w:r>
      <w:r w:rsidR="0047409D" w:rsidRPr="00A845BD">
        <w:rPr>
          <w:color w:val="000000"/>
          <w:sz w:val="28"/>
          <w:szCs w:val="28"/>
        </w:rPr>
        <w:t>(задание 1)</w:t>
      </w:r>
      <w:r w:rsidR="00E40FC4" w:rsidRPr="00A845BD">
        <w:rPr>
          <w:color w:val="000000"/>
          <w:sz w:val="28"/>
          <w:szCs w:val="28"/>
        </w:rPr>
        <w:t>.</w:t>
      </w:r>
      <w:r w:rsidR="003C21A9" w:rsidRPr="00A845BD">
        <w:rPr>
          <w:color w:val="000000"/>
          <w:sz w:val="28"/>
          <w:szCs w:val="28"/>
        </w:rPr>
        <w:t xml:space="preserve">  </w:t>
      </w:r>
      <w:r w:rsidR="00CB2753" w:rsidRPr="00A845BD">
        <w:rPr>
          <w:color w:val="000000"/>
          <w:sz w:val="28"/>
          <w:szCs w:val="28"/>
        </w:rPr>
        <w:t>Знание понятий и терминов базовые компетентности успешного выпускника.</w:t>
      </w:r>
      <w:r w:rsidR="00CB2753" w:rsidRPr="00A845BD">
        <w:rPr>
          <w:color w:val="000000" w:themeColor="text1"/>
          <w:sz w:val="28"/>
          <w:szCs w:val="28"/>
        </w:rPr>
        <w:t xml:space="preserve"> </w:t>
      </w:r>
      <w:r w:rsidR="0068208A" w:rsidRPr="00A845BD">
        <w:rPr>
          <w:color w:val="000000" w:themeColor="text1"/>
          <w:sz w:val="28"/>
          <w:szCs w:val="28"/>
        </w:rPr>
        <w:t xml:space="preserve">Изменить традиционные методики и формы подачи материала школьного курса: материал неэффективно излагать исключительно на теоретическом уровне, - гораздо выше уровень его освоения и понимания через рассмотрение конкретных примеров, </w:t>
      </w:r>
      <w:r w:rsidR="0068208A" w:rsidRPr="00A845BD">
        <w:rPr>
          <w:color w:val="000000" w:themeColor="text1"/>
          <w:sz w:val="28"/>
          <w:szCs w:val="28"/>
        </w:rPr>
        <w:lastRenderedPageBreak/>
        <w:t>реальных ситуаций из социальной жизни. Так например, на уроках обществознания нужно проводить работу по анализу информации из различных источников – фот</w:t>
      </w:r>
      <w:proofErr w:type="gramStart"/>
      <w:r w:rsidR="0068208A" w:rsidRPr="00A845BD">
        <w:rPr>
          <w:color w:val="000000" w:themeColor="text1"/>
          <w:sz w:val="28"/>
          <w:szCs w:val="28"/>
        </w:rPr>
        <w:t>о-</w:t>
      </w:r>
      <w:proofErr w:type="gramEnd"/>
      <w:r w:rsidR="0068208A" w:rsidRPr="00A845BD">
        <w:rPr>
          <w:color w:val="000000" w:themeColor="text1"/>
          <w:sz w:val="28"/>
          <w:szCs w:val="28"/>
        </w:rPr>
        <w:t xml:space="preserve">, видео-материал, таблицы, схемы, описание социальной «жизненной» ситуации. Для корректного выполнения подобных заданий (задание 5) выпускникам необходимо обладать определенным набором речевых устных и письменных средств. </w:t>
      </w:r>
      <w:r w:rsidR="008D7326" w:rsidRPr="00A845BD">
        <w:rPr>
          <w:color w:val="000000" w:themeColor="text1"/>
          <w:sz w:val="28"/>
          <w:szCs w:val="28"/>
        </w:rPr>
        <w:t xml:space="preserve">Обратить внимание на усвоение тем раздела Экономика и применение знаний по указанным темам для оценки верных суждений. </w:t>
      </w:r>
      <w:proofErr w:type="gramStart"/>
      <w:r w:rsidR="008D7326" w:rsidRPr="00A845BD">
        <w:rPr>
          <w:color w:val="000000" w:themeColor="text1"/>
          <w:sz w:val="28"/>
          <w:szCs w:val="28"/>
        </w:rPr>
        <w:t>Задания</w:t>
      </w:r>
      <w:proofErr w:type="gramEnd"/>
      <w:r w:rsidR="008D7326" w:rsidRPr="00A845BD">
        <w:rPr>
          <w:color w:val="000000" w:themeColor="text1"/>
          <w:sz w:val="28"/>
          <w:szCs w:val="28"/>
        </w:rPr>
        <w:t xml:space="preserve"> направленные на критический анализ информации способствуют повышению внимания и верной оценке представленных суждений (задание 9). </w:t>
      </w:r>
      <w:r w:rsidR="00422232" w:rsidRPr="00A845BD">
        <w:rPr>
          <w:color w:val="000000"/>
          <w:sz w:val="28"/>
          <w:szCs w:val="28"/>
        </w:rPr>
        <w:t xml:space="preserve">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 Уделить внимание повторению материала о субъектах и объектах правовых отношений, их правовой основе из раздела Право (задание 17). Так же для закрепления понятийного аппарата (задание 20) на уроках необходимо использовать задания и приемы, в которых обучающимся будет нужно по определенным признакам-подсказкам восстановить и </w:t>
      </w:r>
      <w:proofErr w:type="gramStart"/>
      <w:r w:rsidR="00422232" w:rsidRPr="00A845BD">
        <w:rPr>
          <w:color w:val="000000"/>
          <w:sz w:val="28"/>
          <w:szCs w:val="28"/>
        </w:rPr>
        <w:t>термин</w:t>
      </w:r>
      <w:proofErr w:type="gramEnd"/>
      <w:r w:rsidR="00422232" w:rsidRPr="00A845BD">
        <w:rPr>
          <w:color w:val="000000"/>
          <w:sz w:val="28"/>
          <w:szCs w:val="28"/>
        </w:rPr>
        <w:t xml:space="preserve"> и его определение (кроссворды, перфокарты, перепутанные логические цепочки, обобщение понятий в группы по общим признакам, групповая работа с карточками на восстановление определения).</w:t>
      </w:r>
      <w:r w:rsidR="00CE2111" w:rsidRPr="00A845BD">
        <w:rPr>
          <w:color w:val="000000"/>
          <w:sz w:val="28"/>
          <w:szCs w:val="28"/>
        </w:rPr>
        <w:t xml:space="preserve"> На уроках обществознания в качестве закрепления знаний по пройденным</w:t>
      </w:r>
      <w:r w:rsidR="00F246C8" w:rsidRPr="00A845BD">
        <w:rPr>
          <w:color w:val="000000"/>
          <w:sz w:val="28"/>
          <w:szCs w:val="28"/>
        </w:rPr>
        <w:t xml:space="preserve"> темам проводить групповые дискуссии и обсуждения, которые помогут выпускникам</w:t>
      </w:r>
      <w:r w:rsidR="00F246C8" w:rsidRPr="00A845BD">
        <w:rPr>
          <w:color w:val="000000" w:themeColor="text1"/>
          <w:sz w:val="28"/>
          <w:szCs w:val="28"/>
        </w:rPr>
        <w:t xml:space="preserve"> формулировать аргументированные суждения, с использованием материалов СМИ, фактов общественной жизни и </w:t>
      </w:r>
      <w:r w:rsidR="00345B94" w:rsidRPr="00A845BD">
        <w:rPr>
          <w:color w:val="000000" w:themeColor="text1"/>
          <w:sz w:val="28"/>
          <w:szCs w:val="28"/>
        </w:rPr>
        <w:t>личного социального опыта (задание 24)</w:t>
      </w:r>
      <w:r w:rsidR="00F246C8" w:rsidRPr="00A845BD">
        <w:rPr>
          <w:color w:val="000000" w:themeColor="text1"/>
          <w:sz w:val="28"/>
          <w:szCs w:val="28"/>
        </w:rPr>
        <w:t xml:space="preserve">. </w:t>
      </w:r>
    </w:p>
    <w:p w:rsidR="00345B94" w:rsidRPr="00A845BD" w:rsidRDefault="005B1B00" w:rsidP="00916B36">
      <w:pPr>
        <w:pStyle w:val="a8"/>
        <w:numPr>
          <w:ilvl w:val="0"/>
          <w:numId w:val="8"/>
        </w:numPr>
        <w:pBdr>
          <w:top w:val="nil"/>
          <w:left w:val="nil"/>
          <w:bottom w:val="nil"/>
          <w:right w:val="nil"/>
          <w:between w:val="nil"/>
        </w:pBdr>
        <w:spacing w:line="360" w:lineRule="auto"/>
        <w:ind w:left="284"/>
        <w:jc w:val="both"/>
        <w:rPr>
          <w:i/>
          <w:color w:val="000000"/>
          <w:sz w:val="28"/>
          <w:szCs w:val="28"/>
        </w:rPr>
      </w:pPr>
      <w:r w:rsidRPr="00A845BD">
        <w:rPr>
          <w:i/>
          <w:color w:val="000000"/>
          <w:sz w:val="28"/>
          <w:szCs w:val="28"/>
        </w:rPr>
        <w:t>Учителям обществознания ГБОУ ООШ пос. Ровно-Владимировка:</w:t>
      </w:r>
    </w:p>
    <w:p w:rsidR="00C925F0" w:rsidRPr="00A845BD" w:rsidRDefault="00CC03C6" w:rsidP="00916B36">
      <w:pPr>
        <w:autoSpaceDE w:val="0"/>
        <w:autoSpaceDN w:val="0"/>
        <w:adjustRightInd w:val="0"/>
        <w:spacing w:after="0" w:line="360" w:lineRule="auto"/>
        <w:ind w:left="284"/>
        <w:contextualSpacing/>
        <w:jc w:val="both"/>
        <w:rPr>
          <w:rFonts w:ascii="Times New Roman" w:hAnsi="Times New Roman" w:cs="Times New Roman"/>
          <w:sz w:val="28"/>
          <w:szCs w:val="28"/>
        </w:rPr>
      </w:pPr>
      <w:r w:rsidRPr="00A845BD">
        <w:rPr>
          <w:rFonts w:ascii="Times New Roman" w:hAnsi="Times New Roman" w:cs="Times New Roman"/>
          <w:color w:val="000000" w:themeColor="text1"/>
          <w:sz w:val="28"/>
          <w:szCs w:val="28"/>
        </w:rPr>
        <w:t xml:space="preserve">Изменить традиционные методики и формы подачи материала школьного курса: материал неэффективно излагать исключительно на теоретическом уровне, - гораздо выше уровень его освоения и понимания через рассмотрение конкретных примеров, реальных ситуаций из социальной </w:t>
      </w:r>
      <w:r w:rsidRPr="00A845BD">
        <w:rPr>
          <w:rFonts w:ascii="Times New Roman" w:hAnsi="Times New Roman" w:cs="Times New Roman"/>
          <w:color w:val="000000" w:themeColor="text1"/>
          <w:sz w:val="28"/>
          <w:szCs w:val="28"/>
        </w:rPr>
        <w:lastRenderedPageBreak/>
        <w:t>жизни. Так например, на уроках обществознания нужно проводить работу по анализу информации из различных источников – фот</w:t>
      </w:r>
      <w:proofErr w:type="gramStart"/>
      <w:r w:rsidRPr="00A845BD">
        <w:rPr>
          <w:rFonts w:ascii="Times New Roman" w:hAnsi="Times New Roman" w:cs="Times New Roman"/>
          <w:color w:val="000000" w:themeColor="text1"/>
          <w:sz w:val="28"/>
          <w:szCs w:val="28"/>
        </w:rPr>
        <w:t>о-</w:t>
      </w:r>
      <w:proofErr w:type="gramEnd"/>
      <w:r w:rsidRPr="00A845BD">
        <w:rPr>
          <w:rFonts w:ascii="Times New Roman" w:hAnsi="Times New Roman" w:cs="Times New Roman"/>
          <w:color w:val="000000" w:themeColor="text1"/>
          <w:sz w:val="28"/>
          <w:szCs w:val="28"/>
        </w:rPr>
        <w:t xml:space="preserve">, видео-материал, таблицы, схемы, описание социальной «жизненной» ситуации. Для корректного выполнения подобных заданий (задание 5) выпускникам необходимо обладать определенным набором речевых устных и письменных средств. </w:t>
      </w:r>
      <w:r w:rsidR="001E36C3" w:rsidRPr="00A845BD">
        <w:rPr>
          <w:rFonts w:ascii="Times New Roman" w:hAnsi="Times New Roman" w:cs="Times New Roman"/>
          <w:color w:val="000000" w:themeColor="text1"/>
          <w:sz w:val="28"/>
          <w:szCs w:val="28"/>
        </w:rPr>
        <w:t xml:space="preserve">Обратить внимание на усвоение тем раздела Экономика и применение знаний по указанным темам для оценки верных суждений. </w:t>
      </w:r>
      <w:proofErr w:type="gramStart"/>
      <w:r w:rsidR="001E36C3" w:rsidRPr="00A845BD">
        <w:rPr>
          <w:rFonts w:ascii="Times New Roman" w:hAnsi="Times New Roman" w:cs="Times New Roman"/>
          <w:color w:val="000000" w:themeColor="text1"/>
          <w:sz w:val="28"/>
          <w:szCs w:val="28"/>
        </w:rPr>
        <w:t>Задания</w:t>
      </w:r>
      <w:proofErr w:type="gramEnd"/>
      <w:r w:rsidR="001E36C3" w:rsidRPr="00A845BD">
        <w:rPr>
          <w:rFonts w:ascii="Times New Roman" w:hAnsi="Times New Roman" w:cs="Times New Roman"/>
          <w:color w:val="000000" w:themeColor="text1"/>
          <w:sz w:val="28"/>
          <w:szCs w:val="28"/>
        </w:rPr>
        <w:t xml:space="preserve"> направленные на критический анализ информации способствуют повышению внимания и верной оценке представленных суждений (задание 9).</w:t>
      </w:r>
      <w:r w:rsidR="001E36C3" w:rsidRPr="00A845BD">
        <w:rPr>
          <w:rFonts w:ascii="Times New Roman" w:hAnsi="Times New Roman" w:cs="Times New Roman"/>
          <w:color w:val="000000"/>
          <w:sz w:val="28"/>
          <w:szCs w:val="28"/>
        </w:rPr>
        <w:t xml:space="preserve"> Уделить внимание повторению материала о субъектах и объектах правовых отношений, их правовой основе из раздела Право (задание 17).</w:t>
      </w:r>
      <w:r w:rsidR="00C925F0" w:rsidRPr="00A845BD">
        <w:rPr>
          <w:rFonts w:ascii="Times New Roman" w:hAnsi="Times New Roman" w:cs="Times New Roman"/>
          <w:color w:val="000000"/>
          <w:sz w:val="28"/>
          <w:szCs w:val="28"/>
        </w:rPr>
        <w:t xml:space="preserve"> Анализировать с обучающимися информацию о взаимосвязи изучаемых правовых объектов, субъектов и </w:t>
      </w:r>
      <w:proofErr w:type="gramStart"/>
      <w:r w:rsidR="00C925F0" w:rsidRPr="00A845BD">
        <w:rPr>
          <w:rFonts w:ascii="Times New Roman" w:hAnsi="Times New Roman" w:cs="Times New Roman"/>
          <w:color w:val="000000"/>
          <w:sz w:val="28"/>
          <w:szCs w:val="28"/>
        </w:rPr>
        <w:t>явлениях</w:t>
      </w:r>
      <w:proofErr w:type="gramEnd"/>
      <w:r w:rsidR="00C925F0" w:rsidRPr="00A845BD">
        <w:rPr>
          <w:rFonts w:ascii="Times New Roman" w:hAnsi="Times New Roman" w:cs="Times New Roman"/>
          <w:color w:val="000000"/>
          <w:sz w:val="28"/>
          <w:szCs w:val="28"/>
        </w:rPr>
        <w:t xml:space="preserve"> в контексте заданий нацеленных на выбор верных суждений (задание 18). В рамках изучения обществознания 8-9 класс применять задания (задание 19), в которых ученики смогут сравнить несколько социальных явлений, объектов или процессов и определить их черты различия и сходства. </w:t>
      </w:r>
      <w:r w:rsidR="00C925F0" w:rsidRPr="00A845BD">
        <w:rPr>
          <w:rFonts w:ascii="Times New Roman" w:hAnsi="Times New Roman" w:cs="Times New Roman"/>
          <w:sz w:val="28"/>
          <w:szCs w:val="28"/>
        </w:rPr>
        <w:t>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w:t>
      </w:r>
      <w:r w:rsidR="00962583" w:rsidRPr="00A845BD">
        <w:rPr>
          <w:rFonts w:ascii="Times New Roman" w:hAnsi="Times New Roman" w:cs="Times New Roman"/>
          <w:sz w:val="28"/>
          <w:szCs w:val="28"/>
        </w:rPr>
        <w:t xml:space="preserve"> (задание 23)</w:t>
      </w:r>
      <w:r w:rsidR="00C925F0" w:rsidRPr="00A845BD">
        <w:rPr>
          <w:rFonts w:ascii="Times New Roman" w:hAnsi="Times New Roman" w:cs="Times New Roman"/>
          <w:sz w:val="28"/>
          <w:szCs w:val="28"/>
        </w:rPr>
        <w:t xml:space="preserve">. </w:t>
      </w:r>
    </w:p>
    <w:p w:rsidR="00962583" w:rsidRPr="00A845BD" w:rsidRDefault="00962583" w:rsidP="00916B36">
      <w:pPr>
        <w:pStyle w:val="a8"/>
        <w:numPr>
          <w:ilvl w:val="0"/>
          <w:numId w:val="8"/>
        </w:numPr>
        <w:autoSpaceDE w:val="0"/>
        <w:autoSpaceDN w:val="0"/>
        <w:adjustRightInd w:val="0"/>
        <w:spacing w:line="360" w:lineRule="auto"/>
        <w:ind w:left="284"/>
        <w:jc w:val="both"/>
        <w:rPr>
          <w:i/>
          <w:sz w:val="28"/>
          <w:szCs w:val="28"/>
        </w:rPr>
      </w:pPr>
      <w:r w:rsidRPr="00A845BD">
        <w:rPr>
          <w:i/>
          <w:sz w:val="28"/>
          <w:szCs w:val="28"/>
        </w:rPr>
        <w:t xml:space="preserve">Учителям обществознания ГБОУ ООШ пос. </w:t>
      </w:r>
      <w:proofErr w:type="gramStart"/>
      <w:r w:rsidRPr="00A845BD">
        <w:rPr>
          <w:i/>
          <w:sz w:val="28"/>
          <w:szCs w:val="28"/>
        </w:rPr>
        <w:t>Самарский</w:t>
      </w:r>
      <w:proofErr w:type="gramEnd"/>
      <w:r w:rsidRPr="00A845BD">
        <w:rPr>
          <w:i/>
          <w:sz w:val="28"/>
          <w:szCs w:val="28"/>
        </w:rPr>
        <w:t>:</w:t>
      </w:r>
    </w:p>
    <w:p w:rsidR="004E7C84" w:rsidRPr="00A845BD" w:rsidRDefault="00296E0A" w:rsidP="00916B36">
      <w:pPr>
        <w:autoSpaceDE w:val="0"/>
        <w:autoSpaceDN w:val="0"/>
        <w:adjustRightInd w:val="0"/>
        <w:spacing w:after="0" w:line="360" w:lineRule="auto"/>
        <w:ind w:left="284"/>
        <w:contextualSpacing/>
        <w:jc w:val="both"/>
        <w:rPr>
          <w:rFonts w:ascii="Times New Roman" w:hAnsi="Times New Roman" w:cs="Times New Roman"/>
          <w:sz w:val="28"/>
          <w:szCs w:val="28"/>
        </w:rPr>
      </w:pPr>
      <w:r w:rsidRPr="00A845BD">
        <w:rPr>
          <w:rFonts w:ascii="Times New Roman" w:hAnsi="Times New Roman" w:cs="Times New Roman"/>
          <w:color w:val="000000"/>
          <w:sz w:val="28"/>
          <w:szCs w:val="28"/>
        </w:rPr>
        <w:t xml:space="preserve">На уроках обществознания с классами 6-9 необходимо проводить работу с определениями и терминами: постоянным должен стать устный опрос по </w:t>
      </w:r>
      <w:proofErr w:type="gramStart"/>
      <w:r w:rsidRPr="00A845BD">
        <w:rPr>
          <w:rFonts w:ascii="Times New Roman" w:hAnsi="Times New Roman" w:cs="Times New Roman"/>
          <w:color w:val="000000"/>
          <w:sz w:val="28"/>
          <w:szCs w:val="28"/>
        </w:rPr>
        <w:t>терминам</w:t>
      </w:r>
      <w:proofErr w:type="gramEnd"/>
      <w:r w:rsidRPr="00A845BD">
        <w:rPr>
          <w:rFonts w:ascii="Times New Roman" w:hAnsi="Times New Roman" w:cs="Times New Roman"/>
          <w:color w:val="000000"/>
          <w:sz w:val="28"/>
          <w:szCs w:val="28"/>
        </w:rPr>
        <w:t xml:space="preserve"> как в индивидуальной, так и в парной работе, возможно применение таких вариантов заданий как терминологическая змейка, терминологический диктант, заполнение и составление кроссвордов, дифференцирование (поиск 10 подходящих терминов по заданной теме) (задание 1).  Знание понятий и терминов базовые компетентности успешного выпускника.</w:t>
      </w:r>
      <w:r w:rsidR="00B8640B" w:rsidRPr="00A845BD">
        <w:rPr>
          <w:rFonts w:ascii="Times New Roman" w:hAnsi="Times New Roman" w:cs="Times New Roman"/>
          <w:color w:val="000000"/>
          <w:sz w:val="28"/>
          <w:szCs w:val="28"/>
        </w:rPr>
        <w:t xml:space="preserve"> Анализировать с обучающимися информацию о </w:t>
      </w:r>
      <w:r w:rsidR="00B8640B" w:rsidRPr="00A845BD">
        <w:rPr>
          <w:rFonts w:ascii="Times New Roman" w:hAnsi="Times New Roman" w:cs="Times New Roman"/>
          <w:color w:val="000000"/>
          <w:sz w:val="28"/>
          <w:szCs w:val="28"/>
        </w:rPr>
        <w:lastRenderedPageBreak/>
        <w:t xml:space="preserve">взаимосвязи изучаемых политических объектов, субъектов и </w:t>
      </w:r>
      <w:proofErr w:type="gramStart"/>
      <w:r w:rsidR="00B8640B" w:rsidRPr="00A845BD">
        <w:rPr>
          <w:rFonts w:ascii="Times New Roman" w:hAnsi="Times New Roman" w:cs="Times New Roman"/>
          <w:color w:val="000000"/>
          <w:sz w:val="28"/>
          <w:szCs w:val="28"/>
        </w:rPr>
        <w:t>процессах</w:t>
      </w:r>
      <w:proofErr w:type="gramEnd"/>
      <w:r w:rsidR="00B8640B" w:rsidRPr="00A845BD">
        <w:rPr>
          <w:rFonts w:ascii="Times New Roman" w:hAnsi="Times New Roman" w:cs="Times New Roman"/>
          <w:color w:val="000000"/>
          <w:sz w:val="28"/>
          <w:szCs w:val="28"/>
        </w:rPr>
        <w:t xml:space="preserve"> в контексте заданий нацеленных на выбор верных суждений (задание 14). </w:t>
      </w:r>
      <w:r w:rsidR="004E7C84" w:rsidRPr="00A845BD">
        <w:rPr>
          <w:rFonts w:ascii="Times New Roman" w:hAnsi="Times New Roman" w:cs="Times New Roman"/>
          <w:color w:val="000000"/>
          <w:sz w:val="28"/>
          <w:szCs w:val="28"/>
        </w:rPr>
        <w:t xml:space="preserve">Уделить внимание повторению материала о субъектах и объектах правовых отношений, их правовой основе из раздела Право (задание 17). В рамках изучения обществознания 8-9 класс применять задания (задание 19), в которых ученики смогут сравнить несколько социальных явлений, объектов или процессов и определить их черты различия и сходства. Так же для закрепления понятийного аппарата (задание 20) на уроках необходимо использовать задания и приемы, в которых обучающимся будет нужно по определенным признакам-подсказкам восстановить и </w:t>
      </w:r>
      <w:proofErr w:type="gramStart"/>
      <w:r w:rsidR="004E7C84" w:rsidRPr="00A845BD">
        <w:rPr>
          <w:rFonts w:ascii="Times New Roman" w:hAnsi="Times New Roman" w:cs="Times New Roman"/>
          <w:color w:val="000000"/>
          <w:sz w:val="28"/>
          <w:szCs w:val="28"/>
        </w:rPr>
        <w:t>термин</w:t>
      </w:r>
      <w:proofErr w:type="gramEnd"/>
      <w:r w:rsidR="004E7C84" w:rsidRPr="00A845BD">
        <w:rPr>
          <w:rFonts w:ascii="Times New Roman" w:hAnsi="Times New Roman" w:cs="Times New Roman"/>
          <w:color w:val="000000"/>
          <w:sz w:val="28"/>
          <w:szCs w:val="28"/>
        </w:rPr>
        <w:t xml:space="preserve"> и его определение (кроссворды, перфокарты, перепутанные логические цепочки, обобщение понятий в группы по общим признакам, групповая работа с карточками на восстановление определения). Составлять краткий и развернутый план обществоведческого текста, проводить поиск заданной информации по тексту (задание 21, 22). </w:t>
      </w:r>
      <w:r w:rsidR="004E7C84" w:rsidRPr="00A845BD">
        <w:rPr>
          <w:rFonts w:ascii="Times New Roman" w:hAnsi="Times New Roman" w:cs="Times New Roman"/>
          <w:sz w:val="28"/>
          <w:szCs w:val="28"/>
        </w:rPr>
        <w:t xml:space="preserve">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 </w:t>
      </w:r>
    </w:p>
    <w:p w:rsidR="004E7C84" w:rsidRPr="00A845BD" w:rsidRDefault="004E7C84" w:rsidP="00916B36">
      <w:pPr>
        <w:pStyle w:val="a8"/>
        <w:numPr>
          <w:ilvl w:val="0"/>
          <w:numId w:val="8"/>
        </w:numPr>
        <w:pBdr>
          <w:top w:val="nil"/>
          <w:left w:val="nil"/>
          <w:bottom w:val="nil"/>
          <w:right w:val="nil"/>
          <w:between w:val="nil"/>
        </w:pBdr>
        <w:spacing w:line="360" w:lineRule="auto"/>
        <w:ind w:left="284"/>
        <w:jc w:val="both"/>
        <w:rPr>
          <w:i/>
          <w:color w:val="000000"/>
          <w:sz w:val="28"/>
          <w:szCs w:val="28"/>
        </w:rPr>
      </w:pPr>
      <w:r w:rsidRPr="00A845BD">
        <w:rPr>
          <w:i/>
          <w:color w:val="000000"/>
          <w:sz w:val="28"/>
          <w:szCs w:val="28"/>
        </w:rPr>
        <w:t>Учителям обществознания ГБОУ СОШ "ОЦ" с. Дубовый Умет:</w:t>
      </w:r>
    </w:p>
    <w:p w:rsidR="00962583" w:rsidRDefault="004E7C84" w:rsidP="00916B36">
      <w:pPr>
        <w:pBdr>
          <w:top w:val="nil"/>
          <w:left w:val="nil"/>
          <w:bottom w:val="nil"/>
          <w:right w:val="nil"/>
          <w:between w:val="nil"/>
        </w:pBdr>
        <w:spacing w:line="360" w:lineRule="auto"/>
        <w:ind w:left="284"/>
        <w:contextualSpacing/>
        <w:jc w:val="both"/>
        <w:rPr>
          <w:rFonts w:ascii="Times New Roman" w:hAnsi="Times New Roman" w:cs="Times New Roman"/>
          <w:color w:val="000000" w:themeColor="text1"/>
          <w:sz w:val="28"/>
          <w:szCs w:val="28"/>
        </w:rPr>
      </w:pPr>
      <w:r w:rsidRPr="00A845BD">
        <w:rPr>
          <w:rFonts w:ascii="Times New Roman" w:hAnsi="Times New Roman" w:cs="Times New Roman"/>
          <w:color w:val="000000" w:themeColor="text1"/>
          <w:sz w:val="28"/>
          <w:szCs w:val="28"/>
        </w:rPr>
        <w:t>Изменить традиционные методики и формы подачи материала школьного курса: материал неэффективно излагать исключительно на теоретическом уровне, - гораздо выше уровень его освоения и понимания через рассмотрение конкретных примеров, реальных ситуаций из социальной жизни. Так например, на уроках обществознания нужно проводить работу по анализу информации из различных источников – фот</w:t>
      </w:r>
      <w:proofErr w:type="gramStart"/>
      <w:r w:rsidRPr="00A845BD">
        <w:rPr>
          <w:rFonts w:ascii="Times New Roman" w:hAnsi="Times New Roman" w:cs="Times New Roman"/>
          <w:color w:val="000000" w:themeColor="text1"/>
          <w:sz w:val="28"/>
          <w:szCs w:val="28"/>
        </w:rPr>
        <w:t>о-</w:t>
      </w:r>
      <w:proofErr w:type="gramEnd"/>
      <w:r w:rsidRPr="00A845BD">
        <w:rPr>
          <w:rFonts w:ascii="Times New Roman" w:hAnsi="Times New Roman" w:cs="Times New Roman"/>
          <w:color w:val="000000" w:themeColor="text1"/>
          <w:sz w:val="28"/>
          <w:szCs w:val="28"/>
        </w:rPr>
        <w:t>, видео-материал, таблицы, схемы, описание социальной «жизненной» ситуации. Для корректного выполнения подобных заданий (задание 5) выпускникам необходимо обладать определенным набором речевых устных и письменных средств.</w:t>
      </w:r>
      <w:r w:rsidR="00A845BD" w:rsidRPr="00A845BD">
        <w:rPr>
          <w:rFonts w:ascii="Times New Roman" w:hAnsi="Times New Roman" w:cs="Times New Roman"/>
          <w:color w:val="000000" w:themeColor="text1"/>
          <w:sz w:val="28"/>
          <w:szCs w:val="28"/>
        </w:rPr>
        <w:t xml:space="preserve"> </w:t>
      </w:r>
      <w:r w:rsidR="00A845BD" w:rsidRPr="00A845BD">
        <w:rPr>
          <w:rFonts w:ascii="Times New Roman" w:hAnsi="Times New Roman" w:cs="Times New Roman"/>
          <w:color w:val="000000"/>
          <w:sz w:val="28"/>
          <w:szCs w:val="28"/>
        </w:rPr>
        <w:t xml:space="preserve">Анализировать с обучающимися информацию о </w:t>
      </w:r>
      <w:r w:rsidR="00A845BD" w:rsidRPr="00A845BD">
        <w:rPr>
          <w:rFonts w:ascii="Times New Roman" w:hAnsi="Times New Roman" w:cs="Times New Roman"/>
          <w:color w:val="000000"/>
          <w:sz w:val="28"/>
          <w:szCs w:val="28"/>
        </w:rPr>
        <w:lastRenderedPageBreak/>
        <w:t xml:space="preserve">взаимосвязи изучаемых политических объектов, субъектов и </w:t>
      </w:r>
      <w:proofErr w:type="gramStart"/>
      <w:r w:rsidR="00A845BD" w:rsidRPr="00A845BD">
        <w:rPr>
          <w:rFonts w:ascii="Times New Roman" w:hAnsi="Times New Roman" w:cs="Times New Roman"/>
          <w:color w:val="000000"/>
          <w:sz w:val="28"/>
          <w:szCs w:val="28"/>
        </w:rPr>
        <w:t>процессах</w:t>
      </w:r>
      <w:proofErr w:type="gramEnd"/>
      <w:r w:rsidR="00A845BD" w:rsidRPr="00A845BD">
        <w:rPr>
          <w:rFonts w:ascii="Times New Roman" w:hAnsi="Times New Roman" w:cs="Times New Roman"/>
          <w:color w:val="000000"/>
          <w:sz w:val="28"/>
          <w:szCs w:val="28"/>
        </w:rPr>
        <w:t xml:space="preserve"> в контексте заданий нацеленных на выбор верных суждений (задание 14). 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w:t>
      </w:r>
      <w:r w:rsidR="00A845BD">
        <w:rPr>
          <w:rFonts w:ascii="Times New Roman" w:hAnsi="Times New Roman" w:cs="Times New Roman"/>
          <w:color w:val="000000"/>
          <w:sz w:val="28"/>
          <w:szCs w:val="28"/>
        </w:rPr>
        <w:t xml:space="preserve"> П</w:t>
      </w:r>
      <w:r w:rsidR="00A845BD" w:rsidRPr="00A845BD">
        <w:rPr>
          <w:rFonts w:ascii="Times New Roman" w:hAnsi="Times New Roman" w:cs="Times New Roman"/>
          <w:color w:val="000000"/>
          <w:sz w:val="28"/>
          <w:szCs w:val="28"/>
        </w:rPr>
        <w:t xml:space="preserve">овторить </w:t>
      </w:r>
      <w:r w:rsidR="00A845BD">
        <w:rPr>
          <w:rFonts w:ascii="Times New Roman" w:hAnsi="Times New Roman" w:cs="Times New Roman"/>
          <w:color w:val="000000"/>
          <w:sz w:val="28"/>
          <w:szCs w:val="28"/>
        </w:rPr>
        <w:t>материал по разделу</w:t>
      </w:r>
      <w:r w:rsidR="00A845BD" w:rsidRPr="00A845BD">
        <w:rPr>
          <w:rFonts w:ascii="Times New Roman" w:hAnsi="Times New Roman" w:cs="Times New Roman"/>
          <w:color w:val="000000"/>
          <w:sz w:val="28"/>
          <w:szCs w:val="28"/>
        </w:rPr>
        <w:t xml:space="preserve"> Право для заданий (задание 16) с выбором характерных черт и особенностей понятий и процессов </w:t>
      </w:r>
      <w:r w:rsidR="00A845BD">
        <w:rPr>
          <w:rFonts w:ascii="Times New Roman" w:hAnsi="Times New Roman" w:cs="Times New Roman"/>
          <w:color w:val="000000"/>
          <w:sz w:val="28"/>
          <w:szCs w:val="28"/>
        </w:rPr>
        <w:t>указанной тематики</w:t>
      </w:r>
      <w:r w:rsidR="00A845BD" w:rsidRPr="00A845BD">
        <w:rPr>
          <w:rFonts w:ascii="Times New Roman" w:hAnsi="Times New Roman" w:cs="Times New Roman"/>
          <w:color w:val="000000"/>
          <w:sz w:val="28"/>
          <w:szCs w:val="28"/>
        </w:rPr>
        <w:t>.</w:t>
      </w:r>
      <w:r w:rsidR="00CD6654" w:rsidRPr="00CD6654">
        <w:rPr>
          <w:rFonts w:ascii="Times New Roman" w:hAnsi="Times New Roman" w:cs="Times New Roman"/>
          <w:color w:val="000000"/>
          <w:sz w:val="28"/>
          <w:szCs w:val="28"/>
        </w:rPr>
        <w:t xml:space="preserve"> </w:t>
      </w:r>
      <w:r w:rsidR="00CD6654" w:rsidRPr="00A845BD">
        <w:rPr>
          <w:rFonts w:ascii="Times New Roman" w:hAnsi="Times New Roman" w:cs="Times New Roman"/>
          <w:color w:val="000000"/>
          <w:sz w:val="28"/>
          <w:szCs w:val="28"/>
        </w:rPr>
        <w:t>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00CD6654" w:rsidRPr="00A845BD">
        <w:rPr>
          <w:rFonts w:ascii="Times New Roman" w:hAnsi="Times New Roman" w:cs="Times New Roman"/>
          <w:color w:val="000000" w:themeColor="text1"/>
          <w:sz w:val="28"/>
          <w:szCs w:val="28"/>
        </w:rPr>
        <w:t xml:space="preserve"> формулировать аргументированные суждения, с использованием материалов СМИ, фактов общественной жизни и личного социального опыта (задание 24).</w:t>
      </w:r>
    </w:p>
    <w:p w:rsidR="00CD6654" w:rsidRDefault="00CD6654" w:rsidP="00916B36">
      <w:pPr>
        <w:pStyle w:val="a8"/>
        <w:numPr>
          <w:ilvl w:val="0"/>
          <w:numId w:val="8"/>
        </w:numPr>
        <w:pBdr>
          <w:top w:val="nil"/>
          <w:left w:val="nil"/>
          <w:bottom w:val="nil"/>
          <w:right w:val="nil"/>
          <w:between w:val="nil"/>
        </w:pBdr>
        <w:spacing w:line="360" w:lineRule="auto"/>
        <w:ind w:left="284"/>
        <w:jc w:val="both"/>
        <w:rPr>
          <w:i/>
          <w:color w:val="000000"/>
          <w:sz w:val="28"/>
          <w:szCs w:val="28"/>
        </w:rPr>
      </w:pPr>
      <w:r>
        <w:rPr>
          <w:i/>
          <w:color w:val="000000"/>
          <w:sz w:val="28"/>
          <w:szCs w:val="28"/>
        </w:rPr>
        <w:t xml:space="preserve">Учителям обществознания </w:t>
      </w:r>
      <w:r w:rsidRPr="00CD6654">
        <w:rPr>
          <w:i/>
          <w:color w:val="000000"/>
          <w:sz w:val="28"/>
          <w:szCs w:val="28"/>
        </w:rPr>
        <w:t xml:space="preserve">ГБОУ СОШ "ОЦ" с. </w:t>
      </w:r>
      <w:proofErr w:type="spellStart"/>
      <w:r w:rsidRPr="00CD6654">
        <w:rPr>
          <w:i/>
          <w:color w:val="000000"/>
          <w:sz w:val="28"/>
          <w:szCs w:val="28"/>
        </w:rPr>
        <w:t>Лопатино</w:t>
      </w:r>
      <w:proofErr w:type="spellEnd"/>
      <w:r>
        <w:rPr>
          <w:i/>
          <w:color w:val="000000"/>
          <w:sz w:val="28"/>
          <w:szCs w:val="28"/>
        </w:rPr>
        <w:t>:</w:t>
      </w:r>
    </w:p>
    <w:p w:rsidR="00CD6654" w:rsidRDefault="00CD6654" w:rsidP="00916B36">
      <w:pPr>
        <w:pBdr>
          <w:top w:val="nil"/>
          <w:left w:val="nil"/>
          <w:bottom w:val="nil"/>
          <w:right w:val="nil"/>
          <w:between w:val="nil"/>
        </w:pBdr>
        <w:spacing w:line="360" w:lineRule="auto"/>
        <w:ind w:left="284"/>
        <w:contextualSpacing/>
        <w:jc w:val="both"/>
        <w:rPr>
          <w:rFonts w:ascii="Times New Roman" w:hAnsi="Times New Roman" w:cs="Times New Roman"/>
          <w:color w:val="000000" w:themeColor="text1"/>
          <w:sz w:val="28"/>
          <w:szCs w:val="28"/>
        </w:rPr>
      </w:pPr>
      <w:r w:rsidRPr="00A845BD">
        <w:rPr>
          <w:rFonts w:ascii="Times New Roman" w:hAnsi="Times New Roman" w:cs="Times New Roman"/>
          <w:color w:val="000000"/>
          <w:sz w:val="28"/>
          <w:szCs w:val="28"/>
        </w:rPr>
        <w:t>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w:t>
      </w:r>
      <w:r>
        <w:rPr>
          <w:rFonts w:ascii="Times New Roman" w:hAnsi="Times New Roman" w:cs="Times New Roman"/>
          <w:color w:val="000000"/>
          <w:sz w:val="28"/>
          <w:szCs w:val="28"/>
        </w:rPr>
        <w:t xml:space="preserve"> П</w:t>
      </w:r>
      <w:r w:rsidRPr="00A845BD">
        <w:rPr>
          <w:rFonts w:ascii="Times New Roman" w:hAnsi="Times New Roman" w:cs="Times New Roman"/>
          <w:color w:val="000000"/>
          <w:sz w:val="28"/>
          <w:szCs w:val="28"/>
        </w:rPr>
        <w:t xml:space="preserve">овторить </w:t>
      </w:r>
      <w:r>
        <w:rPr>
          <w:rFonts w:ascii="Times New Roman" w:hAnsi="Times New Roman" w:cs="Times New Roman"/>
          <w:color w:val="000000"/>
          <w:sz w:val="28"/>
          <w:szCs w:val="28"/>
        </w:rPr>
        <w:t>материал по разделу</w:t>
      </w:r>
      <w:r w:rsidRPr="00A845BD">
        <w:rPr>
          <w:rFonts w:ascii="Times New Roman" w:hAnsi="Times New Roman" w:cs="Times New Roman"/>
          <w:color w:val="000000"/>
          <w:sz w:val="28"/>
          <w:szCs w:val="28"/>
        </w:rPr>
        <w:t xml:space="preserve"> Право для заданий (задание 16) с выбором характерных черт и особенностей понятий и процессов </w:t>
      </w:r>
      <w:r>
        <w:rPr>
          <w:rFonts w:ascii="Times New Roman" w:hAnsi="Times New Roman" w:cs="Times New Roman"/>
          <w:color w:val="000000"/>
          <w:sz w:val="28"/>
          <w:szCs w:val="28"/>
        </w:rPr>
        <w:t>указанной тематики</w:t>
      </w:r>
      <w:r w:rsidRPr="00A845BD">
        <w:rPr>
          <w:rFonts w:ascii="Times New Roman" w:hAnsi="Times New Roman" w:cs="Times New Roman"/>
          <w:color w:val="000000"/>
          <w:sz w:val="28"/>
          <w:szCs w:val="28"/>
        </w:rPr>
        <w:t>.</w:t>
      </w:r>
      <w:r w:rsidRPr="00CD6654">
        <w:rPr>
          <w:rFonts w:ascii="Times New Roman" w:hAnsi="Times New Roman" w:cs="Times New Roman"/>
          <w:sz w:val="28"/>
          <w:szCs w:val="28"/>
        </w:rPr>
        <w:t xml:space="preserve"> </w:t>
      </w:r>
      <w:r w:rsidRPr="00A845BD">
        <w:rPr>
          <w:rFonts w:ascii="Times New Roman" w:hAnsi="Times New Roman" w:cs="Times New Roman"/>
          <w:sz w:val="28"/>
          <w:szCs w:val="28"/>
        </w:rPr>
        <w:t>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r w:rsidRPr="00CD6654">
        <w:rPr>
          <w:rFonts w:ascii="Times New Roman" w:hAnsi="Times New Roman" w:cs="Times New Roman"/>
          <w:color w:val="000000"/>
          <w:sz w:val="28"/>
          <w:szCs w:val="28"/>
        </w:rPr>
        <w:t xml:space="preserve"> </w:t>
      </w:r>
      <w:r w:rsidRPr="00A845BD">
        <w:rPr>
          <w:rFonts w:ascii="Times New Roman" w:hAnsi="Times New Roman" w:cs="Times New Roman"/>
          <w:color w:val="000000"/>
          <w:sz w:val="28"/>
          <w:szCs w:val="28"/>
        </w:rPr>
        <w:t>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A845BD">
        <w:rPr>
          <w:rFonts w:ascii="Times New Roman" w:hAnsi="Times New Roman" w:cs="Times New Roman"/>
          <w:color w:val="000000" w:themeColor="text1"/>
          <w:sz w:val="28"/>
          <w:szCs w:val="28"/>
        </w:rPr>
        <w:t xml:space="preserve"> формулировать аргументированные суждения, с использованием материалов СМИ, фактов общественной жизни и личного социального опыта (задание 24).</w:t>
      </w:r>
    </w:p>
    <w:p w:rsidR="00CD6654" w:rsidRDefault="004820F2" w:rsidP="00916B36">
      <w:pPr>
        <w:pStyle w:val="a8"/>
        <w:numPr>
          <w:ilvl w:val="0"/>
          <w:numId w:val="8"/>
        </w:numPr>
        <w:pBdr>
          <w:top w:val="nil"/>
          <w:left w:val="nil"/>
          <w:bottom w:val="nil"/>
          <w:right w:val="nil"/>
          <w:between w:val="nil"/>
        </w:pBdr>
        <w:spacing w:line="360" w:lineRule="auto"/>
        <w:ind w:left="284"/>
        <w:jc w:val="both"/>
        <w:rPr>
          <w:i/>
          <w:color w:val="000000"/>
          <w:sz w:val="28"/>
          <w:szCs w:val="28"/>
        </w:rPr>
      </w:pPr>
      <w:r>
        <w:rPr>
          <w:i/>
          <w:color w:val="000000"/>
          <w:sz w:val="28"/>
          <w:szCs w:val="28"/>
        </w:rPr>
        <w:t xml:space="preserve">Учителям обществознания </w:t>
      </w:r>
      <w:r w:rsidRPr="004820F2">
        <w:rPr>
          <w:i/>
          <w:color w:val="000000"/>
          <w:sz w:val="28"/>
          <w:szCs w:val="28"/>
        </w:rPr>
        <w:t>ГБОУ СОШ пос. Просвет</w:t>
      </w:r>
      <w:r>
        <w:rPr>
          <w:i/>
          <w:color w:val="000000"/>
          <w:sz w:val="28"/>
          <w:szCs w:val="28"/>
        </w:rPr>
        <w:t>:</w:t>
      </w:r>
    </w:p>
    <w:p w:rsidR="00C344AF" w:rsidRDefault="004820F2" w:rsidP="00916B36">
      <w:pPr>
        <w:pBdr>
          <w:top w:val="nil"/>
          <w:left w:val="nil"/>
          <w:bottom w:val="nil"/>
          <w:right w:val="nil"/>
          <w:between w:val="nil"/>
        </w:pBdr>
        <w:spacing w:line="360" w:lineRule="auto"/>
        <w:ind w:left="284"/>
        <w:contextualSpacing/>
        <w:jc w:val="both"/>
        <w:rPr>
          <w:rFonts w:ascii="Times New Roman" w:hAnsi="Times New Roman" w:cs="Times New Roman"/>
          <w:color w:val="000000" w:themeColor="text1"/>
          <w:sz w:val="28"/>
          <w:szCs w:val="28"/>
        </w:rPr>
      </w:pPr>
      <w:r w:rsidRPr="00A845BD">
        <w:rPr>
          <w:rFonts w:ascii="Times New Roman" w:hAnsi="Times New Roman" w:cs="Times New Roman"/>
          <w:color w:val="000000"/>
          <w:sz w:val="28"/>
          <w:szCs w:val="28"/>
        </w:rPr>
        <w:t xml:space="preserve">На уроках в рамках изучения тем по разделу Экономика  использовать задания (задание 8) для закрепления знаний об экономических объектах, </w:t>
      </w:r>
      <w:r w:rsidRPr="00A845BD">
        <w:rPr>
          <w:rFonts w:ascii="Times New Roman" w:hAnsi="Times New Roman" w:cs="Times New Roman"/>
          <w:color w:val="000000"/>
          <w:sz w:val="28"/>
          <w:szCs w:val="28"/>
        </w:rPr>
        <w:lastRenderedPageBreak/>
        <w:t>субъектах экономических отношений, видах и формах экономического взаимодействия и его результатах.</w:t>
      </w:r>
      <w:r w:rsidRPr="004820F2">
        <w:rPr>
          <w:rFonts w:ascii="Times New Roman" w:hAnsi="Times New Roman" w:cs="Times New Roman"/>
          <w:color w:val="000000"/>
          <w:sz w:val="28"/>
          <w:szCs w:val="28"/>
        </w:rPr>
        <w:t xml:space="preserve"> </w:t>
      </w:r>
      <w:r w:rsidRPr="00A845BD">
        <w:rPr>
          <w:rFonts w:ascii="Times New Roman" w:hAnsi="Times New Roman" w:cs="Times New Roman"/>
          <w:color w:val="000000"/>
          <w:sz w:val="28"/>
          <w:szCs w:val="28"/>
        </w:rPr>
        <w:t xml:space="preserve">Анализировать с обучающимися информацию о взаимосвязи изучаемых правовых объектов, субъектов и </w:t>
      </w:r>
      <w:proofErr w:type="gramStart"/>
      <w:r w:rsidRPr="00A845BD">
        <w:rPr>
          <w:rFonts w:ascii="Times New Roman" w:hAnsi="Times New Roman" w:cs="Times New Roman"/>
          <w:color w:val="000000"/>
          <w:sz w:val="28"/>
          <w:szCs w:val="28"/>
        </w:rPr>
        <w:t>явлениях</w:t>
      </w:r>
      <w:proofErr w:type="gramEnd"/>
      <w:r w:rsidRPr="00A845BD">
        <w:rPr>
          <w:rFonts w:ascii="Times New Roman" w:hAnsi="Times New Roman" w:cs="Times New Roman"/>
          <w:color w:val="000000"/>
          <w:sz w:val="28"/>
          <w:szCs w:val="28"/>
        </w:rPr>
        <w:t xml:space="preserve"> в контексте заданий нацеленных на выбор верных суждений (задание 18)</w:t>
      </w:r>
      <w:r>
        <w:rPr>
          <w:rFonts w:ascii="Times New Roman" w:hAnsi="Times New Roman" w:cs="Times New Roman"/>
          <w:color w:val="000000"/>
          <w:sz w:val="28"/>
          <w:szCs w:val="28"/>
        </w:rPr>
        <w:t xml:space="preserve">. </w:t>
      </w:r>
      <w:r w:rsidRPr="00A845BD">
        <w:rPr>
          <w:rFonts w:ascii="Times New Roman" w:hAnsi="Times New Roman" w:cs="Times New Roman"/>
          <w:sz w:val="28"/>
          <w:szCs w:val="28"/>
        </w:rPr>
        <w:t>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r w:rsidRPr="00CD6654">
        <w:rPr>
          <w:rFonts w:ascii="Times New Roman" w:hAnsi="Times New Roman" w:cs="Times New Roman"/>
          <w:color w:val="000000"/>
          <w:sz w:val="28"/>
          <w:szCs w:val="28"/>
        </w:rPr>
        <w:t xml:space="preserve"> </w:t>
      </w:r>
      <w:r w:rsidRPr="00A845BD">
        <w:rPr>
          <w:rFonts w:ascii="Times New Roman" w:hAnsi="Times New Roman" w:cs="Times New Roman"/>
          <w:color w:val="000000"/>
          <w:sz w:val="28"/>
          <w:szCs w:val="28"/>
        </w:rPr>
        <w:t>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A845BD">
        <w:rPr>
          <w:rFonts w:ascii="Times New Roman" w:hAnsi="Times New Roman" w:cs="Times New Roman"/>
          <w:color w:val="000000" w:themeColor="text1"/>
          <w:sz w:val="28"/>
          <w:szCs w:val="28"/>
        </w:rPr>
        <w:t xml:space="preserve"> формулировать аргументированные суждения, с использованием материалов СМИ, фактов общественной жизни и личного социального опыта (задание 24).</w:t>
      </w:r>
    </w:p>
    <w:p w:rsidR="004820F2" w:rsidRPr="00C344AF" w:rsidRDefault="004820F2" w:rsidP="00916B36">
      <w:pPr>
        <w:pStyle w:val="a8"/>
        <w:numPr>
          <w:ilvl w:val="0"/>
          <w:numId w:val="8"/>
        </w:numPr>
        <w:pBdr>
          <w:top w:val="nil"/>
          <w:left w:val="nil"/>
          <w:bottom w:val="nil"/>
          <w:right w:val="nil"/>
          <w:between w:val="nil"/>
        </w:pBdr>
        <w:spacing w:line="360" w:lineRule="auto"/>
        <w:ind w:left="284"/>
        <w:jc w:val="both"/>
        <w:rPr>
          <w:color w:val="000000" w:themeColor="text1"/>
          <w:sz w:val="28"/>
          <w:szCs w:val="28"/>
        </w:rPr>
      </w:pPr>
      <w:r w:rsidRPr="00C344AF">
        <w:rPr>
          <w:i/>
          <w:color w:val="000000"/>
          <w:sz w:val="28"/>
          <w:szCs w:val="28"/>
        </w:rPr>
        <w:t xml:space="preserve">Учителям обществознания </w:t>
      </w:r>
      <w:r w:rsidR="00C01F40" w:rsidRPr="00C344AF">
        <w:rPr>
          <w:i/>
          <w:color w:val="000000"/>
          <w:sz w:val="28"/>
          <w:szCs w:val="28"/>
        </w:rPr>
        <w:t>ГБОУ СОШ с. Рождествено:</w:t>
      </w:r>
    </w:p>
    <w:p w:rsidR="00C344AF" w:rsidRDefault="00AE2A6D" w:rsidP="00916B36">
      <w:pPr>
        <w:pBdr>
          <w:top w:val="nil"/>
          <w:left w:val="nil"/>
          <w:bottom w:val="nil"/>
          <w:right w:val="nil"/>
          <w:between w:val="nil"/>
        </w:pBdr>
        <w:spacing w:line="360" w:lineRule="auto"/>
        <w:ind w:left="284"/>
        <w:contextualSpacing/>
        <w:jc w:val="both"/>
        <w:rPr>
          <w:rFonts w:ascii="Times New Roman" w:hAnsi="Times New Roman" w:cs="Times New Roman"/>
          <w:color w:val="000000" w:themeColor="text1"/>
          <w:sz w:val="28"/>
          <w:szCs w:val="28"/>
        </w:rPr>
      </w:pPr>
      <w:r w:rsidRPr="00A845BD">
        <w:rPr>
          <w:rFonts w:ascii="Times New Roman" w:hAnsi="Times New Roman" w:cs="Times New Roman"/>
          <w:color w:val="000000"/>
          <w:sz w:val="28"/>
          <w:szCs w:val="28"/>
        </w:rPr>
        <w:t xml:space="preserve">Анализировать с обучающимися информацию о взаимосвязи изучаемых политических объектов, субъектов и </w:t>
      </w:r>
      <w:proofErr w:type="gramStart"/>
      <w:r w:rsidRPr="00A845BD">
        <w:rPr>
          <w:rFonts w:ascii="Times New Roman" w:hAnsi="Times New Roman" w:cs="Times New Roman"/>
          <w:color w:val="000000"/>
          <w:sz w:val="28"/>
          <w:szCs w:val="28"/>
        </w:rPr>
        <w:t>процессах</w:t>
      </w:r>
      <w:proofErr w:type="gramEnd"/>
      <w:r w:rsidRPr="00A845BD">
        <w:rPr>
          <w:rFonts w:ascii="Times New Roman" w:hAnsi="Times New Roman" w:cs="Times New Roman"/>
          <w:color w:val="000000"/>
          <w:sz w:val="28"/>
          <w:szCs w:val="28"/>
        </w:rPr>
        <w:t xml:space="preserve"> в контексте заданий нацеленных на выбор верных суждений (задание 14).</w:t>
      </w:r>
      <w:r w:rsidRPr="00AE2A6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A845BD">
        <w:rPr>
          <w:rFonts w:ascii="Times New Roman" w:hAnsi="Times New Roman" w:cs="Times New Roman"/>
          <w:color w:val="000000"/>
          <w:sz w:val="28"/>
          <w:szCs w:val="28"/>
        </w:rPr>
        <w:t xml:space="preserve">овторить </w:t>
      </w:r>
      <w:r>
        <w:rPr>
          <w:rFonts w:ascii="Times New Roman" w:hAnsi="Times New Roman" w:cs="Times New Roman"/>
          <w:color w:val="000000"/>
          <w:sz w:val="28"/>
          <w:szCs w:val="28"/>
        </w:rPr>
        <w:t>материал по разделу</w:t>
      </w:r>
      <w:r w:rsidRPr="00A845BD">
        <w:rPr>
          <w:rFonts w:ascii="Times New Roman" w:hAnsi="Times New Roman" w:cs="Times New Roman"/>
          <w:color w:val="000000"/>
          <w:sz w:val="28"/>
          <w:szCs w:val="28"/>
        </w:rPr>
        <w:t xml:space="preserve"> Право для заданий (задание 16) с выбором характерных черт и особенностей понятий и процессов </w:t>
      </w:r>
      <w:r>
        <w:rPr>
          <w:rFonts w:ascii="Times New Roman" w:hAnsi="Times New Roman" w:cs="Times New Roman"/>
          <w:color w:val="000000"/>
          <w:sz w:val="28"/>
          <w:szCs w:val="28"/>
        </w:rPr>
        <w:t>указанной тематики</w:t>
      </w:r>
      <w:r w:rsidRPr="00A845BD">
        <w:rPr>
          <w:rFonts w:ascii="Times New Roman" w:hAnsi="Times New Roman" w:cs="Times New Roman"/>
          <w:color w:val="000000"/>
          <w:sz w:val="28"/>
          <w:szCs w:val="28"/>
        </w:rPr>
        <w:t>.</w:t>
      </w:r>
      <w:r w:rsidRPr="00AE2A6D">
        <w:rPr>
          <w:rFonts w:ascii="Times New Roman" w:hAnsi="Times New Roman" w:cs="Times New Roman"/>
          <w:color w:val="000000"/>
          <w:sz w:val="28"/>
          <w:szCs w:val="28"/>
        </w:rPr>
        <w:t xml:space="preserve"> </w:t>
      </w:r>
      <w:r w:rsidRPr="00A845BD">
        <w:rPr>
          <w:rFonts w:ascii="Times New Roman" w:hAnsi="Times New Roman" w:cs="Times New Roman"/>
          <w:color w:val="000000"/>
          <w:sz w:val="28"/>
          <w:szCs w:val="28"/>
        </w:rPr>
        <w:t>Уделить внимание повторению материала о субъектах и объектах правовых отношений, их правовой основе из раздела Право (задание 17).</w:t>
      </w:r>
      <w:r w:rsidRPr="00AE2A6D">
        <w:rPr>
          <w:rFonts w:ascii="Times New Roman" w:hAnsi="Times New Roman" w:cs="Times New Roman"/>
          <w:color w:val="000000"/>
          <w:sz w:val="28"/>
          <w:szCs w:val="28"/>
        </w:rPr>
        <w:t xml:space="preserve"> </w:t>
      </w:r>
      <w:r w:rsidRPr="00A845BD">
        <w:rPr>
          <w:rFonts w:ascii="Times New Roman" w:hAnsi="Times New Roman" w:cs="Times New Roman"/>
          <w:color w:val="000000"/>
          <w:sz w:val="28"/>
          <w:szCs w:val="28"/>
        </w:rPr>
        <w:t>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A845BD">
        <w:rPr>
          <w:rFonts w:ascii="Times New Roman" w:hAnsi="Times New Roman" w:cs="Times New Roman"/>
          <w:color w:val="000000" w:themeColor="text1"/>
          <w:sz w:val="28"/>
          <w:szCs w:val="28"/>
        </w:rPr>
        <w:t xml:space="preserve"> формулировать аргументированные суждения, с использованием материалов СМИ, фактов общественной жизни и личного социального опыта (задание 24).</w:t>
      </w:r>
    </w:p>
    <w:p w:rsidR="00C344AF" w:rsidRDefault="00C344AF" w:rsidP="00916B36">
      <w:pPr>
        <w:pBdr>
          <w:top w:val="nil"/>
          <w:left w:val="nil"/>
          <w:bottom w:val="nil"/>
          <w:right w:val="nil"/>
          <w:between w:val="nil"/>
        </w:pBdr>
        <w:spacing w:line="360" w:lineRule="auto"/>
        <w:ind w:left="284"/>
        <w:contextualSpacing/>
        <w:jc w:val="both"/>
        <w:rPr>
          <w:rFonts w:ascii="Times New Roman" w:hAnsi="Times New Roman" w:cs="Times New Roman"/>
          <w:color w:val="000000" w:themeColor="text1"/>
          <w:sz w:val="28"/>
          <w:szCs w:val="28"/>
        </w:rPr>
      </w:pPr>
    </w:p>
    <w:p w:rsidR="00C344AF" w:rsidRDefault="00C344AF" w:rsidP="00916B36">
      <w:pPr>
        <w:pBdr>
          <w:top w:val="nil"/>
          <w:left w:val="nil"/>
          <w:bottom w:val="nil"/>
          <w:right w:val="nil"/>
          <w:between w:val="nil"/>
        </w:pBdr>
        <w:spacing w:line="360" w:lineRule="auto"/>
        <w:ind w:left="284"/>
        <w:contextualSpacing/>
        <w:jc w:val="both"/>
        <w:rPr>
          <w:rFonts w:ascii="Times New Roman" w:hAnsi="Times New Roman" w:cs="Times New Roman"/>
          <w:color w:val="000000" w:themeColor="text1"/>
          <w:sz w:val="28"/>
          <w:szCs w:val="28"/>
        </w:rPr>
      </w:pPr>
    </w:p>
    <w:p w:rsidR="00C344AF" w:rsidRDefault="00C344AF" w:rsidP="00916B36">
      <w:pPr>
        <w:pBdr>
          <w:top w:val="nil"/>
          <w:left w:val="nil"/>
          <w:bottom w:val="nil"/>
          <w:right w:val="nil"/>
          <w:between w:val="nil"/>
        </w:pBdr>
        <w:spacing w:line="360" w:lineRule="auto"/>
        <w:ind w:left="284"/>
        <w:contextualSpacing/>
        <w:jc w:val="both"/>
        <w:rPr>
          <w:rFonts w:ascii="Times New Roman" w:hAnsi="Times New Roman" w:cs="Times New Roman"/>
          <w:color w:val="000000" w:themeColor="text1"/>
          <w:sz w:val="28"/>
          <w:szCs w:val="28"/>
        </w:rPr>
      </w:pPr>
    </w:p>
    <w:p w:rsidR="00C01F40" w:rsidRDefault="00AE2A6D" w:rsidP="00916B36">
      <w:pPr>
        <w:pStyle w:val="a8"/>
        <w:numPr>
          <w:ilvl w:val="0"/>
          <w:numId w:val="8"/>
        </w:numPr>
        <w:pBdr>
          <w:top w:val="nil"/>
          <w:left w:val="nil"/>
          <w:bottom w:val="nil"/>
          <w:right w:val="nil"/>
          <w:between w:val="nil"/>
        </w:pBdr>
        <w:spacing w:line="360" w:lineRule="auto"/>
        <w:ind w:left="284"/>
        <w:jc w:val="both"/>
        <w:rPr>
          <w:i/>
          <w:color w:val="000000"/>
          <w:sz w:val="28"/>
          <w:szCs w:val="28"/>
        </w:rPr>
      </w:pPr>
      <w:r>
        <w:rPr>
          <w:i/>
          <w:color w:val="000000"/>
          <w:sz w:val="28"/>
          <w:szCs w:val="28"/>
        </w:rPr>
        <w:t xml:space="preserve">Учителям обществознания </w:t>
      </w:r>
      <w:r w:rsidRPr="00AE2A6D">
        <w:rPr>
          <w:i/>
          <w:color w:val="000000"/>
          <w:sz w:val="28"/>
          <w:szCs w:val="28"/>
        </w:rPr>
        <w:t>ГБОУ СОШ с. Черноречье</w:t>
      </w:r>
      <w:r>
        <w:rPr>
          <w:i/>
          <w:color w:val="000000"/>
          <w:sz w:val="28"/>
          <w:szCs w:val="28"/>
        </w:rPr>
        <w:t>:</w:t>
      </w:r>
    </w:p>
    <w:p w:rsidR="00AE2A6D" w:rsidRDefault="00C344AF" w:rsidP="00916B36">
      <w:pPr>
        <w:pBdr>
          <w:top w:val="nil"/>
          <w:left w:val="nil"/>
          <w:bottom w:val="nil"/>
          <w:right w:val="nil"/>
          <w:between w:val="nil"/>
        </w:pBdr>
        <w:spacing w:line="360" w:lineRule="auto"/>
        <w:ind w:left="284"/>
        <w:contextualSpacing/>
        <w:jc w:val="both"/>
        <w:rPr>
          <w:rFonts w:ascii="Times New Roman" w:hAnsi="Times New Roman" w:cs="Times New Roman"/>
          <w:sz w:val="28"/>
          <w:szCs w:val="28"/>
        </w:rPr>
      </w:pPr>
      <w:r w:rsidRPr="00A845BD">
        <w:rPr>
          <w:rFonts w:ascii="Times New Roman" w:hAnsi="Times New Roman" w:cs="Times New Roman"/>
          <w:color w:val="000000"/>
          <w:sz w:val="28"/>
          <w:szCs w:val="28"/>
        </w:rPr>
        <w:lastRenderedPageBreak/>
        <w:t>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w:t>
      </w:r>
      <w:r w:rsidRPr="00C344AF">
        <w:rPr>
          <w:rFonts w:ascii="Times New Roman" w:hAnsi="Times New Roman" w:cs="Times New Roman"/>
          <w:color w:val="000000"/>
          <w:sz w:val="28"/>
          <w:szCs w:val="28"/>
        </w:rPr>
        <w:t xml:space="preserve"> </w:t>
      </w:r>
      <w:r w:rsidRPr="00A845BD">
        <w:rPr>
          <w:rFonts w:ascii="Times New Roman" w:hAnsi="Times New Roman" w:cs="Times New Roman"/>
          <w:color w:val="000000"/>
          <w:sz w:val="28"/>
          <w:szCs w:val="28"/>
        </w:rPr>
        <w:t>Уделить внимание повторению материала о субъектах и объектах правовых отношений, их правовой основе из раздела Право (задание 17).</w:t>
      </w:r>
      <w:r w:rsidRPr="00C344AF">
        <w:rPr>
          <w:rFonts w:ascii="Times New Roman" w:hAnsi="Times New Roman" w:cs="Times New Roman"/>
          <w:sz w:val="28"/>
          <w:szCs w:val="28"/>
        </w:rPr>
        <w:t xml:space="preserve"> </w:t>
      </w:r>
      <w:r w:rsidRPr="00A845BD">
        <w:rPr>
          <w:rFonts w:ascii="Times New Roman" w:hAnsi="Times New Roman" w:cs="Times New Roman"/>
          <w:sz w:val="28"/>
          <w:szCs w:val="28"/>
        </w:rPr>
        <w:t>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p>
    <w:p w:rsidR="00C344AF" w:rsidRDefault="00C344AF" w:rsidP="00916B36">
      <w:pPr>
        <w:pStyle w:val="a8"/>
        <w:numPr>
          <w:ilvl w:val="0"/>
          <w:numId w:val="8"/>
        </w:numPr>
        <w:pBdr>
          <w:top w:val="nil"/>
          <w:left w:val="nil"/>
          <w:bottom w:val="nil"/>
          <w:right w:val="nil"/>
          <w:between w:val="nil"/>
        </w:pBdr>
        <w:spacing w:line="360" w:lineRule="auto"/>
        <w:ind w:left="284"/>
        <w:jc w:val="both"/>
        <w:rPr>
          <w:i/>
          <w:color w:val="000000"/>
          <w:sz w:val="28"/>
          <w:szCs w:val="28"/>
        </w:rPr>
      </w:pPr>
      <w:r>
        <w:rPr>
          <w:i/>
          <w:color w:val="000000"/>
          <w:sz w:val="28"/>
          <w:szCs w:val="28"/>
        </w:rPr>
        <w:t xml:space="preserve">Учителям обществознания </w:t>
      </w:r>
      <w:r w:rsidRPr="00C344AF">
        <w:rPr>
          <w:i/>
          <w:color w:val="000000"/>
          <w:sz w:val="28"/>
          <w:szCs w:val="28"/>
        </w:rPr>
        <w:t>ГБОУ ООШ № 11 г. Новокуйбышевска</w:t>
      </w:r>
      <w:r>
        <w:rPr>
          <w:i/>
          <w:color w:val="000000"/>
          <w:sz w:val="28"/>
          <w:szCs w:val="28"/>
        </w:rPr>
        <w:t>:</w:t>
      </w:r>
    </w:p>
    <w:p w:rsidR="0055769D" w:rsidRPr="00B21A0A" w:rsidRDefault="00887418" w:rsidP="00916B36">
      <w:pPr>
        <w:pBdr>
          <w:top w:val="nil"/>
          <w:left w:val="nil"/>
          <w:bottom w:val="nil"/>
          <w:right w:val="nil"/>
          <w:between w:val="nil"/>
        </w:pBdr>
        <w:spacing w:line="360" w:lineRule="auto"/>
        <w:ind w:left="284"/>
        <w:contextualSpacing/>
        <w:jc w:val="both"/>
        <w:rPr>
          <w:rFonts w:ascii="Times New Roman" w:hAnsi="Times New Roman" w:cs="Times New Roman"/>
          <w:color w:val="000000" w:themeColor="text1"/>
          <w:sz w:val="28"/>
          <w:szCs w:val="28"/>
        </w:rPr>
      </w:pPr>
      <w:r w:rsidRPr="00A845BD">
        <w:rPr>
          <w:rFonts w:ascii="Times New Roman" w:hAnsi="Times New Roman" w:cs="Times New Roman"/>
          <w:color w:val="000000"/>
          <w:sz w:val="28"/>
          <w:szCs w:val="28"/>
        </w:rPr>
        <w:t xml:space="preserve">На уроках обществознания с классами 6-9 необходимо проводить работу с определениями и терминами: постоянным должен стать устный опрос по </w:t>
      </w:r>
      <w:proofErr w:type="gramStart"/>
      <w:r w:rsidRPr="00A845BD">
        <w:rPr>
          <w:rFonts w:ascii="Times New Roman" w:hAnsi="Times New Roman" w:cs="Times New Roman"/>
          <w:color w:val="000000"/>
          <w:sz w:val="28"/>
          <w:szCs w:val="28"/>
        </w:rPr>
        <w:t>терминам</w:t>
      </w:r>
      <w:proofErr w:type="gramEnd"/>
      <w:r w:rsidRPr="00A845BD">
        <w:rPr>
          <w:rFonts w:ascii="Times New Roman" w:hAnsi="Times New Roman" w:cs="Times New Roman"/>
          <w:color w:val="000000"/>
          <w:sz w:val="28"/>
          <w:szCs w:val="28"/>
        </w:rPr>
        <w:t xml:space="preserve"> как в индивидуальной, так и в парной работе, возможно применение таких вариантов заданий как терминологическая змейка, терминологический диктант, заполнение и составление кроссвордов, дифференцирование (поиск 10 подходящих терминов по заданной теме) (задание 1).  Знание понятий и терминов базовые компетентности успешного выпускника.</w:t>
      </w:r>
      <w:r w:rsidR="00A66793" w:rsidRPr="00A66793">
        <w:rPr>
          <w:rFonts w:ascii="Times New Roman" w:hAnsi="Times New Roman" w:cs="Times New Roman"/>
          <w:color w:val="000000" w:themeColor="text1"/>
          <w:sz w:val="28"/>
          <w:szCs w:val="28"/>
        </w:rPr>
        <w:t xml:space="preserve"> </w:t>
      </w:r>
      <w:r w:rsidR="00A66793" w:rsidRPr="00A845BD">
        <w:rPr>
          <w:rFonts w:ascii="Times New Roman" w:hAnsi="Times New Roman" w:cs="Times New Roman"/>
          <w:color w:val="000000" w:themeColor="text1"/>
          <w:sz w:val="28"/>
          <w:szCs w:val="28"/>
        </w:rPr>
        <w:t>Изменить традиционные методики и формы подачи материала школьного курса: материал неэффективно излагать исключительно на теоретическом уровне, - гораздо выше уровень его освоения и понимания через рассмотрение конкретных примеров, реальных ситуаций из социальной жизни. Так например, на уроках обществознания нужно проводить работу по анализу информации из различных источников – фот</w:t>
      </w:r>
      <w:proofErr w:type="gramStart"/>
      <w:r w:rsidR="00A66793" w:rsidRPr="00A845BD">
        <w:rPr>
          <w:rFonts w:ascii="Times New Roman" w:hAnsi="Times New Roman" w:cs="Times New Roman"/>
          <w:color w:val="000000" w:themeColor="text1"/>
          <w:sz w:val="28"/>
          <w:szCs w:val="28"/>
        </w:rPr>
        <w:t>о-</w:t>
      </w:r>
      <w:proofErr w:type="gramEnd"/>
      <w:r w:rsidR="00A66793" w:rsidRPr="00A845BD">
        <w:rPr>
          <w:rFonts w:ascii="Times New Roman" w:hAnsi="Times New Roman" w:cs="Times New Roman"/>
          <w:color w:val="000000" w:themeColor="text1"/>
          <w:sz w:val="28"/>
          <w:szCs w:val="28"/>
        </w:rPr>
        <w:t>, видео-материал, таблицы, схемы, описание социальной «жизненной» ситуации. Для корректного выполнения подобных заданий (задание 5) выпускникам необходимо обладать определенным набором речевых устных и письменных средств.</w:t>
      </w:r>
      <w:r w:rsidR="0055769D" w:rsidRPr="0055769D">
        <w:rPr>
          <w:rFonts w:ascii="Times New Roman" w:hAnsi="Times New Roman" w:cs="Times New Roman"/>
          <w:color w:val="000000"/>
          <w:sz w:val="28"/>
          <w:szCs w:val="28"/>
        </w:rPr>
        <w:t xml:space="preserve"> </w:t>
      </w:r>
      <w:r w:rsidR="0055769D" w:rsidRPr="00A845BD">
        <w:rPr>
          <w:rFonts w:ascii="Times New Roman" w:hAnsi="Times New Roman" w:cs="Times New Roman"/>
          <w:color w:val="000000"/>
          <w:sz w:val="28"/>
          <w:szCs w:val="28"/>
        </w:rPr>
        <w:t>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w:t>
      </w:r>
      <w:r w:rsidR="0055769D" w:rsidRPr="00C344AF">
        <w:rPr>
          <w:rFonts w:ascii="Times New Roman" w:hAnsi="Times New Roman" w:cs="Times New Roman"/>
          <w:color w:val="000000"/>
          <w:sz w:val="28"/>
          <w:szCs w:val="28"/>
        </w:rPr>
        <w:t xml:space="preserve"> </w:t>
      </w:r>
      <w:r w:rsidR="0055769D" w:rsidRPr="00A845BD">
        <w:rPr>
          <w:rFonts w:ascii="Times New Roman" w:hAnsi="Times New Roman" w:cs="Times New Roman"/>
          <w:color w:val="000000"/>
          <w:sz w:val="28"/>
          <w:szCs w:val="28"/>
        </w:rPr>
        <w:t xml:space="preserve">Уделить внимание повторению </w:t>
      </w:r>
      <w:r w:rsidR="0055769D" w:rsidRPr="00B21A0A">
        <w:rPr>
          <w:rFonts w:ascii="Times New Roman" w:hAnsi="Times New Roman" w:cs="Times New Roman"/>
          <w:color w:val="000000"/>
          <w:sz w:val="28"/>
          <w:szCs w:val="28"/>
        </w:rPr>
        <w:t xml:space="preserve">материала о субъектах и объектах правовых отношений, их правовой </w:t>
      </w:r>
      <w:r w:rsidR="0055769D" w:rsidRPr="00B21A0A">
        <w:rPr>
          <w:rFonts w:ascii="Times New Roman" w:hAnsi="Times New Roman" w:cs="Times New Roman"/>
          <w:color w:val="000000"/>
          <w:sz w:val="28"/>
          <w:szCs w:val="28"/>
        </w:rPr>
        <w:lastRenderedPageBreak/>
        <w:t xml:space="preserve">основе из раздела Право (задание 17). Так же для закрепления понятийного аппарата (задание 20) на уроках необходимо использовать задания и приемы, в которых обучающимся будет нужно по определенным признакам-подсказкам восстановить и </w:t>
      </w:r>
      <w:proofErr w:type="gramStart"/>
      <w:r w:rsidR="0055769D" w:rsidRPr="00B21A0A">
        <w:rPr>
          <w:rFonts w:ascii="Times New Roman" w:hAnsi="Times New Roman" w:cs="Times New Roman"/>
          <w:color w:val="000000"/>
          <w:sz w:val="28"/>
          <w:szCs w:val="28"/>
        </w:rPr>
        <w:t>термин</w:t>
      </w:r>
      <w:proofErr w:type="gramEnd"/>
      <w:r w:rsidR="0055769D" w:rsidRPr="00B21A0A">
        <w:rPr>
          <w:rFonts w:ascii="Times New Roman" w:hAnsi="Times New Roman" w:cs="Times New Roman"/>
          <w:color w:val="000000"/>
          <w:sz w:val="28"/>
          <w:szCs w:val="28"/>
        </w:rPr>
        <w:t xml:space="preserve"> и его определение (кроссворды, перфокарты, перепутанные логические цепочки, обобщение понятий в группы по общим признакам, групповая работа с карточками на восстановление определения). </w:t>
      </w:r>
      <w:r w:rsidR="0055769D" w:rsidRPr="00B21A0A">
        <w:rPr>
          <w:rFonts w:ascii="Times New Roman" w:hAnsi="Times New Roman" w:cs="Times New Roman"/>
          <w:sz w:val="28"/>
          <w:szCs w:val="28"/>
        </w:rPr>
        <w:t>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r w:rsidR="0055769D" w:rsidRPr="00B21A0A">
        <w:rPr>
          <w:rFonts w:ascii="Times New Roman" w:hAnsi="Times New Roman" w:cs="Times New Roman"/>
          <w:color w:val="000000"/>
          <w:sz w:val="28"/>
          <w:szCs w:val="28"/>
        </w:rPr>
        <w:t xml:space="preserve"> 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0055769D" w:rsidRPr="00B21A0A">
        <w:rPr>
          <w:rFonts w:ascii="Times New Roman" w:hAnsi="Times New Roman" w:cs="Times New Roman"/>
          <w:color w:val="000000" w:themeColor="text1"/>
          <w:sz w:val="28"/>
          <w:szCs w:val="28"/>
        </w:rPr>
        <w:t xml:space="preserve"> формулировать аргументированные суждения, с использованием материалов СМИ, фактов общественной жизни и личного социального опыта (задание 24).</w:t>
      </w:r>
    </w:p>
    <w:p w:rsidR="0055769D" w:rsidRPr="00B21A0A" w:rsidRDefault="00B936F3" w:rsidP="00916B36">
      <w:pPr>
        <w:pStyle w:val="a8"/>
        <w:numPr>
          <w:ilvl w:val="0"/>
          <w:numId w:val="8"/>
        </w:numPr>
        <w:pBdr>
          <w:top w:val="nil"/>
          <w:left w:val="nil"/>
          <w:bottom w:val="nil"/>
          <w:right w:val="nil"/>
          <w:between w:val="nil"/>
        </w:pBdr>
        <w:spacing w:line="360" w:lineRule="auto"/>
        <w:ind w:left="284"/>
        <w:jc w:val="both"/>
        <w:rPr>
          <w:i/>
          <w:sz w:val="28"/>
          <w:szCs w:val="28"/>
        </w:rPr>
      </w:pPr>
      <w:r w:rsidRPr="00B21A0A">
        <w:rPr>
          <w:i/>
          <w:sz w:val="28"/>
          <w:szCs w:val="28"/>
        </w:rPr>
        <w:t xml:space="preserve">Учителям обществознания ГБОУ ООШ № 13 г. Новокуйбышевска: </w:t>
      </w:r>
    </w:p>
    <w:p w:rsidR="00B21A0A" w:rsidRDefault="00B21A0A" w:rsidP="00916B36">
      <w:pPr>
        <w:pBdr>
          <w:top w:val="nil"/>
          <w:left w:val="nil"/>
          <w:bottom w:val="nil"/>
          <w:right w:val="nil"/>
          <w:between w:val="nil"/>
        </w:pBdr>
        <w:spacing w:line="360" w:lineRule="auto"/>
        <w:ind w:left="284"/>
        <w:contextualSpacing/>
        <w:jc w:val="both"/>
        <w:rPr>
          <w:rFonts w:ascii="Times New Roman" w:hAnsi="Times New Roman" w:cs="Times New Roman"/>
          <w:color w:val="000000" w:themeColor="text1"/>
          <w:sz w:val="28"/>
          <w:szCs w:val="28"/>
        </w:rPr>
      </w:pPr>
      <w:r w:rsidRPr="00B21A0A">
        <w:rPr>
          <w:rFonts w:ascii="Times New Roman" w:hAnsi="Times New Roman" w:cs="Times New Roman"/>
          <w:color w:val="000000" w:themeColor="text1"/>
          <w:sz w:val="28"/>
          <w:szCs w:val="28"/>
        </w:rPr>
        <w:t>Изменить традиционные методики и формы подачи материала школьного курса: материал неэффективно излагать исключительно на теоретическом уровне, - гораздо выше уровень его освоения и понимания через рассмотрение конкретных примеров, реальных ситуаций из социальной жизни. Так например, на уроках обществознания нужно проводить работу по анализу информации из различных источников – фот</w:t>
      </w:r>
      <w:proofErr w:type="gramStart"/>
      <w:r w:rsidRPr="00B21A0A">
        <w:rPr>
          <w:rFonts w:ascii="Times New Roman" w:hAnsi="Times New Roman" w:cs="Times New Roman"/>
          <w:color w:val="000000" w:themeColor="text1"/>
          <w:sz w:val="28"/>
          <w:szCs w:val="28"/>
        </w:rPr>
        <w:t>о-</w:t>
      </w:r>
      <w:proofErr w:type="gramEnd"/>
      <w:r w:rsidRPr="00B21A0A">
        <w:rPr>
          <w:rFonts w:ascii="Times New Roman" w:hAnsi="Times New Roman" w:cs="Times New Roman"/>
          <w:color w:val="000000" w:themeColor="text1"/>
          <w:sz w:val="28"/>
          <w:szCs w:val="28"/>
        </w:rPr>
        <w:t xml:space="preserve">, видео-материал, таблицы, схемы, описание социальной «жизненной» ситуации. Для корректного выполнения подобных заданий (задание 5) выпускникам необходимо обладать определенным набором речевых устных и письменных средств. Обратить внимание на усвоение тем раздела Экономика и применение знаний по указанным темам для оценки верных суждений. </w:t>
      </w:r>
      <w:proofErr w:type="gramStart"/>
      <w:r w:rsidRPr="00B21A0A">
        <w:rPr>
          <w:rFonts w:ascii="Times New Roman" w:hAnsi="Times New Roman" w:cs="Times New Roman"/>
          <w:color w:val="000000" w:themeColor="text1"/>
          <w:sz w:val="28"/>
          <w:szCs w:val="28"/>
        </w:rPr>
        <w:t>Задания</w:t>
      </w:r>
      <w:proofErr w:type="gramEnd"/>
      <w:r w:rsidRPr="00B21A0A">
        <w:rPr>
          <w:rFonts w:ascii="Times New Roman" w:hAnsi="Times New Roman" w:cs="Times New Roman"/>
          <w:color w:val="000000" w:themeColor="text1"/>
          <w:sz w:val="28"/>
          <w:szCs w:val="28"/>
        </w:rPr>
        <w:t xml:space="preserve"> направленные на критический анализ информации способствуют повышению внимания и верной оценке представленных суждений (задание 9).</w:t>
      </w:r>
      <w:r w:rsidRPr="00B21A0A">
        <w:rPr>
          <w:rFonts w:ascii="Times New Roman" w:hAnsi="Times New Roman" w:cs="Times New Roman"/>
          <w:color w:val="000000"/>
          <w:sz w:val="28"/>
          <w:szCs w:val="28"/>
        </w:rPr>
        <w:t xml:space="preserve"> Уделить внимание закреплению материала о формах </w:t>
      </w:r>
      <w:r w:rsidRPr="00B21A0A">
        <w:rPr>
          <w:rFonts w:ascii="Times New Roman" w:hAnsi="Times New Roman" w:cs="Times New Roman"/>
          <w:color w:val="000000"/>
          <w:sz w:val="28"/>
          <w:szCs w:val="28"/>
        </w:rPr>
        <w:lastRenderedPageBreak/>
        <w:t xml:space="preserve">и особенностях политических отношений, режимах власти и формах государственного устройства из раздела Сфера политики и социального управления (задание 13). Анализировать с обучающимися информацию о взаимосвязи изучаемых политических объектов, субъектов и </w:t>
      </w:r>
      <w:proofErr w:type="gramStart"/>
      <w:r w:rsidRPr="00B21A0A">
        <w:rPr>
          <w:rFonts w:ascii="Times New Roman" w:hAnsi="Times New Roman" w:cs="Times New Roman"/>
          <w:color w:val="000000"/>
          <w:sz w:val="28"/>
          <w:szCs w:val="28"/>
        </w:rPr>
        <w:t>процессах</w:t>
      </w:r>
      <w:proofErr w:type="gramEnd"/>
      <w:r w:rsidRPr="00B21A0A">
        <w:rPr>
          <w:rFonts w:ascii="Times New Roman" w:hAnsi="Times New Roman" w:cs="Times New Roman"/>
          <w:color w:val="000000"/>
          <w:sz w:val="28"/>
          <w:szCs w:val="28"/>
        </w:rPr>
        <w:t xml:space="preserve"> в контексте заданий нацеленных на выбор верных суждений (задание 14). 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 Уделить внимание повторению материала о субъектах и объектах правовых отношений, их правовой основе из раздела Право (задание 17). Анализировать с обучающимися информацию о взаимосвязи изучаемых правовых объектов, субъектов и </w:t>
      </w:r>
      <w:proofErr w:type="gramStart"/>
      <w:r w:rsidRPr="00B21A0A">
        <w:rPr>
          <w:rFonts w:ascii="Times New Roman" w:hAnsi="Times New Roman" w:cs="Times New Roman"/>
          <w:color w:val="000000"/>
          <w:sz w:val="28"/>
          <w:szCs w:val="28"/>
        </w:rPr>
        <w:t>явлениях</w:t>
      </w:r>
      <w:proofErr w:type="gramEnd"/>
      <w:r w:rsidRPr="00B21A0A">
        <w:rPr>
          <w:rFonts w:ascii="Times New Roman" w:hAnsi="Times New Roman" w:cs="Times New Roman"/>
          <w:color w:val="000000"/>
          <w:sz w:val="28"/>
          <w:szCs w:val="28"/>
        </w:rPr>
        <w:t xml:space="preserve"> в контексте заданий нацеленных на выбор верных суждений (задание 18). </w:t>
      </w:r>
      <w:r w:rsidRPr="00B21A0A">
        <w:rPr>
          <w:rFonts w:ascii="Times New Roman" w:hAnsi="Times New Roman" w:cs="Times New Roman"/>
          <w:sz w:val="28"/>
          <w:szCs w:val="28"/>
        </w:rPr>
        <w:t>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r w:rsidRPr="00B21A0A">
        <w:rPr>
          <w:rFonts w:ascii="Times New Roman" w:hAnsi="Times New Roman" w:cs="Times New Roman"/>
          <w:color w:val="000000"/>
          <w:sz w:val="28"/>
          <w:szCs w:val="28"/>
        </w:rPr>
        <w:t xml:space="preserve"> 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B21A0A">
        <w:rPr>
          <w:rFonts w:ascii="Times New Roman" w:hAnsi="Times New Roman" w:cs="Times New Roman"/>
          <w:color w:val="000000" w:themeColor="text1"/>
          <w:sz w:val="28"/>
          <w:szCs w:val="28"/>
        </w:rPr>
        <w:t xml:space="preserve"> формулировать аргументированные суждения, с использованием материалов СМИ, фактов обществе</w:t>
      </w:r>
      <w:r w:rsidRPr="00A845BD">
        <w:rPr>
          <w:rFonts w:ascii="Times New Roman" w:hAnsi="Times New Roman" w:cs="Times New Roman"/>
          <w:color w:val="000000" w:themeColor="text1"/>
          <w:sz w:val="28"/>
          <w:szCs w:val="28"/>
        </w:rPr>
        <w:t>нной жизни и личного социального опыта (задание 24).</w:t>
      </w:r>
    </w:p>
    <w:p w:rsidR="0055769D" w:rsidRDefault="00B21A0A" w:rsidP="00916B36">
      <w:pPr>
        <w:pStyle w:val="a8"/>
        <w:numPr>
          <w:ilvl w:val="0"/>
          <w:numId w:val="8"/>
        </w:numPr>
        <w:pBdr>
          <w:top w:val="nil"/>
          <w:left w:val="nil"/>
          <w:bottom w:val="nil"/>
          <w:right w:val="nil"/>
          <w:between w:val="nil"/>
        </w:pBdr>
        <w:spacing w:line="360" w:lineRule="auto"/>
        <w:ind w:left="284"/>
        <w:jc w:val="both"/>
        <w:rPr>
          <w:i/>
          <w:color w:val="000000"/>
          <w:sz w:val="28"/>
          <w:szCs w:val="28"/>
        </w:rPr>
      </w:pPr>
      <w:r>
        <w:rPr>
          <w:i/>
          <w:color w:val="000000"/>
          <w:sz w:val="28"/>
          <w:szCs w:val="28"/>
        </w:rPr>
        <w:t>Учителям обществознания ГБОУ ООШ № 17 г. Новокуйбышевска:</w:t>
      </w:r>
    </w:p>
    <w:p w:rsidR="00617D57" w:rsidRDefault="00617D57" w:rsidP="00916B36">
      <w:pPr>
        <w:pBdr>
          <w:top w:val="nil"/>
          <w:left w:val="nil"/>
          <w:bottom w:val="nil"/>
          <w:right w:val="nil"/>
          <w:between w:val="nil"/>
        </w:pBdr>
        <w:spacing w:line="360" w:lineRule="auto"/>
        <w:ind w:left="284"/>
        <w:contextualSpacing/>
        <w:jc w:val="both"/>
        <w:rPr>
          <w:rFonts w:ascii="Times New Roman" w:hAnsi="Times New Roman" w:cs="Times New Roman"/>
          <w:color w:val="000000" w:themeColor="text1"/>
          <w:sz w:val="28"/>
          <w:szCs w:val="28"/>
        </w:rPr>
      </w:pPr>
      <w:r w:rsidRPr="00B21A0A">
        <w:rPr>
          <w:rFonts w:ascii="Times New Roman" w:hAnsi="Times New Roman" w:cs="Times New Roman"/>
          <w:color w:val="000000"/>
          <w:sz w:val="28"/>
          <w:szCs w:val="28"/>
        </w:rPr>
        <w:t>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w:t>
      </w:r>
      <w:r w:rsidRPr="00AE2A6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A845BD">
        <w:rPr>
          <w:rFonts w:ascii="Times New Roman" w:hAnsi="Times New Roman" w:cs="Times New Roman"/>
          <w:color w:val="000000"/>
          <w:sz w:val="28"/>
          <w:szCs w:val="28"/>
        </w:rPr>
        <w:t xml:space="preserve">овторить </w:t>
      </w:r>
      <w:r>
        <w:rPr>
          <w:rFonts w:ascii="Times New Roman" w:hAnsi="Times New Roman" w:cs="Times New Roman"/>
          <w:color w:val="000000"/>
          <w:sz w:val="28"/>
          <w:szCs w:val="28"/>
        </w:rPr>
        <w:t>материал по разделу</w:t>
      </w:r>
      <w:r w:rsidRPr="00A845BD">
        <w:rPr>
          <w:rFonts w:ascii="Times New Roman" w:hAnsi="Times New Roman" w:cs="Times New Roman"/>
          <w:color w:val="000000"/>
          <w:sz w:val="28"/>
          <w:szCs w:val="28"/>
        </w:rPr>
        <w:t xml:space="preserve"> Право для заданий (задание 16) с выбором характерных черт и особенностей понятий и процессов </w:t>
      </w:r>
      <w:r>
        <w:rPr>
          <w:rFonts w:ascii="Times New Roman" w:hAnsi="Times New Roman" w:cs="Times New Roman"/>
          <w:color w:val="000000"/>
          <w:sz w:val="28"/>
          <w:szCs w:val="28"/>
        </w:rPr>
        <w:t>указанной тематики</w:t>
      </w:r>
      <w:r w:rsidRPr="00A845BD">
        <w:rPr>
          <w:rFonts w:ascii="Times New Roman" w:hAnsi="Times New Roman" w:cs="Times New Roman"/>
          <w:color w:val="000000"/>
          <w:sz w:val="28"/>
          <w:szCs w:val="28"/>
        </w:rPr>
        <w:t>.</w:t>
      </w:r>
      <w:r w:rsidRPr="00617D57">
        <w:rPr>
          <w:rFonts w:ascii="Times New Roman" w:hAnsi="Times New Roman" w:cs="Times New Roman"/>
          <w:sz w:val="28"/>
          <w:szCs w:val="28"/>
        </w:rPr>
        <w:t xml:space="preserve"> </w:t>
      </w:r>
      <w:r w:rsidRPr="00B21A0A">
        <w:rPr>
          <w:rFonts w:ascii="Times New Roman" w:hAnsi="Times New Roman" w:cs="Times New Roman"/>
          <w:sz w:val="28"/>
          <w:szCs w:val="28"/>
        </w:rPr>
        <w:t>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r w:rsidRPr="00B21A0A">
        <w:rPr>
          <w:rFonts w:ascii="Times New Roman" w:hAnsi="Times New Roman" w:cs="Times New Roman"/>
          <w:color w:val="000000"/>
          <w:sz w:val="28"/>
          <w:szCs w:val="28"/>
        </w:rPr>
        <w:t xml:space="preserve"> На уроках обществознания в качестве закрепления </w:t>
      </w:r>
      <w:r w:rsidRPr="00B21A0A">
        <w:rPr>
          <w:rFonts w:ascii="Times New Roman" w:hAnsi="Times New Roman" w:cs="Times New Roman"/>
          <w:color w:val="000000"/>
          <w:sz w:val="28"/>
          <w:szCs w:val="28"/>
        </w:rPr>
        <w:lastRenderedPageBreak/>
        <w:t>знаний по пройденным темам проводить групповые дискуссии и обсуждения, которые помогут выпускникам</w:t>
      </w:r>
      <w:r w:rsidRPr="00B21A0A">
        <w:rPr>
          <w:rFonts w:ascii="Times New Roman" w:hAnsi="Times New Roman" w:cs="Times New Roman"/>
          <w:color w:val="000000" w:themeColor="text1"/>
          <w:sz w:val="28"/>
          <w:szCs w:val="28"/>
        </w:rPr>
        <w:t xml:space="preserve"> формулировать аргументированные суждения, с использованием материалов СМИ, фактов обществе</w:t>
      </w:r>
      <w:r w:rsidRPr="00A845BD">
        <w:rPr>
          <w:rFonts w:ascii="Times New Roman" w:hAnsi="Times New Roman" w:cs="Times New Roman"/>
          <w:color w:val="000000" w:themeColor="text1"/>
          <w:sz w:val="28"/>
          <w:szCs w:val="28"/>
        </w:rPr>
        <w:t>нной жизни и личного социального опыта (задание 24).</w:t>
      </w:r>
    </w:p>
    <w:p w:rsidR="00B21A0A" w:rsidRDefault="00617D57" w:rsidP="00916B36">
      <w:pPr>
        <w:pStyle w:val="a8"/>
        <w:numPr>
          <w:ilvl w:val="0"/>
          <w:numId w:val="8"/>
        </w:numPr>
        <w:pBdr>
          <w:top w:val="nil"/>
          <w:left w:val="nil"/>
          <w:bottom w:val="nil"/>
          <w:right w:val="nil"/>
          <w:between w:val="nil"/>
        </w:pBdr>
        <w:spacing w:line="360" w:lineRule="auto"/>
        <w:ind w:left="284"/>
        <w:jc w:val="both"/>
        <w:rPr>
          <w:i/>
          <w:color w:val="000000"/>
          <w:sz w:val="28"/>
          <w:szCs w:val="28"/>
        </w:rPr>
      </w:pPr>
      <w:r>
        <w:rPr>
          <w:i/>
          <w:color w:val="000000"/>
          <w:sz w:val="28"/>
          <w:szCs w:val="28"/>
        </w:rPr>
        <w:t>Учителям обществознания ГБОУ ООШ № 18 г. Новокуйбышевска:</w:t>
      </w:r>
    </w:p>
    <w:p w:rsidR="00617D57" w:rsidRDefault="00617D57" w:rsidP="00916B36">
      <w:pPr>
        <w:pBdr>
          <w:top w:val="nil"/>
          <w:left w:val="nil"/>
          <w:bottom w:val="nil"/>
          <w:right w:val="nil"/>
          <w:between w:val="nil"/>
        </w:pBdr>
        <w:spacing w:line="360" w:lineRule="auto"/>
        <w:ind w:left="284"/>
        <w:contextualSpacing/>
        <w:jc w:val="both"/>
        <w:rPr>
          <w:rFonts w:ascii="Times New Roman" w:hAnsi="Times New Roman" w:cs="Times New Roman"/>
          <w:color w:val="000000" w:themeColor="text1"/>
          <w:sz w:val="28"/>
          <w:szCs w:val="28"/>
        </w:rPr>
      </w:pPr>
      <w:r w:rsidRPr="00B21A0A">
        <w:rPr>
          <w:rFonts w:ascii="Times New Roman" w:hAnsi="Times New Roman" w:cs="Times New Roman"/>
          <w:color w:val="000000"/>
          <w:sz w:val="28"/>
          <w:szCs w:val="28"/>
        </w:rPr>
        <w:t xml:space="preserve">Анализировать с обучающимися информацию о взаимосвязи изучаемых политических объектов, субъектов и </w:t>
      </w:r>
      <w:proofErr w:type="gramStart"/>
      <w:r w:rsidRPr="00B21A0A">
        <w:rPr>
          <w:rFonts w:ascii="Times New Roman" w:hAnsi="Times New Roman" w:cs="Times New Roman"/>
          <w:color w:val="000000"/>
          <w:sz w:val="28"/>
          <w:szCs w:val="28"/>
        </w:rPr>
        <w:t>процессах</w:t>
      </w:r>
      <w:proofErr w:type="gramEnd"/>
      <w:r w:rsidRPr="00B21A0A">
        <w:rPr>
          <w:rFonts w:ascii="Times New Roman" w:hAnsi="Times New Roman" w:cs="Times New Roman"/>
          <w:color w:val="000000"/>
          <w:sz w:val="28"/>
          <w:szCs w:val="28"/>
        </w:rPr>
        <w:t xml:space="preserve"> в контексте заданий нацеленных на выбор верных суждений (задание 14).</w:t>
      </w:r>
      <w:r w:rsidRPr="00617D57">
        <w:rPr>
          <w:rFonts w:ascii="Times New Roman" w:hAnsi="Times New Roman" w:cs="Times New Roman"/>
          <w:sz w:val="28"/>
          <w:szCs w:val="28"/>
        </w:rPr>
        <w:t xml:space="preserve"> </w:t>
      </w:r>
      <w:r w:rsidRPr="00B21A0A">
        <w:rPr>
          <w:rFonts w:ascii="Times New Roman" w:hAnsi="Times New Roman" w:cs="Times New Roman"/>
          <w:sz w:val="28"/>
          <w:szCs w:val="28"/>
        </w:rPr>
        <w:t>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r w:rsidRPr="00B21A0A">
        <w:rPr>
          <w:rFonts w:ascii="Times New Roman" w:hAnsi="Times New Roman" w:cs="Times New Roman"/>
          <w:color w:val="000000"/>
          <w:sz w:val="28"/>
          <w:szCs w:val="28"/>
        </w:rPr>
        <w:t xml:space="preserve"> 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B21A0A">
        <w:rPr>
          <w:rFonts w:ascii="Times New Roman" w:hAnsi="Times New Roman" w:cs="Times New Roman"/>
          <w:color w:val="000000" w:themeColor="text1"/>
          <w:sz w:val="28"/>
          <w:szCs w:val="28"/>
        </w:rPr>
        <w:t xml:space="preserve"> формулировать аргументированные суждения, с использованием материалов СМИ, фактов обществе</w:t>
      </w:r>
      <w:r w:rsidRPr="00A845BD">
        <w:rPr>
          <w:rFonts w:ascii="Times New Roman" w:hAnsi="Times New Roman" w:cs="Times New Roman"/>
          <w:color w:val="000000" w:themeColor="text1"/>
          <w:sz w:val="28"/>
          <w:szCs w:val="28"/>
        </w:rPr>
        <w:t>нной жизни и личного социального опыта (задание 24).</w:t>
      </w:r>
    </w:p>
    <w:p w:rsidR="00617D57" w:rsidRDefault="00617D57" w:rsidP="00916B36">
      <w:pPr>
        <w:pStyle w:val="a8"/>
        <w:numPr>
          <w:ilvl w:val="0"/>
          <w:numId w:val="8"/>
        </w:numPr>
        <w:pBdr>
          <w:top w:val="nil"/>
          <w:left w:val="nil"/>
          <w:bottom w:val="nil"/>
          <w:right w:val="nil"/>
          <w:between w:val="nil"/>
        </w:pBdr>
        <w:spacing w:line="360" w:lineRule="auto"/>
        <w:ind w:left="284"/>
        <w:jc w:val="both"/>
        <w:rPr>
          <w:i/>
          <w:color w:val="000000"/>
          <w:sz w:val="28"/>
          <w:szCs w:val="28"/>
        </w:rPr>
      </w:pPr>
      <w:r>
        <w:rPr>
          <w:i/>
          <w:color w:val="000000"/>
          <w:sz w:val="28"/>
          <w:szCs w:val="28"/>
        </w:rPr>
        <w:t>Учителям обществознания ГБОУ ООШ № 20 г. Новокуйбышевск:</w:t>
      </w:r>
    </w:p>
    <w:p w:rsidR="00BD0E5D" w:rsidRDefault="00BD0E5D" w:rsidP="00916B36">
      <w:pPr>
        <w:pBdr>
          <w:top w:val="nil"/>
          <w:left w:val="nil"/>
          <w:bottom w:val="nil"/>
          <w:right w:val="nil"/>
          <w:between w:val="nil"/>
        </w:pBdr>
        <w:spacing w:line="360" w:lineRule="auto"/>
        <w:ind w:left="284"/>
        <w:contextualSpacing/>
        <w:jc w:val="both"/>
        <w:rPr>
          <w:rFonts w:ascii="Times New Roman" w:hAnsi="Times New Roman" w:cs="Times New Roman"/>
          <w:color w:val="000000" w:themeColor="text1"/>
          <w:sz w:val="28"/>
          <w:szCs w:val="28"/>
        </w:rPr>
      </w:pPr>
      <w:r w:rsidRPr="00B21A0A">
        <w:rPr>
          <w:rFonts w:ascii="Times New Roman" w:hAnsi="Times New Roman" w:cs="Times New Roman"/>
          <w:color w:val="000000" w:themeColor="text1"/>
          <w:sz w:val="28"/>
          <w:szCs w:val="28"/>
        </w:rPr>
        <w:t>Изменить традиционные методики и формы подачи материала школьного курса: материал неэффективно излагать исключительно на теоретическом уровне, - гораздо выше уровень его освоения и понимания через рассмотрение конкретных примеров, реальных ситуаций из социальной жизни. Так например, на уроках обществознания нужно проводить работу по анализу информации из различных источников – фот</w:t>
      </w:r>
      <w:proofErr w:type="gramStart"/>
      <w:r w:rsidRPr="00B21A0A">
        <w:rPr>
          <w:rFonts w:ascii="Times New Roman" w:hAnsi="Times New Roman" w:cs="Times New Roman"/>
          <w:color w:val="000000" w:themeColor="text1"/>
          <w:sz w:val="28"/>
          <w:szCs w:val="28"/>
        </w:rPr>
        <w:t>о-</w:t>
      </w:r>
      <w:proofErr w:type="gramEnd"/>
      <w:r w:rsidRPr="00B21A0A">
        <w:rPr>
          <w:rFonts w:ascii="Times New Roman" w:hAnsi="Times New Roman" w:cs="Times New Roman"/>
          <w:color w:val="000000" w:themeColor="text1"/>
          <w:sz w:val="28"/>
          <w:szCs w:val="28"/>
        </w:rPr>
        <w:t>, видео-материал, таблицы, схемы, описание социальной «жизненной» ситуации. Для корректного выполнения подобных заданий (задание 5) выпускникам необходимо обладать определенным набором речевых устных и письменных средств.</w:t>
      </w:r>
      <w:r w:rsidRPr="00BD0E5D">
        <w:rPr>
          <w:rFonts w:ascii="Times New Roman" w:hAnsi="Times New Roman" w:cs="Times New Roman"/>
          <w:color w:val="000000"/>
          <w:sz w:val="28"/>
          <w:szCs w:val="28"/>
        </w:rPr>
        <w:t xml:space="preserve"> </w:t>
      </w:r>
      <w:r w:rsidRPr="00B21A0A">
        <w:rPr>
          <w:rFonts w:ascii="Times New Roman" w:hAnsi="Times New Roman" w:cs="Times New Roman"/>
          <w:color w:val="000000"/>
          <w:sz w:val="28"/>
          <w:szCs w:val="28"/>
        </w:rPr>
        <w:t xml:space="preserve">Анализировать с обучающимися информацию о взаимосвязи изучаемых политических объектов, субъектов и </w:t>
      </w:r>
      <w:proofErr w:type="gramStart"/>
      <w:r w:rsidRPr="00B21A0A">
        <w:rPr>
          <w:rFonts w:ascii="Times New Roman" w:hAnsi="Times New Roman" w:cs="Times New Roman"/>
          <w:color w:val="000000"/>
          <w:sz w:val="28"/>
          <w:szCs w:val="28"/>
        </w:rPr>
        <w:t>процессах</w:t>
      </w:r>
      <w:proofErr w:type="gramEnd"/>
      <w:r w:rsidRPr="00B21A0A">
        <w:rPr>
          <w:rFonts w:ascii="Times New Roman" w:hAnsi="Times New Roman" w:cs="Times New Roman"/>
          <w:color w:val="000000"/>
          <w:sz w:val="28"/>
          <w:szCs w:val="28"/>
        </w:rPr>
        <w:t xml:space="preserve"> в контексте заданий нацеленных на выбор верных суждений (задание 14).</w:t>
      </w:r>
      <w:r w:rsidRPr="00BD0E5D">
        <w:rPr>
          <w:rFonts w:ascii="Times New Roman" w:hAnsi="Times New Roman" w:cs="Times New Roman"/>
          <w:color w:val="000000"/>
          <w:sz w:val="28"/>
          <w:szCs w:val="28"/>
        </w:rPr>
        <w:t xml:space="preserve"> </w:t>
      </w:r>
      <w:r w:rsidRPr="00B21A0A">
        <w:rPr>
          <w:rFonts w:ascii="Times New Roman" w:hAnsi="Times New Roman" w:cs="Times New Roman"/>
          <w:color w:val="000000"/>
          <w:sz w:val="28"/>
          <w:szCs w:val="28"/>
        </w:rPr>
        <w:lastRenderedPageBreak/>
        <w:t>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 Уделить внимание повторению материала о субъектах и объектах правовых отношений, их правовой основе из раздела Право (задание 17).</w:t>
      </w:r>
      <w:r w:rsidRPr="00BD0E5D">
        <w:rPr>
          <w:rFonts w:ascii="Times New Roman" w:hAnsi="Times New Roman" w:cs="Times New Roman"/>
          <w:color w:val="000000"/>
          <w:sz w:val="28"/>
          <w:szCs w:val="28"/>
        </w:rPr>
        <w:t xml:space="preserve"> </w:t>
      </w:r>
      <w:r w:rsidRPr="00B21A0A">
        <w:rPr>
          <w:rFonts w:ascii="Times New Roman" w:hAnsi="Times New Roman" w:cs="Times New Roman"/>
          <w:color w:val="000000"/>
          <w:sz w:val="28"/>
          <w:szCs w:val="28"/>
        </w:rPr>
        <w:t xml:space="preserve">Анализировать с обучающимися информацию о взаимосвязи изучаемых правовых объектов, субъектов и </w:t>
      </w:r>
      <w:proofErr w:type="gramStart"/>
      <w:r w:rsidRPr="00B21A0A">
        <w:rPr>
          <w:rFonts w:ascii="Times New Roman" w:hAnsi="Times New Roman" w:cs="Times New Roman"/>
          <w:color w:val="000000"/>
          <w:sz w:val="28"/>
          <w:szCs w:val="28"/>
        </w:rPr>
        <w:t>явлениях</w:t>
      </w:r>
      <w:proofErr w:type="gramEnd"/>
      <w:r w:rsidRPr="00B21A0A">
        <w:rPr>
          <w:rFonts w:ascii="Times New Roman" w:hAnsi="Times New Roman" w:cs="Times New Roman"/>
          <w:color w:val="000000"/>
          <w:sz w:val="28"/>
          <w:szCs w:val="28"/>
        </w:rPr>
        <w:t xml:space="preserve"> в контексте заданий нацеленных на выбор верных суждений (задание 18). </w:t>
      </w:r>
      <w:r w:rsidRPr="00B21A0A">
        <w:rPr>
          <w:rFonts w:ascii="Times New Roman" w:hAnsi="Times New Roman" w:cs="Times New Roman"/>
          <w:sz w:val="28"/>
          <w:szCs w:val="28"/>
        </w:rPr>
        <w:t>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r w:rsidRPr="00B21A0A">
        <w:rPr>
          <w:rFonts w:ascii="Times New Roman" w:hAnsi="Times New Roman" w:cs="Times New Roman"/>
          <w:color w:val="000000"/>
          <w:sz w:val="28"/>
          <w:szCs w:val="28"/>
        </w:rPr>
        <w:t xml:space="preserve"> 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B21A0A">
        <w:rPr>
          <w:rFonts w:ascii="Times New Roman" w:hAnsi="Times New Roman" w:cs="Times New Roman"/>
          <w:color w:val="000000" w:themeColor="text1"/>
          <w:sz w:val="28"/>
          <w:szCs w:val="28"/>
        </w:rPr>
        <w:t xml:space="preserve"> формулировать аргументированные суждения, с использованием материалов СМИ, фактов обществе</w:t>
      </w:r>
      <w:r w:rsidRPr="00A845BD">
        <w:rPr>
          <w:rFonts w:ascii="Times New Roman" w:hAnsi="Times New Roman" w:cs="Times New Roman"/>
          <w:color w:val="000000" w:themeColor="text1"/>
          <w:sz w:val="28"/>
          <w:szCs w:val="28"/>
        </w:rPr>
        <w:t>нной жизни и личного социального опыта (задание 24).</w:t>
      </w:r>
    </w:p>
    <w:p w:rsidR="00617D57" w:rsidRDefault="006409AB" w:rsidP="00916B36">
      <w:pPr>
        <w:pStyle w:val="a8"/>
        <w:numPr>
          <w:ilvl w:val="0"/>
          <w:numId w:val="8"/>
        </w:numPr>
        <w:pBdr>
          <w:top w:val="nil"/>
          <w:left w:val="nil"/>
          <w:bottom w:val="nil"/>
          <w:right w:val="nil"/>
          <w:between w:val="nil"/>
        </w:pBdr>
        <w:spacing w:line="360" w:lineRule="auto"/>
        <w:ind w:left="284"/>
        <w:jc w:val="both"/>
        <w:rPr>
          <w:i/>
          <w:color w:val="000000"/>
          <w:sz w:val="28"/>
          <w:szCs w:val="28"/>
        </w:rPr>
      </w:pPr>
      <w:r>
        <w:rPr>
          <w:i/>
          <w:color w:val="000000"/>
          <w:sz w:val="28"/>
          <w:szCs w:val="28"/>
        </w:rPr>
        <w:t>Учителям обществознания ГБОУ ООШ №21 г. Новокуйбышевска:</w:t>
      </w:r>
    </w:p>
    <w:p w:rsidR="00241FF6" w:rsidRDefault="00241FF6" w:rsidP="00916B36">
      <w:pPr>
        <w:pBdr>
          <w:top w:val="nil"/>
          <w:left w:val="nil"/>
          <w:bottom w:val="nil"/>
          <w:right w:val="nil"/>
          <w:between w:val="nil"/>
        </w:pBdr>
        <w:spacing w:line="360" w:lineRule="auto"/>
        <w:ind w:left="284"/>
        <w:contextualSpacing/>
        <w:jc w:val="both"/>
        <w:rPr>
          <w:rFonts w:ascii="Times New Roman" w:hAnsi="Times New Roman" w:cs="Times New Roman"/>
          <w:color w:val="000000" w:themeColor="text1"/>
          <w:sz w:val="28"/>
          <w:szCs w:val="28"/>
        </w:rPr>
      </w:pPr>
      <w:r w:rsidRPr="00B21A0A">
        <w:rPr>
          <w:rFonts w:ascii="Times New Roman" w:hAnsi="Times New Roman" w:cs="Times New Roman"/>
          <w:color w:val="000000"/>
          <w:sz w:val="28"/>
          <w:szCs w:val="28"/>
        </w:rPr>
        <w:t xml:space="preserve">Анализировать с обучающимися информацию о взаимосвязи изучаемых политических объектов, субъектов и </w:t>
      </w:r>
      <w:proofErr w:type="gramStart"/>
      <w:r w:rsidRPr="00B21A0A">
        <w:rPr>
          <w:rFonts w:ascii="Times New Roman" w:hAnsi="Times New Roman" w:cs="Times New Roman"/>
          <w:color w:val="000000"/>
          <w:sz w:val="28"/>
          <w:szCs w:val="28"/>
        </w:rPr>
        <w:t>процессах</w:t>
      </w:r>
      <w:proofErr w:type="gramEnd"/>
      <w:r w:rsidRPr="00B21A0A">
        <w:rPr>
          <w:rFonts w:ascii="Times New Roman" w:hAnsi="Times New Roman" w:cs="Times New Roman"/>
          <w:color w:val="000000"/>
          <w:sz w:val="28"/>
          <w:szCs w:val="28"/>
        </w:rPr>
        <w:t xml:space="preserve"> в контексте заданий нацеленных на выбор верных суждений (задание 14).</w:t>
      </w:r>
      <w:r w:rsidRPr="00BD0E5D">
        <w:rPr>
          <w:rFonts w:ascii="Times New Roman" w:hAnsi="Times New Roman" w:cs="Times New Roman"/>
          <w:color w:val="000000"/>
          <w:sz w:val="28"/>
          <w:szCs w:val="28"/>
        </w:rPr>
        <w:t xml:space="preserve"> </w:t>
      </w:r>
      <w:r w:rsidRPr="00B21A0A">
        <w:rPr>
          <w:rFonts w:ascii="Times New Roman" w:hAnsi="Times New Roman" w:cs="Times New Roman"/>
          <w:color w:val="000000"/>
          <w:sz w:val="28"/>
          <w:szCs w:val="28"/>
        </w:rPr>
        <w:t>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w:t>
      </w:r>
      <w:r w:rsidRPr="00241FF6">
        <w:rPr>
          <w:rFonts w:ascii="Times New Roman" w:hAnsi="Times New Roman" w:cs="Times New Roman"/>
          <w:color w:val="000000"/>
          <w:sz w:val="28"/>
          <w:szCs w:val="28"/>
        </w:rPr>
        <w:t xml:space="preserve"> </w:t>
      </w:r>
      <w:r w:rsidRPr="00B21A0A">
        <w:rPr>
          <w:rFonts w:ascii="Times New Roman" w:hAnsi="Times New Roman" w:cs="Times New Roman"/>
          <w:color w:val="000000"/>
          <w:sz w:val="28"/>
          <w:szCs w:val="28"/>
        </w:rPr>
        <w:t xml:space="preserve">Анализировать с обучающимися информацию о взаимосвязи изучаемых правовых объектов, субъектов и </w:t>
      </w:r>
      <w:proofErr w:type="gramStart"/>
      <w:r w:rsidRPr="00B21A0A">
        <w:rPr>
          <w:rFonts w:ascii="Times New Roman" w:hAnsi="Times New Roman" w:cs="Times New Roman"/>
          <w:color w:val="000000"/>
          <w:sz w:val="28"/>
          <w:szCs w:val="28"/>
        </w:rPr>
        <w:t>явлениях</w:t>
      </w:r>
      <w:proofErr w:type="gramEnd"/>
      <w:r w:rsidRPr="00B21A0A">
        <w:rPr>
          <w:rFonts w:ascii="Times New Roman" w:hAnsi="Times New Roman" w:cs="Times New Roman"/>
          <w:color w:val="000000"/>
          <w:sz w:val="28"/>
          <w:szCs w:val="28"/>
        </w:rPr>
        <w:t xml:space="preserve"> в контексте заданий нацеленных на выбор верных суждений (задание 18).</w:t>
      </w:r>
      <w:r w:rsidRPr="00241FF6">
        <w:rPr>
          <w:rFonts w:ascii="Times New Roman" w:hAnsi="Times New Roman" w:cs="Times New Roman"/>
          <w:color w:val="000000"/>
          <w:sz w:val="28"/>
          <w:szCs w:val="28"/>
        </w:rPr>
        <w:t xml:space="preserve"> </w:t>
      </w:r>
      <w:r w:rsidRPr="00B21A0A">
        <w:rPr>
          <w:rFonts w:ascii="Times New Roman" w:hAnsi="Times New Roman" w:cs="Times New Roman"/>
          <w:color w:val="000000"/>
          <w:sz w:val="28"/>
          <w:szCs w:val="28"/>
        </w:rPr>
        <w:t xml:space="preserve">Так же для закрепления понятийного аппарата (задание 20) на уроках необходимо использовать задания и приемы, в которых обучающимся будет нужно по определенным признакам-подсказкам восстановить и </w:t>
      </w:r>
      <w:proofErr w:type="gramStart"/>
      <w:r w:rsidRPr="00B21A0A">
        <w:rPr>
          <w:rFonts w:ascii="Times New Roman" w:hAnsi="Times New Roman" w:cs="Times New Roman"/>
          <w:color w:val="000000"/>
          <w:sz w:val="28"/>
          <w:szCs w:val="28"/>
        </w:rPr>
        <w:t>термин</w:t>
      </w:r>
      <w:proofErr w:type="gramEnd"/>
      <w:r w:rsidRPr="00B21A0A">
        <w:rPr>
          <w:rFonts w:ascii="Times New Roman" w:hAnsi="Times New Roman" w:cs="Times New Roman"/>
          <w:color w:val="000000"/>
          <w:sz w:val="28"/>
          <w:szCs w:val="28"/>
        </w:rPr>
        <w:t xml:space="preserve"> и его определение (кроссворды, перфокарты, перепутанные логические цепочки, обобщение понятий в группы по общим признакам, групповая работа с карточками на восстановление определения).</w:t>
      </w:r>
      <w:r w:rsidRPr="00241FF6">
        <w:rPr>
          <w:rFonts w:ascii="Times New Roman" w:hAnsi="Times New Roman" w:cs="Times New Roman"/>
          <w:color w:val="000000"/>
          <w:sz w:val="28"/>
          <w:szCs w:val="28"/>
        </w:rPr>
        <w:t xml:space="preserve"> </w:t>
      </w:r>
      <w:r w:rsidRPr="00B21A0A">
        <w:rPr>
          <w:rFonts w:ascii="Times New Roman" w:hAnsi="Times New Roman" w:cs="Times New Roman"/>
          <w:color w:val="000000"/>
          <w:sz w:val="28"/>
          <w:szCs w:val="28"/>
        </w:rPr>
        <w:t xml:space="preserve">На уроках обществознания в </w:t>
      </w:r>
      <w:r w:rsidRPr="00B21A0A">
        <w:rPr>
          <w:rFonts w:ascii="Times New Roman" w:hAnsi="Times New Roman" w:cs="Times New Roman"/>
          <w:color w:val="000000"/>
          <w:sz w:val="28"/>
          <w:szCs w:val="28"/>
        </w:rPr>
        <w:lastRenderedPageBreak/>
        <w:t>качестве закрепления знаний по пройденным темам проводить групповые дискуссии и обсуждения, которые помогут выпускникам</w:t>
      </w:r>
      <w:r w:rsidRPr="00B21A0A">
        <w:rPr>
          <w:rFonts w:ascii="Times New Roman" w:hAnsi="Times New Roman" w:cs="Times New Roman"/>
          <w:color w:val="000000" w:themeColor="text1"/>
          <w:sz w:val="28"/>
          <w:szCs w:val="28"/>
        </w:rPr>
        <w:t xml:space="preserve"> формулировать аргументированные суждения, с использованием материалов СМИ, фактов обществе</w:t>
      </w:r>
      <w:r w:rsidRPr="00A845BD">
        <w:rPr>
          <w:rFonts w:ascii="Times New Roman" w:hAnsi="Times New Roman" w:cs="Times New Roman"/>
          <w:color w:val="000000" w:themeColor="text1"/>
          <w:sz w:val="28"/>
          <w:szCs w:val="28"/>
        </w:rPr>
        <w:t>нной жизни и личного социального опыта (задание 24).</w:t>
      </w:r>
    </w:p>
    <w:p w:rsidR="006409AB" w:rsidRDefault="00241FF6" w:rsidP="00916B36">
      <w:pPr>
        <w:pStyle w:val="a8"/>
        <w:numPr>
          <w:ilvl w:val="0"/>
          <w:numId w:val="8"/>
        </w:numPr>
        <w:pBdr>
          <w:top w:val="nil"/>
          <w:left w:val="nil"/>
          <w:bottom w:val="nil"/>
          <w:right w:val="nil"/>
          <w:between w:val="nil"/>
        </w:pBdr>
        <w:spacing w:line="360" w:lineRule="auto"/>
        <w:ind w:left="284"/>
        <w:jc w:val="both"/>
        <w:rPr>
          <w:i/>
          <w:color w:val="000000"/>
          <w:sz w:val="28"/>
          <w:szCs w:val="28"/>
        </w:rPr>
      </w:pPr>
      <w:r>
        <w:rPr>
          <w:i/>
          <w:color w:val="000000"/>
          <w:sz w:val="28"/>
          <w:szCs w:val="28"/>
        </w:rPr>
        <w:t xml:space="preserve">Учителям обществознания ГБОУ ООШ №4 г. Новокуйбышевска: </w:t>
      </w:r>
    </w:p>
    <w:p w:rsidR="00241FF6" w:rsidRDefault="00423E7C" w:rsidP="00916B36">
      <w:pPr>
        <w:pBdr>
          <w:top w:val="nil"/>
          <w:left w:val="nil"/>
          <w:bottom w:val="nil"/>
          <w:right w:val="nil"/>
          <w:between w:val="nil"/>
        </w:pBdr>
        <w:spacing w:line="360" w:lineRule="auto"/>
        <w:ind w:left="284"/>
        <w:contextualSpacing/>
        <w:jc w:val="both"/>
        <w:rPr>
          <w:rFonts w:ascii="Times New Roman" w:hAnsi="Times New Roman" w:cs="Times New Roman"/>
          <w:sz w:val="28"/>
          <w:szCs w:val="28"/>
        </w:rPr>
      </w:pPr>
      <w:r>
        <w:rPr>
          <w:rFonts w:ascii="Times New Roman" w:hAnsi="Times New Roman" w:cs="Times New Roman"/>
          <w:color w:val="000000"/>
          <w:sz w:val="28"/>
          <w:szCs w:val="28"/>
        </w:rPr>
        <w:t>П</w:t>
      </w:r>
      <w:r w:rsidRPr="00A845BD">
        <w:rPr>
          <w:rFonts w:ascii="Times New Roman" w:hAnsi="Times New Roman" w:cs="Times New Roman"/>
          <w:color w:val="000000"/>
          <w:sz w:val="28"/>
          <w:szCs w:val="28"/>
        </w:rPr>
        <w:t xml:space="preserve">овторить </w:t>
      </w:r>
      <w:r>
        <w:rPr>
          <w:rFonts w:ascii="Times New Roman" w:hAnsi="Times New Roman" w:cs="Times New Roman"/>
          <w:color w:val="000000"/>
          <w:sz w:val="28"/>
          <w:szCs w:val="28"/>
        </w:rPr>
        <w:t>материал по разделу</w:t>
      </w:r>
      <w:r w:rsidRPr="00A845BD">
        <w:rPr>
          <w:rFonts w:ascii="Times New Roman" w:hAnsi="Times New Roman" w:cs="Times New Roman"/>
          <w:color w:val="000000"/>
          <w:sz w:val="28"/>
          <w:szCs w:val="28"/>
        </w:rPr>
        <w:t xml:space="preserve"> Право для заданий (задание 16) с выбором характерных черт и особенностей понятий и процессов </w:t>
      </w:r>
      <w:r>
        <w:rPr>
          <w:rFonts w:ascii="Times New Roman" w:hAnsi="Times New Roman" w:cs="Times New Roman"/>
          <w:color w:val="000000"/>
          <w:sz w:val="28"/>
          <w:szCs w:val="28"/>
        </w:rPr>
        <w:t>указанной тематики</w:t>
      </w:r>
      <w:r w:rsidRPr="00A845BD">
        <w:rPr>
          <w:rFonts w:ascii="Times New Roman" w:hAnsi="Times New Roman" w:cs="Times New Roman"/>
          <w:color w:val="000000"/>
          <w:sz w:val="28"/>
          <w:szCs w:val="28"/>
        </w:rPr>
        <w:t>.</w:t>
      </w:r>
      <w:r w:rsidRPr="00423E7C">
        <w:rPr>
          <w:rFonts w:ascii="Times New Roman" w:hAnsi="Times New Roman" w:cs="Times New Roman"/>
          <w:sz w:val="28"/>
          <w:szCs w:val="28"/>
        </w:rPr>
        <w:t xml:space="preserve"> </w:t>
      </w:r>
      <w:r w:rsidRPr="00B21A0A">
        <w:rPr>
          <w:rFonts w:ascii="Times New Roman" w:hAnsi="Times New Roman" w:cs="Times New Roman"/>
          <w:sz w:val="28"/>
          <w:szCs w:val="28"/>
        </w:rPr>
        <w:t>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p>
    <w:p w:rsidR="00423E7C" w:rsidRDefault="00423E7C" w:rsidP="00916B36">
      <w:pPr>
        <w:pStyle w:val="a8"/>
        <w:numPr>
          <w:ilvl w:val="0"/>
          <w:numId w:val="8"/>
        </w:numPr>
        <w:pBdr>
          <w:top w:val="nil"/>
          <w:left w:val="nil"/>
          <w:bottom w:val="nil"/>
          <w:right w:val="nil"/>
          <w:between w:val="nil"/>
        </w:pBdr>
        <w:spacing w:line="360" w:lineRule="auto"/>
        <w:ind w:left="284"/>
        <w:jc w:val="both"/>
        <w:rPr>
          <w:i/>
          <w:color w:val="000000"/>
          <w:sz w:val="28"/>
          <w:szCs w:val="28"/>
        </w:rPr>
      </w:pPr>
      <w:r>
        <w:rPr>
          <w:i/>
          <w:color w:val="000000"/>
          <w:sz w:val="28"/>
          <w:szCs w:val="28"/>
        </w:rPr>
        <w:t>Учителям обществознания ГБОУ ООШ №9 г. Новокуйбышевска:</w:t>
      </w:r>
    </w:p>
    <w:p w:rsidR="00423E7C" w:rsidRDefault="00423E7C" w:rsidP="00916B36">
      <w:pPr>
        <w:pBdr>
          <w:top w:val="nil"/>
          <w:left w:val="nil"/>
          <w:bottom w:val="nil"/>
          <w:right w:val="nil"/>
          <w:between w:val="nil"/>
        </w:pBdr>
        <w:spacing w:line="360" w:lineRule="auto"/>
        <w:ind w:left="284"/>
        <w:contextualSpacing/>
        <w:jc w:val="both"/>
        <w:rPr>
          <w:rFonts w:ascii="Times New Roman" w:hAnsi="Times New Roman" w:cs="Times New Roman"/>
          <w:color w:val="000000" w:themeColor="text1"/>
          <w:sz w:val="28"/>
          <w:szCs w:val="28"/>
        </w:rPr>
      </w:pPr>
      <w:r w:rsidRPr="00A845BD">
        <w:rPr>
          <w:rFonts w:ascii="Times New Roman" w:hAnsi="Times New Roman" w:cs="Times New Roman"/>
          <w:color w:val="000000"/>
          <w:sz w:val="28"/>
          <w:szCs w:val="28"/>
        </w:rPr>
        <w:t xml:space="preserve">На уроках обществознания с классами 6-9 необходимо проводить работу с определениями и терминами: постоянным должен стать устный опрос по </w:t>
      </w:r>
      <w:proofErr w:type="gramStart"/>
      <w:r w:rsidRPr="00A845BD">
        <w:rPr>
          <w:rFonts w:ascii="Times New Roman" w:hAnsi="Times New Roman" w:cs="Times New Roman"/>
          <w:color w:val="000000"/>
          <w:sz w:val="28"/>
          <w:szCs w:val="28"/>
        </w:rPr>
        <w:t>терминам</w:t>
      </w:r>
      <w:proofErr w:type="gramEnd"/>
      <w:r w:rsidRPr="00A845BD">
        <w:rPr>
          <w:rFonts w:ascii="Times New Roman" w:hAnsi="Times New Roman" w:cs="Times New Roman"/>
          <w:color w:val="000000"/>
          <w:sz w:val="28"/>
          <w:szCs w:val="28"/>
        </w:rPr>
        <w:t xml:space="preserve"> как в индивидуальной, так и в парной работе, возможно применение таких вариантов заданий как терминологическая змейка, терминологический диктант, заполнение и составление кроссвордов, дифференцирование (поиск 10 подходящих терминов по заданной теме) (задание 1).  Знание понятий и терминов базовые компетентности успешного выпускника.</w:t>
      </w:r>
      <w:r w:rsidRPr="00A66793">
        <w:rPr>
          <w:rFonts w:ascii="Times New Roman" w:hAnsi="Times New Roman" w:cs="Times New Roman"/>
          <w:color w:val="000000" w:themeColor="text1"/>
          <w:sz w:val="28"/>
          <w:szCs w:val="28"/>
        </w:rPr>
        <w:t xml:space="preserve"> </w:t>
      </w:r>
      <w:r w:rsidRPr="00A845BD">
        <w:rPr>
          <w:rFonts w:ascii="Times New Roman" w:hAnsi="Times New Roman" w:cs="Times New Roman"/>
          <w:color w:val="000000" w:themeColor="text1"/>
          <w:sz w:val="28"/>
          <w:szCs w:val="28"/>
        </w:rPr>
        <w:t>Изменить традиционные методики и формы подачи материала школьного курса: материал неэффективно излагать исключительно на теоретическом уровне, - гораздо выше уровень его освоения и понимания через рассмотрение конкретных примеров, реальных ситуаций из социальной жизни. Так например, на уроках обществознания нужно проводить работу по анализу информации из различных источников – фот</w:t>
      </w:r>
      <w:proofErr w:type="gramStart"/>
      <w:r w:rsidRPr="00A845BD">
        <w:rPr>
          <w:rFonts w:ascii="Times New Roman" w:hAnsi="Times New Roman" w:cs="Times New Roman"/>
          <w:color w:val="000000" w:themeColor="text1"/>
          <w:sz w:val="28"/>
          <w:szCs w:val="28"/>
        </w:rPr>
        <w:t>о-</w:t>
      </w:r>
      <w:proofErr w:type="gramEnd"/>
      <w:r w:rsidRPr="00A845BD">
        <w:rPr>
          <w:rFonts w:ascii="Times New Roman" w:hAnsi="Times New Roman" w:cs="Times New Roman"/>
          <w:color w:val="000000" w:themeColor="text1"/>
          <w:sz w:val="28"/>
          <w:szCs w:val="28"/>
        </w:rPr>
        <w:t>, видео-материал, таблицы, схемы, описание социальной «жизненной» ситуации. Для корректного выполнения подобных заданий (задание 5) выпускникам необходимо обладать определенным набором речевых устных и письменных средств.</w:t>
      </w:r>
      <w:r>
        <w:rPr>
          <w:i/>
          <w:color w:val="000000"/>
          <w:sz w:val="28"/>
          <w:szCs w:val="28"/>
        </w:rPr>
        <w:t xml:space="preserve"> </w:t>
      </w:r>
      <w:r w:rsidRPr="00A845BD">
        <w:rPr>
          <w:rFonts w:ascii="Times New Roman" w:hAnsi="Times New Roman" w:cs="Times New Roman"/>
          <w:color w:val="000000"/>
          <w:sz w:val="28"/>
          <w:szCs w:val="28"/>
        </w:rPr>
        <w:t xml:space="preserve">На уроках </w:t>
      </w:r>
      <w:r w:rsidRPr="00A845BD">
        <w:rPr>
          <w:rFonts w:ascii="Times New Roman" w:hAnsi="Times New Roman" w:cs="Times New Roman"/>
          <w:color w:val="000000"/>
          <w:sz w:val="28"/>
          <w:szCs w:val="28"/>
        </w:rPr>
        <w:lastRenderedPageBreak/>
        <w:t>в рамках изучения тем по разделу Экономика  использовать задания (задание 8) для закрепления знаний об экономических объектах, субъектах экономических отношений, видах и формах экономического взаимодействия и его результатах.</w:t>
      </w:r>
      <w:r w:rsidRPr="00423E7C">
        <w:rPr>
          <w:rFonts w:ascii="Times New Roman" w:hAnsi="Times New Roman" w:cs="Times New Roman"/>
          <w:color w:val="000000"/>
          <w:sz w:val="28"/>
          <w:szCs w:val="28"/>
        </w:rPr>
        <w:t xml:space="preserve"> </w:t>
      </w:r>
      <w:r w:rsidRPr="00B21A0A">
        <w:rPr>
          <w:rFonts w:ascii="Times New Roman" w:hAnsi="Times New Roman" w:cs="Times New Roman"/>
          <w:color w:val="000000"/>
          <w:sz w:val="28"/>
          <w:szCs w:val="28"/>
        </w:rPr>
        <w:t>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w:t>
      </w:r>
      <w:r w:rsidRPr="00423E7C">
        <w:rPr>
          <w:rFonts w:ascii="Times New Roman" w:hAnsi="Times New Roman" w:cs="Times New Roman"/>
          <w:color w:val="000000"/>
          <w:sz w:val="28"/>
          <w:szCs w:val="28"/>
        </w:rPr>
        <w:t xml:space="preserve"> </w:t>
      </w:r>
      <w:r w:rsidRPr="00B21A0A">
        <w:rPr>
          <w:rFonts w:ascii="Times New Roman" w:hAnsi="Times New Roman" w:cs="Times New Roman"/>
          <w:color w:val="000000"/>
          <w:sz w:val="28"/>
          <w:szCs w:val="28"/>
        </w:rPr>
        <w:t>Уделить внимание повторению материала о субъектах и объектах правовых отношений, их правовой основе из раздела Право (задание 17).</w:t>
      </w:r>
      <w:r w:rsidRPr="00241FF6">
        <w:rPr>
          <w:rFonts w:ascii="Times New Roman" w:hAnsi="Times New Roman" w:cs="Times New Roman"/>
          <w:color w:val="000000"/>
          <w:sz w:val="28"/>
          <w:szCs w:val="28"/>
        </w:rPr>
        <w:t xml:space="preserve"> </w:t>
      </w:r>
      <w:r w:rsidRPr="00B21A0A">
        <w:rPr>
          <w:rFonts w:ascii="Times New Roman" w:hAnsi="Times New Roman" w:cs="Times New Roman"/>
          <w:color w:val="000000"/>
          <w:sz w:val="28"/>
          <w:szCs w:val="28"/>
        </w:rPr>
        <w:t xml:space="preserve">Анализировать с обучающимися информацию о взаимосвязи изучаемых правовых объектов, субъектов и </w:t>
      </w:r>
      <w:proofErr w:type="gramStart"/>
      <w:r w:rsidRPr="00B21A0A">
        <w:rPr>
          <w:rFonts w:ascii="Times New Roman" w:hAnsi="Times New Roman" w:cs="Times New Roman"/>
          <w:color w:val="000000"/>
          <w:sz w:val="28"/>
          <w:szCs w:val="28"/>
        </w:rPr>
        <w:t>явлениях</w:t>
      </w:r>
      <w:proofErr w:type="gramEnd"/>
      <w:r w:rsidRPr="00B21A0A">
        <w:rPr>
          <w:rFonts w:ascii="Times New Roman" w:hAnsi="Times New Roman" w:cs="Times New Roman"/>
          <w:color w:val="000000"/>
          <w:sz w:val="28"/>
          <w:szCs w:val="28"/>
        </w:rPr>
        <w:t xml:space="preserve"> в контексте заданий нацеленных на выбор верных суждений (задание 18).</w:t>
      </w:r>
      <w:r w:rsidRPr="00423E7C">
        <w:rPr>
          <w:rFonts w:ascii="Times New Roman" w:hAnsi="Times New Roman" w:cs="Times New Roman"/>
          <w:sz w:val="28"/>
          <w:szCs w:val="28"/>
        </w:rPr>
        <w:t xml:space="preserve"> </w:t>
      </w:r>
      <w:r w:rsidRPr="00B21A0A">
        <w:rPr>
          <w:rFonts w:ascii="Times New Roman" w:hAnsi="Times New Roman" w:cs="Times New Roman"/>
          <w:sz w:val="28"/>
          <w:szCs w:val="28"/>
        </w:rPr>
        <w:t>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r w:rsidRPr="00B21A0A">
        <w:rPr>
          <w:rFonts w:ascii="Times New Roman" w:hAnsi="Times New Roman" w:cs="Times New Roman"/>
          <w:color w:val="000000"/>
          <w:sz w:val="28"/>
          <w:szCs w:val="28"/>
        </w:rPr>
        <w:t xml:space="preserve"> 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B21A0A">
        <w:rPr>
          <w:rFonts w:ascii="Times New Roman" w:hAnsi="Times New Roman" w:cs="Times New Roman"/>
          <w:color w:val="000000" w:themeColor="text1"/>
          <w:sz w:val="28"/>
          <w:szCs w:val="28"/>
        </w:rPr>
        <w:t xml:space="preserve"> формулировать аргументированные суждения, с использованием материалов СМИ, фактов обществе</w:t>
      </w:r>
      <w:r w:rsidRPr="00A845BD">
        <w:rPr>
          <w:rFonts w:ascii="Times New Roman" w:hAnsi="Times New Roman" w:cs="Times New Roman"/>
          <w:color w:val="000000" w:themeColor="text1"/>
          <w:sz w:val="28"/>
          <w:szCs w:val="28"/>
        </w:rPr>
        <w:t>нной жизни и личного социального опыта (задание 24).</w:t>
      </w:r>
    </w:p>
    <w:p w:rsidR="00C344AF" w:rsidRPr="00423E7C" w:rsidRDefault="00423E7C" w:rsidP="00916B36">
      <w:pPr>
        <w:pStyle w:val="a8"/>
        <w:numPr>
          <w:ilvl w:val="0"/>
          <w:numId w:val="8"/>
        </w:numPr>
        <w:pBdr>
          <w:top w:val="nil"/>
          <w:left w:val="nil"/>
          <w:bottom w:val="nil"/>
          <w:right w:val="nil"/>
          <w:between w:val="nil"/>
        </w:pBdr>
        <w:spacing w:line="360" w:lineRule="auto"/>
        <w:ind w:left="284"/>
        <w:jc w:val="both"/>
        <w:rPr>
          <w:i/>
          <w:color w:val="000000"/>
          <w:sz w:val="28"/>
          <w:szCs w:val="28"/>
        </w:rPr>
      </w:pPr>
      <w:r>
        <w:rPr>
          <w:i/>
          <w:color w:val="000000"/>
          <w:sz w:val="28"/>
          <w:szCs w:val="28"/>
        </w:rPr>
        <w:t xml:space="preserve">Учителям обществознания ГБОУ СОШ №3 г. Новокуйбышевска: </w:t>
      </w:r>
    </w:p>
    <w:p w:rsidR="005B1B00" w:rsidRDefault="002B6BFA" w:rsidP="00916B36">
      <w:pPr>
        <w:pBdr>
          <w:top w:val="nil"/>
          <w:left w:val="nil"/>
          <w:bottom w:val="nil"/>
          <w:right w:val="nil"/>
          <w:between w:val="nil"/>
        </w:pBdr>
        <w:spacing w:line="360" w:lineRule="auto"/>
        <w:ind w:left="284"/>
        <w:contextualSpacing/>
        <w:jc w:val="both"/>
        <w:rPr>
          <w:rFonts w:ascii="Times New Roman" w:hAnsi="Times New Roman" w:cs="Times New Roman"/>
          <w:color w:val="000000"/>
          <w:sz w:val="28"/>
          <w:szCs w:val="28"/>
        </w:rPr>
      </w:pPr>
      <w:r w:rsidRPr="00B21A0A">
        <w:rPr>
          <w:rFonts w:ascii="Times New Roman" w:hAnsi="Times New Roman" w:cs="Times New Roman"/>
          <w:color w:val="000000"/>
          <w:sz w:val="28"/>
          <w:szCs w:val="28"/>
        </w:rPr>
        <w:t>Уделить внимание повторению материала о субъектах и объектах правовых отношений, их правовой основе из раздела Право (задание 17).</w:t>
      </w:r>
      <w:r w:rsidRPr="00241FF6">
        <w:rPr>
          <w:rFonts w:ascii="Times New Roman" w:hAnsi="Times New Roman" w:cs="Times New Roman"/>
          <w:color w:val="000000"/>
          <w:sz w:val="28"/>
          <w:szCs w:val="28"/>
        </w:rPr>
        <w:t xml:space="preserve"> </w:t>
      </w:r>
      <w:r w:rsidRPr="00B21A0A">
        <w:rPr>
          <w:rFonts w:ascii="Times New Roman" w:hAnsi="Times New Roman" w:cs="Times New Roman"/>
          <w:color w:val="000000"/>
          <w:sz w:val="28"/>
          <w:szCs w:val="28"/>
        </w:rPr>
        <w:t xml:space="preserve">Анализировать с обучающимися информацию о взаимосвязи изучаемых правовых объектов, субъектов и </w:t>
      </w:r>
      <w:proofErr w:type="gramStart"/>
      <w:r w:rsidRPr="00B21A0A">
        <w:rPr>
          <w:rFonts w:ascii="Times New Roman" w:hAnsi="Times New Roman" w:cs="Times New Roman"/>
          <w:color w:val="000000"/>
          <w:sz w:val="28"/>
          <w:szCs w:val="28"/>
        </w:rPr>
        <w:t>явлениях</w:t>
      </w:r>
      <w:proofErr w:type="gramEnd"/>
      <w:r w:rsidRPr="00B21A0A">
        <w:rPr>
          <w:rFonts w:ascii="Times New Roman" w:hAnsi="Times New Roman" w:cs="Times New Roman"/>
          <w:color w:val="000000"/>
          <w:sz w:val="28"/>
          <w:szCs w:val="28"/>
        </w:rPr>
        <w:t xml:space="preserve"> в контексте заданий нацеленных на выбор верных суждений (задание 18).</w:t>
      </w:r>
    </w:p>
    <w:p w:rsidR="00EF69AE" w:rsidRDefault="00EF69AE" w:rsidP="00916B36">
      <w:pPr>
        <w:pStyle w:val="a8"/>
        <w:numPr>
          <w:ilvl w:val="0"/>
          <w:numId w:val="8"/>
        </w:numPr>
        <w:pBdr>
          <w:top w:val="nil"/>
          <w:left w:val="nil"/>
          <w:bottom w:val="nil"/>
          <w:right w:val="nil"/>
          <w:between w:val="nil"/>
        </w:pBdr>
        <w:spacing w:line="360" w:lineRule="auto"/>
        <w:ind w:left="284"/>
        <w:jc w:val="both"/>
        <w:rPr>
          <w:i/>
          <w:color w:val="000000"/>
          <w:sz w:val="28"/>
          <w:szCs w:val="28"/>
        </w:rPr>
      </w:pPr>
      <w:r>
        <w:rPr>
          <w:i/>
          <w:color w:val="000000"/>
          <w:sz w:val="28"/>
          <w:szCs w:val="28"/>
        </w:rPr>
        <w:t>Учителям обществознания ГБОУ СОШ №5«ОЦ</w:t>
      </w:r>
      <w:proofErr w:type="gramStart"/>
      <w:r>
        <w:rPr>
          <w:i/>
          <w:color w:val="000000"/>
          <w:sz w:val="28"/>
          <w:szCs w:val="28"/>
        </w:rPr>
        <w:t>»г</w:t>
      </w:r>
      <w:proofErr w:type="gramEnd"/>
      <w:r>
        <w:rPr>
          <w:i/>
          <w:color w:val="000000"/>
          <w:sz w:val="28"/>
          <w:szCs w:val="28"/>
        </w:rPr>
        <w:t>. Новокуйбышевска:</w:t>
      </w:r>
    </w:p>
    <w:p w:rsidR="00EF69AE" w:rsidRPr="00AF134F" w:rsidRDefault="00AF134F" w:rsidP="00916B36">
      <w:pPr>
        <w:pBdr>
          <w:top w:val="nil"/>
          <w:left w:val="nil"/>
          <w:bottom w:val="nil"/>
          <w:right w:val="nil"/>
          <w:between w:val="nil"/>
        </w:pBdr>
        <w:spacing w:line="360" w:lineRule="auto"/>
        <w:ind w:left="284"/>
        <w:contextualSpacing/>
        <w:jc w:val="both"/>
        <w:rPr>
          <w:color w:val="000000"/>
          <w:sz w:val="28"/>
          <w:szCs w:val="28"/>
        </w:rPr>
      </w:pPr>
      <w:r w:rsidRPr="00B21A0A">
        <w:rPr>
          <w:rFonts w:ascii="Times New Roman" w:hAnsi="Times New Roman" w:cs="Times New Roman"/>
          <w:color w:val="000000" w:themeColor="text1"/>
          <w:sz w:val="28"/>
          <w:szCs w:val="28"/>
        </w:rPr>
        <w:t xml:space="preserve">Изменить традиционные методики и формы подачи материала школьного курса: материал неэффективно излагать исключительно на теоретическом уровне, - гораздо выше уровень его освоения и понимания через </w:t>
      </w:r>
      <w:r w:rsidRPr="00B21A0A">
        <w:rPr>
          <w:rFonts w:ascii="Times New Roman" w:hAnsi="Times New Roman" w:cs="Times New Roman"/>
          <w:color w:val="000000" w:themeColor="text1"/>
          <w:sz w:val="28"/>
          <w:szCs w:val="28"/>
        </w:rPr>
        <w:lastRenderedPageBreak/>
        <w:t>рассмотрение конкретных примеров, реальных ситуаций из социальной жизни. Так например, на уроках обществознания нужно проводить работу по анализу информации из различных источников – фот</w:t>
      </w:r>
      <w:proofErr w:type="gramStart"/>
      <w:r w:rsidRPr="00B21A0A">
        <w:rPr>
          <w:rFonts w:ascii="Times New Roman" w:hAnsi="Times New Roman" w:cs="Times New Roman"/>
          <w:color w:val="000000" w:themeColor="text1"/>
          <w:sz w:val="28"/>
          <w:szCs w:val="28"/>
        </w:rPr>
        <w:t>о-</w:t>
      </w:r>
      <w:proofErr w:type="gramEnd"/>
      <w:r w:rsidRPr="00B21A0A">
        <w:rPr>
          <w:rFonts w:ascii="Times New Roman" w:hAnsi="Times New Roman" w:cs="Times New Roman"/>
          <w:color w:val="000000" w:themeColor="text1"/>
          <w:sz w:val="28"/>
          <w:szCs w:val="28"/>
        </w:rPr>
        <w:t>, видео-материал, таблицы, схемы, описание социальной «жизненной» ситуации. Для корректного выполнения подобных заданий (задание 5) выпускникам необходимо обладать определенным набором речевых устных и письменных средств.</w:t>
      </w:r>
      <w:r w:rsidRPr="00AF134F">
        <w:rPr>
          <w:rFonts w:ascii="Times New Roman" w:hAnsi="Times New Roman" w:cs="Times New Roman"/>
          <w:color w:val="000000"/>
          <w:sz w:val="28"/>
          <w:szCs w:val="28"/>
        </w:rPr>
        <w:t xml:space="preserve"> </w:t>
      </w:r>
      <w:r w:rsidRPr="00B21A0A">
        <w:rPr>
          <w:rFonts w:ascii="Times New Roman" w:hAnsi="Times New Roman" w:cs="Times New Roman"/>
          <w:color w:val="000000"/>
          <w:sz w:val="28"/>
          <w:szCs w:val="28"/>
        </w:rPr>
        <w:t>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w:t>
      </w:r>
    </w:p>
    <w:p w:rsidR="00916B36" w:rsidRDefault="005171D2" w:rsidP="009B0117">
      <w:pPr>
        <w:pBdr>
          <w:top w:val="nil"/>
          <w:left w:val="nil"/>
          <w:bottom w:val="nil"/>
          <w:right w:val="nil"/>
          <w:between w:val="nil"/>
        </w:pBdr>
        <w:spacing w:after="0"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ab/>
      </w:r>
    </w:p>
    <w:p w:rsidR="00FD3640" w:rsidRDefault="00FD3640" w:rsidP="009B0117">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Буренова</w:t>
      </w:r>
      <w:proofErr w:type="spellEnd"/>
      <w:r>
        <w:rPr>
          <w:rFonts w:ascii="Times New Roman" w:eastAsia="Times New Roman" w:hAnsi="Times New Roman" w:cs="Times New Roman"/>
          <w:color w:val="000000"/>
          <w:sz w:val="28"/>
          <w:szCs w:val="28"/>
        </w:rPr>
        <w:t xml:space="preserve"> Т.А.</w:t>
      </w:r>
    </w:p>
    <w:p w:rsidR="00FD3640" w:rsidRDefault="00FD364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8"/>
          <w:szCs w:val="28"/>
        </w:rPr>
      </w:pPr>
    </w:p>
    <w:p w:rsidR="00234348" w:rsidRDefault="00FD364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Исполнител</w:t>
      </w:r>
      <w:r w:rsidR="00234348">
        <w:rPr>
          <w:rFonts w:ascii="Times New Roman" w:eastAsia="Times New Roman" w:hAnsi="Times New Roman" w:cs="Times New Roman"/>
          <w:color w:val="000000"/>
          <w:sz w:val="20"/>
          <w:szCs w:val="20"/>
        </w:rPr>
        <w:t>ь:</w:t>
      </w:r>
    </w:p>
    <w:p w:rsidR="00234348" w:rsidRDefault="00234348" w:rsidP="00234348">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Луговова</w:t>
      </w:r>
      <w:proofErr w:type="spellEnd"/>
      <w:r>
        <w:rPr>
          <w:rFonts w:ascii="Times New Roman" w:eastAsia="Times New Roman" w:hAnsi="Times New Roman" w:cs="Times New Roman"/>
          <w:color w:val="000000"/>
          <w:sz w:val="20"/>
          <w:szCs w:val="20"/>
        </w:rPr>
        <w:t xml:space="preserve"> Е.В., старший методист,</w:t>
      </w:r>
    </w:p>
    <w:p w:rsidR="002107DB" w:rsidRPr="00FD3640" w:rsidRDefault="00822E28" w:rsidP="002107DB">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Летич</w:t>
      </w:r>
      <w:proofErr w:type="spellEnd"/>
      <w:r>
        <w:rPr>
          <w:rFonts w:ascii="Times New Roman" w:eastAsia="Times New Roman" w:hAnsi="Times New Roman" w:cs="Times New Roman"/>
          <w:color w:val="000000"/>
          <w:sz w:val="20"/>
          <w:szCs w:val="20"/>
        </w:rPr>
        <w:t xml:space="preserve"> А. И.,</w:t>
      </w:r>
      <w:r w:rsidR="00234348">
        <w:rPr>
          <w:rFonts w:ascii="Times New Roman" w:eastAsia="Times New Roman" w:hAnsi="Times New Roman" w:cs="Times New Roman"/>
          <w:color w:val="000000"/>
          <w:sz w:val="20"/>
          <w:szCs w:val="20"/>
        </w:rPr>
        <w:t xml:space="preserve"> методист</w:t>
      </w:r>
      <w:r w:rsidR="002107DB">
        <w:rPr>
          <w:rFonts w:ascii="Times New Roman" w:eastAsia="Times New Roman" w:hAnsi="Times New Roman" w:cs="Times New Roman"/>
          <w:color w:val="000000"/>
          <w:sz w:val="20"/>
          <w:szCs w:val="20"/>
        </w:rPr>
        <w:t xml:space="preserve"> </w:t>
      </w:r>
    </w:p>
    <w:p w:rsidR="00822E28" w:rsidRDefault="00822E28">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bookmarkStart w:id="1" w:name="_GoBack"/>
      <w:bookmarkEnd w:id="1"/>
    </w:p>
    <w:p w:rsidR="00FD3640" w:rsidRPr="00FD3640" w:rsidRDefault="00FD364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p>
    <w:sectPr w:rsidR="00FD3640" w:rsidRPr="00FD3640" w:rsidSect="00037E94">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7F43"/>
    <w:multiLevelType w:val="multilevel"/>
    <w:tmpl w:val="0DF869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DE41237"/>
    <w:multiLevelType w:val="hybridMultilevel"/>
    <w:tmpl w:val="D85A9F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584ABB"/>
    <w:multiLevelType w:val="hybridMultilevel"/>
    <w:tmpl w:val="0D280360"/>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C11E44"/>
    <w:multiLevelType w:val="multilevel"/>
    <w:tmpl w:val="B1F8E8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55C2706"/>
    <w:multiLevelType w:val="hybridMultilevel"/>
    <w:tmpl w:val="87486078"/>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105C21"/>
    <w:multiLevelType w:val="multilevel"/>
    <w:tmpl w:val="525C1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C36EE9"/>
    <w:multiLevelType w:val="hybridMultilevel"/>
    <w:tmpl w:val="5EECE866"/>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0AB4023"/>
    <w:multiLevelType w:val="hybridMultilevel"/>
    <w:tmpl w:val="8E04B4FC"/>
    <w:lvl w:ilvl="0" w:tplc="18E8B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72247"/>
    <w:multiLevelType w:val="hybridMultilevel"/>
    <w:tmpl w:val="73A61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050EE2"/>
    <w:multiLevelType w:val="multilevel"/>
    <w:tmpl w:val="61DA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D924F27"/>
    <w:multiLevelType w:val="hybridMultilevel"/>
    <w:tmpl w:val="A6768EA6"/>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633EBB"/>
    <w:multiLevelType w:val="hybridMultilevel"/>
    <w:tmpl w:val="A3AED230"/>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4259C1"/>
    <w:multiLevelType w:val="hybridMultilevel"/>
    <w:tmpl w:val="5C1645F0"/>
    <w:lvl w:ilvl="0" w:tplc="BE102056">
      <w:start w:val="1"/>
      <w:numFmt w:val="bullet"/>
      <w:lvlText w:val=""/>
      <w:lvlJc w:val="left"/>
      <w:pPr>
        <w:ind w:left="720" w:hanging="360"/>
      </w:pPr>
      <w:rPr>
        <w:rFonts w:ascii="Symbol" w:hAnsi="Symbol" w:hint="default"/>
      </w:rPr>
    </w:lvl>
    <w:lvl w:ilvl="1" w:tplc="9C284CC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E256D4"/>
    <w:multiLevelType w:val="multilevel"/>
    <w:tmpl w:val="9D1A8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7496385"/>
    <w:multiLevelType w:val="multilevel"/>
    <w:tmpl w:val="7DD85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9153120"/>
    <w:multiLevelType w:val="hybridMultilevel"/>
    <w:tmpl w:val="3962EA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6E6F16"/>
    <w:multiLevelType w:val="multilevel"/>
    <w:tmpl w:val="C520F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C0B4FAC"/>
    <w:multiLevelType w:val="hybridMultilevel"/>
    <w:tmpl w:val="940E41E2"/>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F148D3"/>
    <w:multiLevelType w:val="hybridMultilevel"/>
    <w:tmpl w:val="F59AB100"/>
    <w:lvl w:ilvl="0" w:tplc="E9FAD60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5EDC79FE"/>
    <w:multiLevelType w:val="hybridMultilevel"/>
    <w:tmpl w:val="8D322C76"/>
    <w:lvl w:ilvl="0" w:tplc="71C4F1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760398"/>
    <w:multiLevelType w:val="hybridMultilevel"/>
    <w:tmpl w:val="A7481B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37F4CB5"/>
    <w:multiLevelType w:val="hybridMultilevel"/>
    <w:tmpl w:val="902EC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4D6C73"/>
    <w:multiLevelType w:val="hybridMultilevel"/>
    <w:tmpl w:val="CD68C460"/>
    <w:lvl w:ilvl="0" w:tplc="467EBA6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A223D8"/>
    <w:multiLevelType w:val="hybridMultilevel"/>
    <w:tmpl w:val="ADAAF7D8"/>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D563F85"/>
    <w:multiLevelType w:val="multilevel"/>
    <w:tmpl w:val="0A0E00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nsid w:val="6E946C43"/>
    <w:multiLevelType w:val="hybridMultilevel"/>
    <w:tmpl w:val="0B121822"/>
    <w:lvl w:ilvl="0" w:tplc="BE10205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6F23571D"/>
    <w:multiLevelType w:val="hybridMultilevel"/>
    <w:tmpl w:val="591C0058"/>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1F2F42"/>
    <w:multiLevelType w:val="hybridMultilevel"/>
    <w:tmpl w:val="05EA423A"/>
    <w:lvl w:ilvl="0" w:tplc="BE1020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78E5C68"/>
    <w:multiLevelType w:val="hybridMultilevel"/>
    <w:tmpl w:val="CF06A5DC"/>
    <w:lvl w:ilvl="0" w:tplc="0419000F">
      <w:start w:val="1"/>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88E3B8C"/>
    <w:multiLevelType w:val="hybridMultilevel"/>
    <w:tmpl w:val="CF06A5DC"/>
    <w:lvl w:ilvl="0" w:tplc="0419000F">
      <w:start w:val="1"/>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C482E49"/>
    <w:multiLevelType w:val="hybridMultilevel"/>
    <w:tmpl w:val="43048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6"/>
  </w:num>
  <w:num w:numId="4">
    <w:abstractNumId w:val="14"/>
  </w:num>
  <w:num w:numId="5">
    <w:abstractNumId w:val="9"/>
  </w:num>
  <w:num w:numId="6">
    <w:abstractNumId w:val="24"/>
  </w:num>
  <w:num w:numId="7">
    <w:abstractNumId w:val="3"/>
  </w:num>
  <w:num w:numId="8">
    <w:abstractNumId w:val="13"/>
  </w:num>
  <w:num w:numId="9">
    <w:abstractNumId w:val="8"/>
  </w:num>
  <w:num w:numId="10">
    <w:abstractNumId w:val="15"/>
  </w:num>
  <w:num w:numId="11">
    <w:abstractNumId w:val="27"/>
  </w:num>
  <w:num w:numId="12">
    <w:abstractNumId w:val="4"/>
  </w:num>
  <w:num w:numId="13">
    <w:abstractNumId w:val="6"/>
  </w:num>
  <w:num w:numId="14">
    <w:abstractNumId w:val="11"/>
  </w:num>
  <w:num w:numId="15">
    <w:abstractNumId w:val="23"/>
  </w:num>
  <w:num w:numId="16">
    <w:abstractNumId w:val="10"/>
  </w:num>
  <w:num w:numId="17">
    <w:abstractNumId w:val="26"/>
  </w:num>
  <w:num w:numId="18">
    <w:abstractNumId w:val="12"/>
  </w:num>
  <w:num w:numId="19">
    <w:abstractNumId w:val="25"/>
  </w:num>
  <w:num w:numId="20">
    <w:abstractNumId w:val="7"/>
  </w:num>
  <w:num w:numId="21">
    <w:abstractNumId w:val="2"/>
  </w:num>
  <w:num w:numId="22">
    <w:abstractNumId w:val="18"/>
  </w:num>
  <w:num w:numId="23">
    <w:abstractNumId w:val="30"/>
  </w:num>
  <w:num w:numId="24">
    <w:abstractNumId w:val="22"/>
  </w:num>
  <w:num w:numId="25">
    <w:abstractNumId w:val="21"/>
  </w:num>
  <w:num w:numId="26">
    <w:abstractNumId w:val="19"/>
  </w:num>
  <w:num w:numId="27">
    <w:abstractNumId w:val="1"/>
  </w:num>
  <w:num w:numId="28">
    <w:abstractNumId w:val="28"/>
  </w:num>
  <w:num w:numId="29">
    <w:abstractNumId w:val="29"/>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B54BD"/>
    <w:rsid w:val="00000154"/>
    <w:rsid w:val="00000765"/>
    <w:rsid w:val="00013E0C"/>
    <w:rsid w:val="000172B4"/>
    <w:rsid w:val="00020527"/>
    <w:rsid w:val="00037E94"/>
    <w:rsid w:val="00054388"/>
    <w:rsid w:val="00083E2D"/>
    <w:rsid w:val="000A11D1"/>
    <w:rsid w:val="000D7636"/>
    <w:rsid w:val="000E0FB4"/>
    <w:rsid w:val="000E34F7"/>
    <w:rsid w:val="000F0DFC"/>
    <w:rsid w:val="00121286"/>
    <w:rsid w:val="00121D8F"/>
    <w:rsid w:val="00157FB0"/>
    <w:rsid w:val="001676B7"/>
    <w:rsid w:val="00182A41"/>
    <w:rsid w:val="001868EB"/>
    <w:rsid w:val="001E36C3"/>
    <w:rsid w:val="001E38DA"/>
    <w:rsid w:val="001E3F89"/>
    <w:rsid w:val="001E79CC"/>
    <w:rsid w:val="002018BD"/>
    <w:rsid w:val="002107DB"/>
    <w:rsid w:val="00215A7F"/>
    <w:rsid w:val="00217EB2"/>
    <w:rsid w:val="00232A47"/>
    <w:rsid w:val="00234348"/>
    <w:rsid w:val="002379BF"/>
    <w:rsid w:val="00241FF6"/>
    <w:rsid w:val="00275EB9"/>
    <w:rsid w:val="00286F4F"/>
    <w:rsid w:val="00296E0A"/>
    <w:rsid w:val="002B6BFA"/>
    <w:rsid w:val="002C7609"/>
    <w:rsid w:val="002D37E5"/>
    <w:rsid w:val="002E23EC"/>
    <w:rsid w:val="00306266"/>
    <w:rsid w:val="003067EF"/>
    <w:rsid w:val="00345B94"/>
    <w:rsid w:val="00382F23"/>
    <w:rsid w:val="003B0D46"/>
    <w:rsid w:val="003B7825"/>
    <w:rsid w:val="003C21A9"/>
    <w:rsid w:val="003C3129"/>
    <w:rsid w:val="003F7EEE"/>
    <w:rsid w:val="0040093F"/>
    <w:rsid w:val="00422232"/>
    <w:rsid w:val="00423E7C"/>
    <w:rsid w:val="00443788"/>
    <w:rsid w:val="004518BF"/>
    <w:rsid w:val="0047409D"/>
    <w:rsid w:val="004820F2"/>
    <w:rsid w:val="00493E4E"/>
    <w:rsid w:val="004B7081"/>
    <w:rsid w:val="004E364B"/>
    <w:rsid w:val="004E7C84"/>
    <w:rsid w:val="004F1B23"/>
    <w:rsid w:val="005171D2"/>
    <w:rsid w:val="005206FD"/>
    <w:rsid w:val="0055769D"/>
    <w:rsid w:val="00563DBB"/>
    <w:rsid w:val="0057211E"/>
    <w:rsid w:val="00594E79"/>
    <w:rsid w:val="005A0922"/>
    <w:rsid w:val="005A143D"/>
    <w:rsid w:val="005B1B00"/>
    <w:rsid w:val="005C6838"/>
    <w:rsid w:val="005D1EE3"/>
    <w:rsid w:val="005E1AAE"/>
    <w:rsid w:val="005F00F3"/>
    <w:rsid w:val="005F5CD5"/>
    <w:rsid w:val="00617D57"/>
    <w:rsid w:val="00624F14"/>
    <w:rsid w:val="006260CA"/>
    <w:rsid w:val="006352C8"/>
    <w:rsid w:val="006409AB"/>
    <w:rsid w:val="0068208A"/>
    <w:rsid w:val="0069351C"/>
    <w:rsid w:val="006B6AF1"/>
    <w:rsid w:val="006D5C39"/>
    <w:rsid w:val="006E1FD3"/>
    <w:rsid w:val="00711FDB"/>
    <w:rsid w:val="00765439"/>
    <w:rsid w:val="007753C0"/>
    <w:rsid w:val="00793E41"/>
    <w:rsid w:val="007B45E3"/>
    <w:rsid w:val="007B5CF8"/>
    <w:rsid w:val="0080746A"/>
    <w:rsid w:val="00817F3F"/>
    <w:rsid w:val="00822E28"/>
    <w:rsid w:val="00840D42"/>
    <w:rsid w:val="008612A6"/>
    <w:rsid w:val="00883E8B"/>
    <w:rsid w:val="00887418"/>
    <w:rsid w:val="0089270E"/>
    <w:rsid w:val="008976E6"/>
    <w:rsid w:val="008B3109"/>
    <w:rsid w:val="008D7326"/>
    <w:rsid w:val="008E5184"/>
    <w:rsid w:val="00902DE3"/>
    <w:rsid w:val="00916B36"/>
    <w:rsid w:val="00923CAA"/>
    <w:rsid w:val="009359E6"/>
    <w:rsid w:val="009529B6"/>
    <w:rsid w:val="00962583"/>
    <w:rsid w:val="00964C09"/>
    <w:rsid w:val="00991F0D"/>
    <w:rsid w:val="009B0117"/>
    <w:rsid w:val="009D6915"/>
    <w:rsid w:val="00A24E81"/>
    <w:rsid w:val="00A40340"/>
    <w:rsid w:val="00A47014"/>
    <w:rsid w:val="00A61517"/>
    <w:rsid w:val="00A66793"/>
    <w:rsid w:val="00A82EB9"/>
    <w:rsid w:val="00A845BD"/>
    <w:rsid w:val="00A85934"/>
    <w:rsid w:val="00A867A5"/>
    <w:rsid w:val="00A94E47"/>
    <w:rsid w:val="00AB2284"/>
    <w:rsid w:val="00AE2A6D"/>
    <w:rsid w:val="00AF134F"/>
    <w:rsid w:val="00B02B8A"/>
    <w:rsid w:val="00B04CC9"/>
    <w:rsid w:val="00B21A0A"/>
    <w:rsid w:val="00B8640B"/>
    <w:rsid w:val="00B936F3"/>
    <w:rsid w:val="00BB4810"/>
    <w:rsid w:val="00BB59A4"/>
    <w:rsid w:val="00BC1A27"/>
    <w:rsid w:val="00BC2A9F"/>
    <w:rsid w:val="00BD0E5D"/>
    <w:rsid w:val="00C015C2"/>
    <w:rsid w:val="00C01F40"/>
    <w:rsid w:val="00C16C53"/>
    <w:rsid w:val="00C245D1"/>
    <w:rsid w:val="00C32626"/>
    <w:rsid w:val="00C344AF"/>
    <w:rsid w:val="00C44AA4"/>
    <w:rsid w:val="00C522E3"/>
    <w:rsid w:val="00C54FA7"/>
    <w:rsid w:val="00C55AE2"/>
    <w:rsid w:val="00C7155B"/>
    <w:rsid w:val="00C82E20"/>
    <w:rsid w:val="00C90F53"/>
    <w:rsid w:val="00C925F0"/>
    <w:rsid w:val="00CA0294"/>
    <w:rsid w:val="00CB2753"/>
    <w:rsid w:val="00CB6A35"/>
    <w:rsid w:val="00CC03C6"/>
    <w:rsid w:val="00CD6654"/>
    <w:rsid w:val="00CE0DE8"/>
    <w:rsid w:val="00CE2111"/>
    <w:rsid w:val="00CE3A2D"/>
    <w:rsid w:val="00D352E5"/>
    <w:rsid w:val="00D94C68"/>
    <w:rsid w:val="00DB3FF1"/>
    <w:rsid w:val="00DC06BD"/>
    <w:rsid w:val="00DD3956"/>
    <w:rsid w:val="00DE7CB6"/>
    <w:rsid w:val="00DF2245"/>
    <w:rsid w:val="00DF3473"/>
    <w:rsid w:val="00E264AF"/>
    <w:rsid w:val="00E40FC4"/>
    <w:rsid w:val="00E4613D"/>
    <w:rsid w:val="00E5564D"/>
    <w:rsid w:val="00E956BC"/>
    <w:rsid w:val="00EB54BD"/>
    <w:rsid w:val="00ED35D3"/>
    <w:rsid w:val="00EF1792"/>
    <w:rsid w:val="00EF69AE"/>
    <w:rsid w:val="00F246C8"/>
    <w:rsid w:val="00F2711F"/>
    <w:rsid w:val="00F4432C"/>
    <w:rsid w:val="00F45A11"/>
    <w:rsid w:val="00F556E0"/>
    <w:rsid w:val="00F57470"/>
    <w:rsid w:val="00F84381"/>
    <w:rsid w:val="00F85BC7"/>
    <w:rsid w:val="00F85D42"/>
    <w:rsid w:val="00FD3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E94"/>
  </w:style>
  <w:style w:type="paragraph" w:styleId="1">
    <w:name w:val="heading 1"/>
    <w:basedOn w:val="a"/>
    <w:next w:val="a"/>
    <w:rsid w:val="00037E94"/>
    <w:pPr>
      <w:keepNext/>
      <w:keepLines/>
      <w:spacing w:before="480" w:after="120"/>
      <w:outlineLvl w:val="0"/>
    </w:pPr>
    <w:rPr>
      <w:b/>
      <w:sz w:val="48"/>
      <w:szCs w:val="48"/>
    </w:rPr>
  </w:style>
  <w:style w:type="paragraph" w:styleId="2">
    <w:name w:val="heading 2"/>
    <w:basedOn w:val="a"/>
    <w:next w:val="a"/>
    <w:rsid w:val="00037E94"/>
    <w:pPr>
      <w:keepNext/>
      <w:keepLines/>
      <w:spacing w:before="360" w:after="80"/>
      <w:outlineLvl w:val="1"/>
    </w:pPr>
    <w:rPr>
      <w:b/>
      <w:sz w:val="36"/>
      <w:szCs w:val="36"/>
    </w:rPr>
  </w:style>
  <w:style w:type="paragraph" w:styleId="3">
    <w:name w:val="heading 3"/>
    <w:basedOn w:val="a"/>
    <w:next w:val="a"/>
    <w:rsid w:val="00037E94"/>
    <w:pPr>
      <w:keepNext/>
      <w:keepLines/>
      <w:spacing w:before="280" w:after="80"/>
      <w:outlineLvl w:val="2"/>
    </w:pPr>
    <w:rPr>
      <w:b/>
      <w:sz w:val="28"/>
      <w:szCs w:val="28"/>
    </w:rPr>
  </w:style>
  <w:style w:type="paragraph" w:styleId="4">
    <w:name w:val="heading 4"/>
    <w:basedOn w:val="a"/>
    <w:next w:val="a"/>
    <w:rsid w:val="00037E94"/>
    <w:pPr>
      <w:keepNext/>
      <w:keepLines/>
      <w:spacing w:before="240" w:after="40"/>
      <w:outlineLvl w:val="3"/>
    </w:pPr>
    <w:rPr>
      <w:b/>
      <w:sz w:val="24"/>
      <w:szCs w:val="24"/>
    </w:rPr>
  </w:style>
  <w:style w:type="paragraph" w:styleId="5">
    <w:name w:val="heading 5"/>
    <w:basedOn w:val="a"/>
    <w:next w:val="a"/>
    <w:rsid w:val="00037E94"/>
    <w:pPr>
      <w:keepNext/>
      <w:keepLines/>
      <w:spacing w:before="220" w:after="40"/>
      <w:outlineLvl w:val="4"/>
    </w:pPr>
    <w:rPr>
      <w:b/>
    </w:rPr>
  </w:style>
  <w:style w:type="paragraph" w:styleId="6">
    <w:name w:val="heading 6"/>
    <w:basedOn w:val="a"/>
    <w:next w:val="a"/>
    <w:rsid w:val="00037E9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7E94"/>
    <w:tblPr>
      <w:tblCellMar>
        <w:top w:w="0" w:type="dxa"/>
        <w:left w:w="0" w:type="dxa"/>
        <w:bottom w:w="0" w:type="dxa"/>
        <w:right w:w="0" w:type="dxa"/>
      </w:tblCellMar>
    </w:tblPr>
  </w:style>
  <w:style w:type="paragraph" w:styleId="a3">
    <w:name w:val="Title"/>
    <w:basedOn w:val="a"/>
    <w:next w:val="a"/>
    <w:rsid w:val="00037E94"/>
    <w:pPr>
      <w:keepNext/>
      <w:keepLines/>
      <w:spacing w:before="480" w:after="120"/>
    </w:pPr>
    <w:rPr>
      <w:b/>
      <w:sz w:val="72"/>
      <w:szCs w:val="72"/>
    </w:rPr>
  </w:style>
  <w:style w:type="table" w:styleId="a4">
    <w:name w:val="Table Grid"/>
    <w:basedOn w:val="a1"/>
    <w:uiPriority w:val="99"/>
    <w:rsid w:val="0050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6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BF64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418"/>
    <w:rPr>
      <w:rFonts w:ascii="Tahoma" w:hAnsi="Tahoma" w:cs="Tahoma"/>
      <w:sz w:val="16"/>
      <w:szCs w:val="16"/>
    </w:rPr>
  </w:style>
  <w:style w:type="paragraph" w:styleId="a7">
    <w:name w:val="caption"/>
    <w:basedOn w:val="a"/>
    <w:next w:val="a"/>
    <w:uiPriority w:val="35"/>
    <w:unhideWhenUsed/>
    <w:qFormat/>
    <w:rsid w:val="00BB46A1"/>
    <w:pPr>
      <w:spacing w:line="240" w:lineRule="auto"/>
    </w:pPr>
    <w:rPr>
      <w:b/>
      <w:bCs/>
      <w:color w:val="4F81BD" w:themeColor="accent1"/>
      <w:sz w:val="18"/>
      <w:szCs w:val="18"/>
    </w:rPr>
  </w:style>
  <w:style w:type="paragraph" w:styleId="a8">
    <w:name w:val="List Paragraph"/>
    <w:basedOn w:val="a"/>
    <w:uiPriority w:val="34"/>
    <w:qFormat/>
    <w:rsid w:val="00D5125C"/>
    <w:pPr>
      <w:spacing w:after="0" w:line="240" w:lineRule="auto"/>
      <w:ind w:left="720"/>
      <w:contextualSpacing/>
    </w:pPr>
    <w:rPr>
      <w:rFonts w:ascii="Times New Roman" w:eastAsia="Times New Roman" w:hAnsi="Times New Roman" w:cs="Times New Roman"/>
    </w:rPr>
  </w:style>
  <w:style w:type="table" w:customStyle="1" w:styleId="TableNormal0">
    <w:name w:val="Table Normal"/>
    <w:uiPriority w:val="2"/>
    <w:semiHidden/>
    <w:unhideWhenUsed/>
    <w:qFormat/>
    <w:rsid w:val="00CA38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CA3827"/>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aa">
    <w:name w:val="Основной текст Знак"/>
    <w:basedOn w:val="a0"/>
    <w:link w:val="a9"/>
    <w:uiPriority w:val="1"/>
    <w:rsid w:val="00CA3827"/>
    <w:rPr>
      <w:rFonts w:ascii="Times New Roman" w:eastAsia="Times New Roman" w:hAnsi="Times New Roman" w:cs="Times New Roman"/>
      <w:sz w:val="19"/>
      <w:szCs w:val="19"/>
    </w:rPr>
  </w:style>
  <w:style w:type="paragraph" w:customStyle="1" w:styleId="TableParagraph">
    <w:name w:val="Table Paragraph"/>
    <w:basedOn w:val="a"/>
    <w:uiPriority w:val="1"/>
    <w:qFormat/>
    <w:rsid w:val="00CA3827"/>
    <w:pPr>
      <w:widowControl w:val="0"/>
      <w:autoSpaceDE w:val="0"/>
      <w:autoSpaceDN w:val="0"/>
      <w:spacing w:after="0" w:line="240" w:lineRule="auto"/>
    </w:pPr>
    <w:rPr>
      <w:rFonts w:ascii="Times New Roman" w:eastAsia="Times New Roman" w:hAnsi="Times New Roman" w:cs="Times New Roman"/>
    </w:rPr>
  </w:style>
  <w:style w:type="character" w:styleId="ab">
    <w:name w:val="Hyperlink"/>
    <w:basedOn w:val="a0"/>
    <w:uiPriority w:val="99"/>
    <w:unhideWhenUsed/>
    <w:rsid w:val="00971BBD"/>
    <w:rPr>
      <w:color w:val="0000FF" w:themeColor="hyperlink"/>
      <w:u w:val="single"/>
    </w:rPr>
  </w:style>
  <w:style w:type="paragraph" w:styleId="ac">
    <w:name w:val="Subtitle"/>
    <w:basedOn w:val="a"/>
    <w:next w:val="a"/>
    <w:rsid w:val="00037E94"/>
    <w:pPr>
      <w:keepNext/>
      <w:keepLines/>
      <w:spacing w:before="360" w:after="80"/>
    </w:pPr>
    <w:rPr>
      <w:rFonts w:ascii="Georgia" w:eastAsia="Georgia" w:hAnsi="Georgia" w:cs="Georgia"/>
      <w:i/>
      <w:color w:val="666666"/>
      <w:sz w:val="48"/>
      <w:szCs w:val="48"/>
    </w:rPr>
  </w:style>
  <w:style w:type="table" w:customStyle="1" w:styleId="ad">
    <w:basedOn w:val="TableNormal0"/>
    <w:rsid w:val="00037E94"/>
    <w:tblPr>
      <w:tblStyleRowBandSize w:val="1"/>
      <w:tblStyleColBandSize w:val="1"/>
      <w:tblCellMar>
        <w:left w:w="108" w:type="dxa"/>
        <w:right w:w="108" w:type="dxa"/>
      </w:tblCellMar>
    </w:tblPr>
  </w:style>
  <w:style w:type="table" w:customStyle="1" w:styleId="ae">
    <w:basedOn w:val="TableNormal0"/>
    <w:rsid w:val="00037E94"/>
    <w:tblPr>
      <w:tblStyleRowBandSize w:val="1"/>
      <w:tblStyleColBandSize w:val="1"/>
      <w:tblCellMar>
        <w:left w:w="115" w:type="dxa"/>
        <w:right w:w="115" w:type="dxa"/>
      </w:tblCellMar>
    </w:tblPr>
  </w:style>
  <w:style w:type="table" w:customStyle="1" w:styleId="af">
    <w:basedOn w:val="TableNormal0"/>
    <w:rsid w:val="00037E94"/>
    <w:tblPr>
      <w:tblStyleRowBandSize w:val="1"/>
      <w:tblStyleColBandSize w:val="1"/>
      <w:tblCellMar>
        <w:left w:w="108" w:type="dxa"/>
        <w:right w:w="108" w:type="dxa"/>
      </w:tblCellMar>
    </w:tblPr>
  </w:style>
  <w:style w:type="table" w:customStyle="1" w:styleId="af0">
    <w:basedOn w:val="TableNormal0"/>
    <w:rsid w:val="00037E94"/>
    <w:tblPr>
      <w:tblStyleRowBandSize w:val="1"/>
      <w:tblStyleColBandSize w:val="1"/>
      <w:tblCellMar>
        <w:left w:w="108" w:type="dxa"/>
        <w:right w:w="108" w:type="dxa"/>
      </w:tblCellMar>
    </w:tblPr>
  </w:style>
  <w:style w:type="table" w:customStyle="1" w:styleId="af1">
    <w:basedOn w:val="TableNormal0"/>
    <w:rsid w:val="00037E94"/>
    <w:tblPr>
      <w:tblStyleRowBandSize w:val="1"/>
      <w:tblStyleColBandSize w:val="1"/>
      <w:tblCellMar>
        <w:left w:w="115" w:type="dxa"/>
        <w:right w:w="115" w:type="dxa"/>
      </w:tblCellMar>
    </w:tblPr>
  </w:style>
  <w:style w:type="table" w:customStyle="1" w:styleId="af2">
    <w:basedOn w:val="TableNormal0"/>
    <w:rsid w:val="00037E94"/>
    <w:tblPr>
      <w:tblStyleRowBandSize w:val="1"/>
      <w:tblStyleColBandSize w:val="1"/>
    </w:tblPr>
  </w:style>
  <w:style w:type="table" w:customStyle="1" w:styleId="af3">
    <w:basedOn w:val="TableNormal0"/>
    <w:rsid w:val="00037E94"/>
    <w:tblPr>
      <w:tblStyleRowBandSize w:val="1"/>
      <w:tblStyleColBandSize w:val="1"/>
      <w:tblCellMar>
        <w:left w:w="115" w:type="dxa"/>
        <w:right w:w="115" w:type="dxa"/>
      </w:tblCellMar>
    </w:tblPr>
  </w:style>
  <w:style w:type="table" w:customStyle="1" w:styleId="af4">
    <w:basedOn w:val="TableNormal0"/>
    <w:rsid w:val="00037E94"/>
    <w:tblPr>
      <w:tblStyleRowBandSize w:val="1"/>
      <w:tblStyleColBandSize w:val="1"/>
      <w:tblCellMar>
        <w:left w:w="108" w:type="dxa"/>
        <w:right w:w="108" w:type="dxa"/>
      </w:tblCellMar>
    </w:tblPr>
  </w:style>
  <w:style w:type="table" w:customStyle="1" w:styleId="af5">
    <w:basedOn w:val="TableNormal0"/>
    <w:rsid w:val="00037E94"/>
    <w:tblPr>
      <w:tblStyleRowBandSize w:val="1"/>
      <w:tblStyleColBandSize w:val="1"/>
      <w:tblCellMar>
        <w:left w:w="108" w:type="dxa"/>
        <w:right w:w="108" w:type="dxa"/>
      </w:tblCellMar>
    </w:tblPr>
  </w:style>
  <w:style w:type="table" w:customStyle="1" w:styleId="af6">
    <w:basedOn w:val="TableNormal0"/>
    <w:rsid w:val="00037E94"/>
    <w:tblPr>
      <w:tblStyleRowBandSize w:val="1"/>
      <w:tblStyleColBandSize w:val="1"/>
      <w:tblCellMar>
        <w:left w:w="108" w:type="dxa"/>
        <w:right w:w="108" w:type="dxa"/>
      </w:tblCellMar>
    </w:tblPr>
  </w:style>
  <w:style w:type="table" w:customStyle="1" w:styleId="af7">
    <w:basedOn w:val="TableNormal0"/>
    <w:rsid w:val="00037E94"/>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99"/>
    <w:rsid w:val="0050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6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BF64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418"/>
    <w:rPr>
      <w:rFonts w:ascii="Tahoma" w:hAnsi="Tahoma" w:cs="Tahoma"/>
      <w:sz w:val="16"/>
      <w:szCs w:val="16"/>
    </w:rPr>
  </w:style>
  <w:style w:type="paragraph" w:styleId="a7">
    <w:name w:val="caption"/>
    <w:basedOn w:val="a"/>
    <w:next w:val="a"/>
    <w:uiPriority w:val="35"/>
    <w:unhideWhenUsed/>
    <w:qFormat/>
    <w:rsid w:val="00BB46A1"/>
    <w:pPr>
      <w:spacing w:line="240" w:lineRule="auto"/>
    </w:pPr>
    <w:rPr>
      <w:b/>
      <w:bCs/>
      <w:color w:val="4F81BD" w:themeColor="accent1"/>
      <w:sz w:val="18"/>
      <w:szCs w:val="18"/>
    </w:rPr>
  </w:style>
  <w:style w:type="paragraph" w:styleId="a8">
    <w:name w:val="List Paragraph"/>
    <w:basedOn w:val="a"/>
    <w:uiPriority w:val="34"/>
    <w:qFormat/>
    <w:rsid w:val="00D5125C"/>
    <w:pPr>
      <w:spacing w:after="0" w:line="240" w:lineRule="auto"/>
      <w:ind w:left="720"/>
      <w:contextualSpacing/>
    </w:pPr>
    <w:rPr>
      <w:rFonts w:ascii="Times New Roman" w:eastAsia="Times New Roman" w:hAnsi="Times New Roman" w:cs="Times New Roman"/>
    </w:rPr>
  </w:style>
  <w:style w:type="table" w:customStyle="1" w:styleId="TableNormal0">
    <w:name w:val="Table Normal"/>
    <w:uiPriority w:val="2"/>
    <w:semiHidden/>
    <w:unhideWhenUsed/>
    <w:qFormat/>
    <w:rsid w:val="00CA38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CA3827"/>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aa">
    <w:name w:val="Основной текст Знак"/>
    <w:basedOn w:val="a0"/>
    <w:link w:val="a9"/>
    <w:uiPriority w:val="1"/>
    <w:rsid w:val="00CA3827"/>
    <w:rPr>
      <w:rFonts w:ascii="Times New Roman" w:eastAsia="Times New Roman" w:hAnsi="Times New Roman" w:cs="Times New Roman"/>
      <w:sz w:val="19"/>
      <w:szCs w:val="19"/>
    </w:rPr>
  </w:style>
  <w:style w:type="paragraph" w:customStyle="1" w:styleId="TableParagraph">
    <w:name w:val="Table Paragraph"/>
    <w:basedOn w:val="a"/>
    <w:uiPriority w:val="1"/>
    <w:qFormat/>
    <w:rsid w:val="00CA3827"/>
    <w:pPr>
      <w:widowControl w:val="0"/>
      <w:autoSpaceDE w:val="0"/>
      <w:autoSpaceDN w:val="0"/>
      <w:spacing w:after="0" w:line="240" w:lineRule="auto"/>
    </w:pPr>
    <w:rPr>
      <w:rFonts w:ascii="Times New Roman" w:eastAsia="Times New Roman" w:hAnsi="Times New Roman" w:cs="Times New Roman"/>
    </w:rPr>
  </w:style>
  <w:style w:type="character" w:styleId="ab">
    <w:name w:val="Hyperlink"/>
    <w:basedOn w:val="a0"/>
    <w:uiPriority w:val="99"/>
    <w:unhideWhenUsed/>
    <w:rsid w:val="00971BBD"/>
    <w:rPr>
      <w:color w:val="0000FF" w:themeColor="hyperlink"/>
      <w:u w:val="singl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6405">
      <w:bodyDiv w:val="1"/>
      <w:marLeft w:val="0"/>
      <w:marRight w:val="0"/>
      <w:marTop w:val="0"/>
      <w:marBottom w:val="0"/>
      <w:divBdr>
        <w:top w:val="none" w:sz="0" w:space="0" w:color="auto"/>
        <w:left w:val="none" w:sz="0" w:space="0" w:color="auto"/>
        <w:bottom w:val="none" w:sz="0" w:space="0" w:color="auto"/>
        <w:right w:val="none" w:sz="0" w:space="0" w:color="auto"/>
      </w:divBdr>
    </w:div>
    <w:div w:id="88045139">
      <w:bodyDiv w:val="1"/>
      <w:marLeft w:val="0"/>
      <w:marRight w:val="0"/>
      <w:marTop w:val="0"/>
      <w:marBottom w:val="0"/>
      <w:divBdr>
        <w:top w:val="none" w:sz="0" w:space="0" w:color="auto"/>
        <w:left w:val="none" w:sz="0" w:space="0" w:color="auto"/>
        <w:bottom w:val="none" w:sz="0" w:space="0" w:color="auto"/>
        <w:right w:val="none" w:sz="0" w:space="0" w:color="auto"/>
      </w:divBdr>
    </w:div>
    <w:div w:id="268778654">
      <w:bodyDiv w:val="1"/>
      <w:marLeft w:val="0"/>
      <w:marRight w:val="0"/>
      <w:marTop w:val="0"/>
      <w:marBottom w:val="0"/>
      <w:divBdr>
        <w:top w:val="none" w:sz="0" w:space="0" w:color="auto"/>
        <w:left w:val="none" w:sz="0" w:space="0" w:color="auto"/>
        <w:bottom w:val="none" w:sz="0" w:space="0" w:color="auto"/>
        <w:right w:val="none" w:sz="0" w:space="0" w:color="auto"/>
      </w:divBdr>
    </w:div>
    <w:div w:id="273560922">
      <w:bodyDiv w:val="1"/>
      <w:marLeft w:val="0"/>
      <w:marRight w:val="0"/>
      <w:marTop w:val="0"/>
      <w:marBottom w:val="0"/>
      <w:divBdr>
        <w:top w:val="none" w:sz="0" w:space="0" w:color="auto"/>
        <w:left w:val="none" w:sz="0" w:space="0" w:color="auto"/>
        <w:bottom w:val="none" w:sz="0" w:space="0" w:color="auto"/>
        <w:right w:val="none" w:sz="0" w:space="0" w:color="auto"/>
      </w:divBdr>
    </w:div>
    <w:div w:id="294064214">
      <w:bodyDiv w:val="1"/>
      <w:marLeft w:val="0"/>
      <w:marRight w:val="0"/>
      <w:marTop w:val="0"/>
      <w:marBottom w:val="0"/>
      <w:divBdr>
        <w:top w:val="none" w:sz="0" w:space="0" w:color="auto"/>
        <w:left w:val="none" w:sz="0" w:space="0" w:color="auto"/>
        <w:bottom w:val="none" w:sz="0" w:space="0" w:color="auto"/>
        <w:right w:val="none" w:sz="0" w:space="0" w:color="auto"/>
      </w:divBdr>
    </w:div>
    <w:div w:id="345717221">
      <w:bodyDiv w:val="1"/>
      <w:marLeft w:val="0"/>
      <w:marRight w:val="0"/>
      <w:marTop w:val="0"/>
      <w:marBottom w:val="0"/>
      <w:divBdr>
        <w:top w:val="none" w:sz="0" w:space="0" w:color="auto"/>
        <w:left w:val="none" w:sz="0" w:space="0" w:color="auto"/>
        <w:bottom w:val="none" w:sz="0" w:space="0" w:color="auto"/>
        <w:right w:val="none" w:sz="0" w:space="0" w:color="auto"/>
      </w:divBdr>
    </w:div>
    <w:div w:id="437943873">
      <w:bodyDiv w:val="1"/>
      <w:marLeft w:val="0"/>
      <w:marRight w:val="0"/>
      <w:marTop w:val="0"/>
      <w:marBottom w:val="0"/>
      <w:divBdr>
        <w:top w:val="none" w:sz="0" w:space="0" w:color="auto"/>
        <w:left w:val="none" w:sz="0" w:space="0" w:color="auto"/>
        <w:bottom w:val="none" w:sz="0" w:space="0" w:color="auto"/>
        <w:right w:val="none" w:sz="0" w:space="0" w:color="auto"/>
      </w:divBdr>
    </w:div>
    <w:div w:id="493880749">
      <w:bodyDiv w:val="1"/>
      <w:marLeft w:val="0"/>
      <w:marRight w:val="0"/>
      <w:marTop w:val="0"/>
      <w:marBottom w:val="0"/>
      <w:divBdr>
        <w:top w:val="none" w:sz="0" w:space="0" w:color="auto"/>
        <w:left w:val="none" w:sz="0" w:space="0" w:color="auto"/>
        <w:bottom w:val="none" w:sz="0" w:space="0" w:color="auto"/>
        <w:right w:val="none" w:sz="0" w:space="0" w:color="auto"/>
      </w:divBdr>
    </w:div>
    <w:div w:id="740568926">
      <w:bodyDiv w:val="1"/>
      <w:marLeft w:val="0"/>
      <w:marRight w:val="0"/>
      <w:marTop w:val="0"/>
      <w:marBottom w:val="0"/>
      <w:divBdr>
        <w:top w:val="none" w:sz="0" w:space="0" w:color="auto"/>
        <w:left w:val="none" w:sz="0" w:space="0" w:color="auto"/>
        <w:bottom w:val="none" w:sz="0" w:space="0" w:color="auto"/>
        <w:right w:val="none" w:sz="0" w:space="0" w:color="auto"/>
      </w:divBdr>
    </w:div>
    <w:div w:id="762577479">
      <w:bodyDiv w:val="1"/>
      <w:marLeft w:val="0"/>
      <w:marRight w:val="0"/>
      <w:marTop w:val="0"/>
      <w:marBottom w:val="0"/>
      <w:divBdr>
        <w:top w:val="none" w:sz="0" w:space="0" w:color="auto"/>
        <w:left w:val="none" w:sz="0" w:space="0" w:color="auto"/>
        <w:bottom w:val="none" w:sz="0" w:space="0" w:color="auto"/>
        <w:right w:val="none" w:sz="0" w:space="0" w:color="auto"/>
      </w:divBdr>
    </w:div>
    <w:div w:id="803041216">
      <w:bodyDiv w:val="1"/>
      <w:marLeft w:val="0"/>
      <w:marRight w:val="0"/>
      <w:marTop w:val="0"/>
      <w:marBottom w:val="0"/>
      <w:divBdr>
        <w:top w:val="none" w:sz="0" w:space="0" w:color="auto"/>
        <w:left w:val="none" w:sz="0" w:space="0" w:color="auto"/>
        <w:bottom w:val="none" w:sz="0" w:space="0" w:color="auto"/>
        <w:right w:val="none" w:sz="0" w:space="0" w:color="auto"/>
      </w:divBdr>
    </w:div>
    <w:div w:id="897283023">
      <w:bodyDiv w:val="1"/>
      <w:marLeft w:val="0"/>
      <w:marRight w:val="0"/>
      <w:marTop w:val="0"/>
      <w:marBottom w:val="0"/>
      <w:divBdr>
        <w:top w:val="none" w:sz="0" w:space="0" w:color="auto"/>
        <w:left w:val="none" w:sz="0" w:space="0" w:color="auto"/>
        <w:bottom w:val="none" w:sz="0" w:space="0" w:color="auto"/>
        <w:right w:val="none" w:sz="0" w:space="0" w:color="auto"/>
      </w:divBdr>
    </w:div>
    <w:div w:id="908267740">
      <w:bodyDiv w:val="1"/>
      <w:marLeft w:val="0"/>
      <w:marRight w:val="0"/>
      <w:marTop w:val="0"/>
      <w:marBottom w:val="0"/>
      <w:divBdr>
        <w:top w:val="none" w:sz="0" w:space="0" w:color="auto"/>
        <w:left w:val="none" w:sz="0" w:space="0" w:color="auto"/>
        <w:bottom w:val="none" w:sz="0" w:space="0" w:color="auto"/>
        <w:right w:val="none" w:sz="0" w:space="0" w:color="auto"/>
      </w:divBdr>
    </w:div>
    <w:div w:id="1060448007">
      <w:bodyDiv w:val="1"/>
      <w:marLeft w:val="0"/>
      <w:marRight w:val="0"/>
      <w:marTop w:val="0"/>
      <w:marBottom w:val="0"/>
      <w:divBdr>
        <w:top w:val="none" w:sz="0" w:space="0" w:color="auto"/>
        <w:left w:val="none" w:sz="0" w:space="0" w:color="auto"/>
        <w:bottom w:val="none" w:sz="0" w:space="0" w:color="auto"/>
        <w:right w:val="none" w:sz="0" w:space="0" w:color="auto"/>
      </w:divBdr>
    </w:div>
    <w:div w:id="1079672281">
      <w:bodyDiv w:val="1"/>
      <w:marLeft w:val="0"/>
      <w:marRight w:val="0"/>
      <w:marTop w:val="0"/>
      <w:marBottom w:val="0"/>
      <w:divBdr>
        <w:top w:val="none" w:sz="0" w:space="0" w:color="auto"/>
        <w:left w:val="none" w:sz="0" w:space="0" w:color="auto"/>
        <w:bottom w:val="none" w:sz="0" w:space="0" w:color="auto"/>
        <w:right w:val="none" w:sz="0" w:space="0" w:color="auto"/>
      </w:divBdr>
    </w:div>
    <w:div w:id="1093354547">
      <w:bodyDiv w:val="1"/>
      <w:marLeft w:val="0"/>
      <w:marRight w:val="0"/>
      <w:marTop w:val="0"/>
      <w:marBottom w:val="0"/>
      <w:divBdr>
        <w:top w:val="none" w:sz="0" w:space="0" w:color="auto"/>
        <w:left w:val="none" w:sz="0" w:space="0" w:color="auto"/>
        <w:bottom w:val="none" w:sz="0" w:space="0" w:color="auto"/>
        <w:right w:val="none" w:sz="0" w:space="0" w:color="auto"/>
      </w:divBdr>
    </w:div>
    <w:div w:id="1106777744">
      <w:bodyDiv w:val="1"/>
      <w:marLeft w:val="0"/>
      <w:marRight w:val="0"/>
      <w:marTop w:val="0"/>
      <w:marBottom w:val="0"/>
      <w:divBdr>
        <w:top w:val="none" w:sz="0" w:space="0" w:color="auto"/>
        <w:left w:val="none" w:sz="0" w:space="0" w:color="auto"/>
        <w:bottom w:val="none" w:sz="0" w:space="0" w:color="auto"/>
        <w:right w:val="none" w:sz="0" w:space="0" w:color="auto"/>
      </w:divBdr>
    </w:div>
    <w:div w:id="1129975405">
      <w:bodyDiv w:val="1"/>
      <w:marLeft w:val="0"/>
      <w:marRight w:val="0"/>
      <w:marTop w:val="0"/>
      <w:marBottom w:val="0"/>
      <w:divBdr>
        <w:top w:val="none" w:sz="0" w:space="0" w:color="auto"/>
        <w:left w:val="none" w:sz="0" w:space="0" w:color="auto"/>
        <w:bottom w:val="none" w:sz="0" w:space="0" w:color="auto"/>
        <w:right w:val="none" w:sz="0" w:space="0" w:color="auto"/>
      </w:divBdr>
    </w:div>
    <w:div w:id="1133399995">
      <w:bodyDiv w:val="1"/>
      <w:marLeft w:val="0"/>
      <w:marRight w:val="0"/>
      <w:marTop w:val="0"/>
      <w:marBottom w:val="0"/>
      <w:divBdr>
        <w:top w:val="none" w:sz="0" w:space="0" w:color="auto"/>
        <w:left w:val="none" w:sz="0" w:space="0" w:color="auto"/>
        <w:bottom w:val="none" w:sz="0" w:space="0" w:color="auto"/>
        <w:right w:val="none" w:sz="0" w:space="0" w:color="auto"/>
      </w:divBdr>
    </w:div>
    <w:div w:id="1367020705">
      <w:bodyDiv w:val="1"/>
      <w:marLeft w:val="0"/>
      <w:marRight w:val="0"/>
      <w:marTop w:val="0"/>
      <w:marBottom w:val="0"/>
      <w:divBdr>
        <w:top w:val="none" w:sz="0" w:space="0" w:color="auto"/>
        <w:left w:val="none" w:sz="0" w:space="0" w:color="auto"/>
        <w:bottom w:val="none" w:sz="0" w:space="0" w:color="auto"/>
        <w:right w:val="none" w:sz="0" w:space="0" w:color="auto"/>
      </w:divBdr>
    </w:div>
    <w:div w:id="1402094998">
      <w:bodyDiv w:val="1"/>
      <w:marLeft w:val="0"/>
      <w:marRight w:val="0"/>
      <w:marTop w:val="0"/>
      <w:marBottom w:val="0"/>
      <w:divBdr>
        <w:top w:val="none" w:sz="0" w:space="0" w:color="auto"/>
        <w:left w:val="none" w:sz="0" w:space="0" w:color="auto"/>
        <w:bottom w:val="none" w:sz="0" w:space="0" w:color="auto"/>
        <w:right w:val="none" w:sz="0" w:space="0" w:color="auto"/>
      </w:divBdr>
    </w:div>
    <w:div w:id="1506088249">
      <w:bodyDiv w:val="1"/>
      <w:marLeft w:val="0"/>
      <w:marRight w:val="0"/>
      <w:marTop w:val="0"/>
      <w:marBottom w:val="0"/>
      <w:divBdr>
        <w:top w:val="none" w:sz="0" w:space="0" w:color="auto"/>
        <w:left w:val="none" w:sz="0" w:space="0" w:color="auto"/>
        <w:bottom w:val="none" w:sz="0" w:space="0" w:color="auto"/>
        <w:right w:val="none" w:sz="0" w:space="0" w:color="auto"/>
      </w:divBdr>
    </w:div>
    <w:div w:id="1603417978">
      <w:bodyDiv w:val="1"/>
      <w:marLeft w:val="0"/>
      <w:marRight w:val="0"/>
      <w:marTop w:val="0"/>
      <w:marBottom w:val="0"/>
      <w:divBdr>
        <w:top w:val="none" w:sz="0" w:space="0" w:color="auto"/>
        <w:left w:val="none" w:sz="0" w:space="0" w:color="auto"/>
        <w:bottom w:val="none" w:sz="0" w:space="0" w:color="auto"/>
        <w:right w:val="none" w:sz="0" w:space="0" w:color="auto"/>
      </w:divBdr>
    </w:div>
    <w:div w:id="1672217279">
      <w:bodyDiv w:val="1"/>
      <w:marLeft w:val="0"/>
      <w:marRight w:val="0"/>
      <w:marTop w:val="0"/>
      <w:marBottom w:val="0"/>
      <w:divBdr>
        <w:top w:val="none" w:sz="0" w:space="0" w:color="auto"/>
        <w:left w:val="none" w:sz="0" w:space="0" w:color="auto"/>
        <w:bottom w:val="none" w:sz="0" w:space="0" w:color="auto"/>
        <w:right w:val="none" w:sz="0" w:space="0" w:color="auto"/>
      </w:divBdr>
    </w:div>
    <w:div w:id="1943878539">
      <w:bodyDiv w:val="1"/>
      <w:marLeft w:val="0"/>
      <w:marRight w:val="0"/>
      <w:marTop w:val="0"/>
      <w:marBottom w:val="0"/>
      <w:divBdr>
        <w:top w:val="none" w:sz="0" w:space="0" w:color="auto"/>
        <w:left w:val="none" w:sz="0" w:space="0" w:color="auto"/>
        <w:bottom w:val="none" w:sz="0" w:space="0" w:color="auto"/>
        <w:right w:val="none" w:sz="0" w:space="0" w:color="auto"/>
      </w:divBdr>
    </w:div>
    <w:div w:id="2068646960">
      <w:bodyDiv w:val="1"/>
      <w:marLeft w:val="0"/>
      <w:marRight w:val="0"/>
      <w:marTop w:val="0"/>
      <w:marBottom w:val="0"/>
      <w:divBdr>
        <w:top w:val="none" w:sz="0" w:space="0" w:color="auto"/>
        <w:left w:val="none" w:sz="0" w:space="0" w:color="auto"/>
        <w:bottom w:val="none" w:sz="0" w:space="0" w:color="auto"/>
        <w:right w:val="none" w:sz="0" w:space="0" w:color="auto"/>
      </w:divBdr>
    </w:div>
    <w:div w:id="2088845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ipi.ru/oge/otkrytyy-bank-zadaniy-oge" TargetMode="External"/><Relationship Id="rId4" Type="http://schemas.microsoft.com/office/2007/relationships/stylesWithEffects" Target="stylesWithEffects.xml"/><Relationship Id="rId9" Type="http://schemas.openxmlformats.org/officeDocument/2006/relationships/hyperlink" Target="http://www.statgrad.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t>ОБЩЕСТВОЗНАНИЕ</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numRef>
              <c:f>Лист1!$A$1:$A$33</c:f>
              <c:numCache>
                <c:formatCode>0</c:formatCode>
                <c:ptCount val="33"/>
                <c:pt idx="0">
                  <c:v>3</c:v>
                </c:pt>
                <c:pt idx="1">
                  <c:v>6</c:v>
                </c:pt>
                <c:pt idx="2">
                  <c:v>7</c:v>
                </c:pt>
                <c:pt idx="3">
                  <c:v>8</c:v>
                </c:pt>
                <c:pt idx="4">
                  <c:v>9</c:v>
                </c:pt>
                <c:pt idx="5">
                  <c:v>10</c:v>
                </c:pt>
                <c:pt idx="6">
                  <c:v>11</c:v>
                </c:pt>
                <c:pt idx="7">
                  <c:v>12</c:v>
                </c:pt>
                <c:pt idx="8">
                  <c:v>13</c:v>
                </c:pt>
                <c:pt idx="9">
                  <c:v>14</c:v>
                </c:pt>
                <c:pt idx="10">
                  <c:v>15</c:v>
                </c:pt>
                <c:pt idx="11">
                  <c:v>16</c:v>
                </c:pt>
                <c:pt idx="12">
                  <c:v>17</c:v>
                </c:pt>
                <c:pt idx="13">
                  <c:v>18</c:v>
                </c:pt>
                <c:pt idx="14">
                  <c:v>19</c:v>
                </c:pt>
                <c:pt idx="15">
                  <c:v>20</c:v>
                </c:pt>
                <c:pt idx="16">
                  <c:v>21</c:v>
                </c:pt>
                <c:pt idx="17">
                  <c:v>22</c:v>
                </c:pt>
                <c:pt idx="18">
                  <c:v>23</c:v>
                </c:pt>
                <c:pt idx="19">
                  <c:v>24</c:v>
                </c:pt>
                <c:pt idx="20">
                  <c:v>25</c:v>
                </c:pt>
                <c:pt idx="21">
                  <c:v>26</c:v>
                </c:pt>
                <c:pt idx="22">
                  <c:v>27</c:v>
                </c:pt>
                <c:pt idx="23">
                  <c:v>28</c:v>
                </c:pt>
                <c:pt idx="24">
                  <c:v>29</c:v>
                </c:pt>
                <c:pt idx="25">
                  <c:v>30</c:v>
                </c:pt>
                <c:pt idx="26">
                  <c:v>31</c:v>
                </c:pt>
                <c:pt idx="27">
                  <c:v>32</c:v>
                </c:pt>
                <c:pt idx="28">
                  <c:v>33</c:v>
                </c:pt>
                <c:pt idx="29">
                  <c:v>34</c:v>
                </c:pt>
                <c:pt idx="30">
                  <c:v>35</c:v>
                </c:pt>
                <c:pt idx="31">
                  <c:v>36</c:v>
                </c:pt>
                <c:pt idx="32">
                  <c:v>37</c:v>
                </c:pt>
              </c:numCache>
            </c:numRef>
          </c:cat>
          <c:val>
            <c:numRef>
              <c:f>Лист1!$B$1:$B$33</c:f>
              <c:numCache>
                <c:formatCode>General</c:formatCode>
                <c:ptCount val="33"/>
                <c:pt idx="0">
                  <c:v>1</c:v>
                </c:pt>
                <c:pt idx="1">
                  <c:v>1</c:v>
                </c:pt>
                <c:pt idx="2">
                  <c:v>2</c:v>
                </c:pt>
                <c:pt idx="3">
                  <c:v>2</c:v>
                </c:pt>
                <c:pt idx="4">
                  <c:v>4</c:v>
                </c:pt>
                <c:pt idx="5">
                  <c:v>10</c:v>
                </c:pt>
                <c:pt idx="6">
                  <c:v>3</c:v>
                </c:pt>
                <c:pt idx="7">
                  <c:v>10</c:v>
                </c:pt>
                <c:pt idx="8">
                  <c:v>11</c:v>
                </c:pt>
                <c:pt idx="9">
                  <c:v>22</c:v>
                </c:pt>
                <c:pt idx="10">
                  <c:v>18</c:v>
                </c:pt>
                <c:pt idx="11">
                  <c:v>29</c:v>
                </c:pt>
                <c:pt idx="12">
                  <c:v>35</c:v>
                </c:pt>
                <c:pt idx="13">
                  <c:v>33</c:v>
                </c:pt>
                <c:pt idx="14">
                  <c:v>20</c:v>
                </c:pt>
                <c:pt idx="15">
                  <c:v>43</c:v>
                </c:pt>
                <c:pt idx="16">
                  <c:v>46</c:v>
                </c:pt>
                <c:pt idx="17">
                  <c:v>37</c:v>
                </c:pt>
                <c:pt idx="18">
                  <c:v>51</c:v>
                </c:pt>
                <c:pt idx="19">
                  <c:v>58</c:v>
                </c:pt>
                <c:pt idx="20">
                  <c:v>49</c:v>
                </c:pt>
                <c:pt idx="21">
                  <c:v>50</c:v>
                </c:pt>
                <c:pt idx="22">
                  <c:v>46</c:v>
                </c:pt>
                <c:pt idx="23">
                  <c:v>56</c:v>
                </c:pt>
                <c:pt idx="24">
                  <c:v>47</c:v>
                </c:pt>
                <c:pt idx="25">
                  <c:v>42</c:v>
                </c:pt>
                <c:pt idx="26">
                  <c:v>51</c:v>
                </c:pt>
                <c:pt idx="27">
                  <c:v>42</c:v>
                </c:pt>
                <c:pt idx="28">
                  <c:v>25</c:v>
                </c:pt>
                <c:pt idx="29">
                  <c:v>26</c:v>
                </c:pt>
                <c:pt idx="30">
                  <c:v>18</c:v>
                </c:pt>
                <c:pt idx="31">
                  <c:v>11</c:v>
                </c:pt>
                <c:pt idx="32">
                  <c:v>4</c:v>
                </c:pt>
              </c:numCache>
            </c:numRef>
          </c:val>
        </c:ser>
        <c:dLbls>
          <c:showLegendKey val="0"/>
          <c:showVal val="0"/>
          <c:showCatName val="0"/>
          <c:showSerName val="0"/>
          <c:showPercent val="0"/>
          <c:showBubbleSize val="0"/>
        </c:dLbls>
        <c:gapWidth val="150"/>
        <c:axId val="99279232"/>
        <c:axId val="99280768"/>
      </c:barChart>
      <c:catAx>
        <c:axId val="99279232"/>
        <c:scaling>
          <c:orientation val="minMax"/>
        </c:scaling>
        <c:delete val="0"/>
        <c:axPos val="b"/>
        <c:numFmt formatCode="0" sourceLinked="1"/>
        <c:majorTickMark val="out"/>
        <c:minorTickMark val="none"/>
        <c:tickLblPos val="nextTo"/>
        <c:crossAx val="99280768"/>
        <c:crosses val="autoZero"/>
        <c:auto val="1"/>
        <c:lblAlgn val="ctr"/>
        <c:lblOffset val="100"/>
        <c:noMultiLvlLbl val="0"/>
      </c:catAx>
      <c:valAx>
        <c:axId val="99280768"/>
        <c:scaling>
          <c:orientation val="minMax"/>
        </c:scaling>
        <c:delete val="0"/>
        <c:axPos val="l"/>
        <c:majorGridlines/>
        <c:numFmt formatCode="General" sourceLinked="1"/>
        <c:majorTickMark val="out"/>
        <c:minorTickMark val="none"/>
        <c:tickLblPos val="nextTo"/>
        <c:crossAx val="992792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3833DfBMY6NOC/FTRCDU2pjpA==">AMUW2mUKkhB3D7yT/OHuUSU7yRtkl/AzBtJNVOBqi4duAELqqOKhW/DSUa7+saoeZq4H0MJZ3LC3AiEUnGu5C0SBdFOQjKqGx1N2ou9r7cRyjXIJA9EA6OrKQvDeIoVPr/GYiIV6ozMv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46</Pages>
  <Words>11515</Words>
  <Characters>65636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Луговова Е.В.</dc:creator>
  <cp:lastModifiedBy>Луговова Е.В.</cp:lastModifiedBy>
  <cp:revision>72</cp:revision>
  <cp:lastPrinted>2023-08-07T05:50:00Z</cp:lastPrinted>
  <dcterms:created xsi:type="dcterms:W3CDTF">2023-08-07T04:04:00Z</dcterms:created>
  <dcterms:modified xsi:type="dcterms:W3CDTF">2023-08-23T11:37:00Z</dcterms:modified>
</cp:coreProperties>
</file>