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A72B67">
        <w:rPr>
          <w:rStyle w:val="af5"/>
          <w:sz w:val="28"/>
          <w:u w:val="single"/>
        </w:rPr>
        <w:t>ГЕОГРАФИЯ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791F29" w:rsidRPr="00931BA3" w:rsidRDefault="005060D9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671A68">
        <w:rPr>
          <w:rStyle w:val="a6"/>
          <w:b/>
          <w:bCs/>
          <w:sz w:val="28"/>
          <w:szCs w:val="28"/>
        </w:rPr>
        <w:footnoteReference w:id="1"/>
      </w:r>
      <w:r w:rsidR="008555D2">
        <w:rPr>
          <w:b/>
          <w:bCs/>
          <w:sz w:val="28"/>
          <w:szCs w:val="28"/>
        </w:rPr>
        <w:t xml:space="preserve"> 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850"/>
        <w:gridCol w:w="992"/>
        <w:gridCol w:w="992"/>
        <w:gridCol w:w="1134"/>
        <w:gridCol w:w="992"/>
        <w:gridCol w:w="1134"/>
      </w:tblGrid>
      <w:tr w:rsidR="00C97FBD" w:rsidRPr="00931BA3" w:rsidTr="00E471CD">
        <w:trPr>
          <w:cantSplit/>
          <w:tblHeader/>
        </w:trPr>
        <w:tc>
          <w:tcPr>
            <w:tcW w:w="3403" w:type="dxa"/>
            <w:vMerge w:val="restart"/>
            <w:vAlign w:val="center"/>
          </w:tcPr>
          <w:p w:rsidR="00C97FBD" w:rsidRPr="00931BA3" w:rsidRDefault="00C97FBD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842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C97FBD" w:rsidRPr="00931BA3" w:rsidTr="00E471CD">
        <w:trPr>
          <w:cantSplit/>
          <w:tblHeader/>
        </w:trPr>
        <w:tc>
          <w:tcPr>
            <w:tcW w:w="3403" w:type="dxa"/>
            <w:vMerge/>
          </w:tcPr>
          <w:p w:rsidR="00C97FBD" w:rsidRPr="00931BA3" w:rsidRDefault="00C97FBD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50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A72B67" w:rsidRPr="00931BA3" w:rsidTr="00CF6CA8">
        <w:tc>
          <w:tcPr>
            <w:tcW w:w="3403" w:type="dxa"/>
            <w:vAlign w:val="center"/>
          </w:tcPr>
          <w:p w:rsidR="00A72B67" w:rsidRPr="00931BA3" w:rsidRDefault="00A72B67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</w:t>
            </w:r>
            <w:r>
              <w:t>е</w:t>
            </w:r>
            <w:r w:rsidRPr="00931BA3">
              <w:t>ся по программам ООО</w:t>
            </w:r>
          </w:p>
        </w:tc>
        <w:tc>
          <w:tcPr>
            <w:tcW w:w="850" w:type="dxa"/>
            <w:vAlign w:val="center"/>
          </w:tcPr>
          <w:p w:rsidR="00A72B67" w:rsidRPr="00DD14A9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634</w:t>
            </w:r>
          </w:p>
        </w:tc>
        <w:tc>
          <w:tcPr>
            <w:tcW w:w="992" w:type="dxa"/>
            <w:vAlign w:val="center"/>
          </w:tcPr>
          <w:p w:rsidR="00A72B67" w:rsidRPr="00DD14A9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992" w:type="dxa"/>
            <w:vAlign w:val="center"/>
          </w:tcPr>
          <w:p w:rsidR="00A72B67" w:rsidRPr="00931BA3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721</w:t>
            </w:r>
          </w:p>
        </w:tc>
        <w:tc>
          <w:tcPr>
            <w:tcW w:w="1134" w:type="dxa"/>
            <w:vAlign w:val="center"/>
          </w:tcPr>
          <w:p w:rsidR="00A72B67" w:rsidRPr="00931BA3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992" w:type="dxa"/>
            <w:vAlign w:val="center"/>
          </w:tcPr>
          <w:p w:rsidR="00A72B67" w:rsidRPr="00A95AAE" w:rsidRDefault="00CF6CA8" w:rsidP="00CF6CA8">
            <w:pPr>
              <w:jc w:val="center"/>
            </w:pPr>
            <w:r>
              <w:t>960</w:t>
            </w:r>
          </w:p>
        </w:tc>
        <w:tc>
          <w:tcPr>
            <w:tcW w:w="1134" w:type="dxa"/>
            <w:vAlign w:val="center"/>
          </w:tcPr>
          <w:p w:rsidR="00A72B67" w:rsidRPr="00A95AAE" w:rsidRDefault="00CF6CA8" w:rsidP="00E471CD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A72B67" w:rsidRPr="00931BA3" w:rsidTr="00CF6CA8">
        <w:tc>
          <w:tcPr>
            <w:tcW w:w="3403" w:type="dxa"/>
            <w:vAlign w:val="center"/>
          </w:tcPr>
          <w:p w:rsidR="00A72B67" w:rsidRDefault="00A72B67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850" w:type="dxa"/>
            <w:vAlign w:val="center"/>
          </w:tcPr>
          <w:p w:rsidR="00A72B67" w:rsidRPr="00552C28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2C28">
              <w:rPr>
                <w:noProof/>
              </w:rPr>
              <w:t>22</w:t>
            </w:r>
          </w:p>
        </w:tc>
        <w:tc>
          <w:tcPr>
            <w:tcW w:w="992" w:type="dxa"/>
            <w:vAlign w:val="center"/>
          </w:tcPr>
          <w:p w:rsidR="00A72B67" w:rsidRPr="00552C28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2C28">
              <w:rPr>
                <w:noProof/>
              </w:rPr>
              <w:t>3,5%</w:t>
            </w:r>
          </w:p>
        </w:tc>
        <w:tc>
          <w:tcPr>
            <w:tcW w:w="992" w:type="dxa"/>
            <w:vAlign w:val="center"/>
          </w:tcPr>
          <w:p w:rsidR="00A72B67" w:rsidRPr="00B85592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85592">
              <w:rPr>
                <w:noProof/>
              </w:rPr>
              <w:t>13</w:t>
            </w:r>
          </w:p>
        </w:tc>
        <w:tc>
          <w:tcPr>
            <w:tcW w:w="1134" w:type="dxa"/>
            <w:vAlign w:val="center"/>
          </w:tcPr>
          <w:p w:rsidR="00A72B67" w:rsidRPr="00B85592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85592">
              <w:rPr>
                <w:noProof/>
              </w:rPr>
              <w:t>1,8%</w:t>
            </w:r>
          </w:p>
        </w:tc>
        <w:tc>
          <w:tcPr>
            <w:tcW w:w="992" w:type="dxa"/>
            <w:vAlign w:val="center"/>
          </w:tcPr>
          <w:p w:rsidR="00A72B67" w:rsidRPr="00931BA3" w:rsidRDefault="00CF6CA8" w:rsidP="00CF6CA8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A72B67" w:rsidRPr="00931BA3" w:rsidRDefault="00CF6CA8" w:rsidP="00E471CD">
            <w:pPr>
              <w:jc w:val="center"/>
            </w:pPr>
            <w:r>
              <w:t>3,4%</w:t>
            </w:r>
          </w:p>
        </w:tc>
      </w:tr>
      <w:tr w:rsidR="00A72B67" w:rsidRPr="00931BA3" w:rsidTr="00CF6CA8">
        <w:tc>
          <w:tcPr>
            <w:tcW w:w="3403" w:type="dxa"/>
            <w:vAlign w:val="center"/>
          </w:tcPr>
          <w:p w:rsidR="00A72B67" w:rsidRDefault="00A72B67" w:rsidP="00E471CD">
            <w:pPr>
              <w:tabs>
                <w:tab w:val="left" w:pos="10320"/>
              </w:tabs>
            </w:pPr>
            <w:r w:rsidRPr="00E213F3">
              <w:t>Выпускники школ с углубленным изучением предметов</w:t>
            </w:r>
          </w:p>
        </w:tc>
        <w:tc>
          <w:tcPr>
            <w:tcW w:w="850" w:type="dxa"/>
            <w:vAlign w:val="center"/>
          </w:tcPr>
          <w:p w:rsidR="00A72B67" w:rsidRPr="00552C28" w:rsidRDefault="00CF6CA8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992" w:type="dxa"/>
            <w:vAlign w:val="center"/>
          </w:tcPr>
          <w:p w:rsidR="00A72B67" w:rsidRPr="00552C28" w:rsidRDefault="00CF6CA8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4,1%</w:t>
            </w:r>
          </w:p>
        </w:tc>
        <w:tc>
          <w:tcPr>
            <w:tcW w:w="992" w:type="dxa"/>
            <w:vAlign w:val="center"/>
          </w:tcPr>
          <w:p w:rsidR="00A72B67" w:rsidRPr="00B85592" w:rsidRDefault="00CF6CA8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134" w:type="dxa"/>
            <w:vAlign w:val="center"/>
          </w:tcPr>
          <w:p w:rsidR="00A72B67" w:rsidRPr="00B85592" w:rsidRDefault="00CF6CA8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4,9%</w:t>
            </w:r>
          </w:p>
        </w:tc>
        <w:tc>
          <w:tcPr>
            <w:tcW w:w="992" w:type="dxa"/>
            <w:vAlign w:val="center"/>
          </w:tcPr>
          <w:p w:rsidR="00A72B67" w:rsidRPr="00931BA3" w:rsidRDefault="00CF6CA8" w:rsidP="00CF6CA8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A72B67" w:rsidRPr="00931BA3" w:rsidRDefault="00CF6CA8" w:rsidP="00E471CD">
            <w:pPr>
              <w:jc w:val="center"/>
            </w:pPr>
            <w:r>
              <w:t>6,7%</w:t>
            </w:r>
          </w:p>
        </w:tc>
      </w:tr>
      <w:tr w:rsidR="00A72B67" w:rsidRPr="00931BA3" w:rsidTr="00CF6CA8">
        <w:tc>
          <w:tcPr>
            <w:tcW w:w="3403" w:type="dxa"/>
            <w:vAlign w:val="center"/>
          </w:tcPr>
          <w:p w:rsidR="00A72B67" w:rsidRDefault="00A72B67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850" w:type="dxa"/>
            <w:vAlign w:val="center"/>
          </w:tcPr>
          <w:p w:rsidR="00A72B67" w:rsidRPr="00552C28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2C28">
              <w:rPr>
                <w:noProof/>
              </w:rPr>
              <w:t>3</w:t>
            </w:r>
            <w:r w:rsidR="00CF6CA8">
              <w:rPr>
                <w:noProof/>
              </w:rPr>
              <w:t>50</w:t>
            </w:r>
          </w:p>
        </w:tc>
        <w:tc>
          <w:tcPr>
            <w:tcW w:w="992" w:type="dxa"/>
            <w:vAlign w:val="center"/>
          </w:tcPr>
          <w:p w:rsidR="00A72B67" w:rsidRPr="00552C28" w:rsidRDefault="00CF6CA8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55,2</w:t>
            </w:r>
            <w:r w:rsidR="00A72B67" w:rsidRPr="00552C28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A72B67" w:rsidRPr="00B85592" w:rsidRDefault="00CF6CA8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A72B67">
              <w:rPr>
                <w:noProof/>
              </w:rPr>
              <w:t>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vAlign w:val="center"/>
          </w:tcPr>
          <w:p w:rsidR="00A72B67" w:rsidRPr="00B85592" w:rsidRDefault="00CF6CA8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57,7</w:t>
            </w:r>
            <w:r w:rsidR="00A72B67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A72B67" w:rsidRPr="00931BA3" w:rsidRDefault="00CF6CA8" w:rsidP="00CF6CA8">
            <w:pPr>
              <w:jc w:val="center"/>
            </w:pPr>
            <w:r>
              <w:t>538</w:t>
            </w:r>
          </w:p>
        </w:tc>
        <w:tc>
          <w:tcPr>
            <w:tcW w:w="1134" w:type="dxa"/>
            <w:vAlign w:val="center"/>
          </w:tcPr>
          <w:p w:rsidR="00A72B67" w:rsidRPr="00931BA3" w:rsidRDefault="00CF6CA8" w:rsidP="00E471CD">
            <w:pPr>
              <w:jc w:val="center"/>
            </w:pPr>
            <w:r>
              <w:t>56,0%</w:t>
            </w:r>
          </w:p>
        </w:tc>
      </w:tr>
      <w:tr w:rsidR="00A72B67" w:rsidRPr="00931BA3" w:rsidTr="00CF6CA8">
        <w:tc>
          <w:tcPr>
            <w:tcW w:w="3403" w:type="dxa"/>
            <w:vAlign w:val="center"/>
          </w:tcPr>
          <w:p w:rsidR="00A72B67" w:rsidRDefault="00A72B67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850" w:type="dxa"/>
            <w:vAlign w:val="center"/>
          </w:tcPr>
          <w:p w:rsidR="00A72B67" w:rsidRPr="00552C28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2C28">
              <w:rPr>
                <w:noProof/>
              </w:rPr>
              <w:t>235</w:t>
            </w:r>
          </w:p>
        </w:tc>
        <w:tc>
          <w:tcPr>
            <w:tcW w:w="992" w:type="dxa"/>
            <w:vAlign w:val="center"/>
          </w:tcPr>
          <w:p w:rsidR="00A72B67" w:rsidRPr="00552C28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2C28">
              <w:rPr>
                <w:noProof/>
              </w:rPr>
              <w:t>37,1%</w:t>
            </w:r>
          </w:p>
        </w:tc>
        <w:tc>
          <w:tcPr>
            <w:tcW w:w="992" w:type="dxa"/>
            <w:vAlign w:val="center"/>
          </w:tcPr>
          <w:p w:rsidR="00A72B67" w:rsidRPr="00B85592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257</w:t>
            </w:r>
          </w:p>
        </w:tc>
        <w:tc>
          <w:tcPr>
            <w:tcW w:w="1134" w:type="dxa"/>
            <w:vAlign w:val="center"/>
          </w:tcPr>
          <w:p w:rsidR="00A72B67" w:rsidRPr="00B85592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35,6%</w:t>
            </w:r>
          </w:p>
        </w:tc>
        <w:tc>
          <w:tcPr>
            <w:tcW w:w="992" w:type="dxa"/>
            <w:vAlign w:val="center"/>
          </w:tcPr>
          <w:p w:rsidR="00A72B67" w:rsidRPr="00A95AAE" w:rsidRDefault="00CF6CA8" w:rsidP="00CF6CA8">
            <w:pPr>
              <w:jc w:val="center"/>
            </w:pPr>
            <w:r>
              <w:t>321</w:t>
            </w:r>
          </w:p>
        </w:tc>
        <w:tc>
          <w:tcPr>
            <w:tcW w:w="1134" w:type="dxa"/>
            <w:vAlign w:val="center"/>
          </w:tcPr>
          <w:p w:rsidR="00A72B67" w:rsidRPr="00A95AAE" w:rsidRDefault="00CF6CA8" w:rsidP="00E471CD">
            <w:pPr>
              <w:jc w:val="center"/>
            </w:pPr>
            <w:r>
              <w:t>33,4%</w:t>
            </w:r>
          </w:p>
        </w:tc>
      </w:tr>
      <w:tr w:rsidR="00A72B67" w:rsidRPr="00931BA3" w:rsidTr="00CF6CA8">
        <w:tc>
          <w:tcPr>
            <w:tcW w:w="3403" w:type="dxa"/>
            <w:shd w:val="clear" w:color="auto" w:fill="auto"/>
            <w:vAlign w:val="center"/>
          </w:tcPr>
          <w:p w:rsidR="00A72B67" w:rsidRPr="001B0018" w:rsidRDefault="00A72B67" w:rsidP="00E471CD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850" w:type="dxa"/>
            <w:vAlign w:val="center"/>
          </w:tcPr>
          <w:p w:rsidR="00A72B67" w:rsidRPr="00DD14A9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A72B67" w:rsidRPr="00DD14A9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A72B67" w:rsidRPr="00931BA3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A72B67" w:rsidRPr="00931BA3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:rsidR="00A72B67" w:rsidRPr="00931BA3" w:rsidRDefault="00CF6CA8" w:rsidP="00CF6CA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72B67" w:rsidRPr="00931BA3" w:rsidRDefault="00CF6CA8" w:rsidP="00E471CD">
            <w:pPr>
              <w:jc w:val="center"/>
            </w:pPr>
            <w:r>
              <w:t>0,3%</w:t>
            </w:r>
          </w:p>
        </w:tc>
      </w:tr>
      <w:tr w:rsidR="00A72B67" w:rsidRPr="00931BA3" w:rsidTr="00CF6C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E471CD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7" w:rsidRPr="00552C28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2C28">
              <w:rPr>
                <w:noProof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7" w:rsidRPr="00552C28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52C28">
              <w:rPr>
                <w:noProof/>
              </w:rPr>
              <w:t>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7" w:rsidRPr="00B85592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7" w:rsidRPr="00B85592" w:rsidRDefault="00A72B67" w:rsidP="00CF6CA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7" w:rsidRPr="00931BA3" w:rsidRDefault="00CF6CA8" w:rsidP="00CF6C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7" w:rsidRPr="00931BA3" w:rsidRDefault="00CF6CA8" w:rsidP="00E471CD">
            <w:pPr>
              <w:jc w:val="center"/>
            </w:pPr>
            <w:r>
              <w:t>0,1%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6236A4" w:rsidRPr="00EA48E0" w:rsidRDefault="00CF6CA8" w:rsidP="006236A4">
      <w:pPr>
        <w:jc w:val="both"/>
        <w:rPr>
          <w:u w:val="single"/>
        </w:rPr>
      </w:pPr>
      <w:r w:rsidRPr="00EA48E0">
        <w:rPr>
          <w:szCs w:val="28"/>
          <w:u w:val="single"/>
        </w:rPr>
        <w:t>У</w:t>
      </w:r>
      <w:r w:rsidR="00A95AAE" w:rsidRPr="00EA48E0">
        <w:rPr>
          <w:szCs w:val="28"/>
          <w:u w:val="single"/>
        </w:rPr>
        <w:t>велич</w:t>
      </w:r>
      <w:r w:rsidRPr="00EA48E0">
        <w:rPr>
          <w:szCs w:val="28"/>
          <w:u w:val="single"/>
        </w:rPr>
        <w:t>илось количество</w:t>
      </w:r>
      <w:r w:rsidR="00A95AAE" w:rsidRPr="00EA48E0">
        <w:rPr>
          <w:szCs w:val="28"/>
          <w:u w:val="single"/>
        </w:rPr>
        <w:t xml:space="preserve"> </w:t>
      </w:r>
      <w:r w:rsidR="006236A4" w:rsidRPr="00EA48E0">
        <w:rPr>
          <w:szCs w:val="28"/>
          <w:u w:val="single"/>
        </w:rPr>
        <w:t xml:space="preserve">участников по предмету в целом, а также </w:t>
      </w:r>
      <w:r w:rsidR="00A95AAE" w:rsidRPr="00EA48E0">
        <w:rPr>
          <w:szCs w:val="28"/>
          <w:u w:val="single"/>
        </w:rPr>
        <w:t xml:space="preserve">в </w:t>
      </w:r>
      <w:r w:rsidR="006236A4" w:rsidRPr="00EA48E0">
        <w:rPr>
          <w:szCs w:val="28"/>
          <w:u w:val="single"/>
        </w:rPr>
        <w:t>с</w:t>
      </w:r>
      <w:r w:rsidR="00A95AAE" w:rsidRPr="00EA48E0">
        <w:rPr>
          <w:szCs w:val="28"/>
          <w:u w:val="single"/>
        </w:rPr>
        <w:t>равнении с</w:t>
      </w:r>
      <w:r w:rsidR="006236A4" w:rsidRPr="00EA48E0">
        <w:rPr>
          <w:szCs w:val="28"/>
          <w:u w:val="single"/>
        </w:rPr>
        <w:t xml:space="preserve"> 2019 года</w:t>
      </w:r>
      <w:r w:rsidR="004702A5">
        <w:rPr>
          <w:szCs w:val="28"/>
          <w:u w:val="single"/>
        </w:rPr>
        <w:t xml:space="preserve">, при этом в </w:t>
      </w:r>
      <w:proofErr w:type="spellStart"/>
      <w:r w:rsidR="004702A5">
        <w:rPr>
          <w:szCs w:val="28"/>
          <w:u w:val="single"/>
        </w:rPr>
        <w:t>процентнос</w:t>
      </w:r>
      <w:proofErr w:type="spellEnd"/>
      <w:r w:rsidR="004702A5">
        <w:rPr>
          <w:szCs w:val="28"/>
          <w:u w:val="single"/>
        </w:rPr>
        <w:t xml:space="preserve"> соотношении</w:t>
      </w:r>
      <w:r w:rsidR="006236A4" w:rsidRPr="00EA48E0">
        <w:rPr>
          <w:szCs w:val="28"/>
          <w:u w:val="single"/>
        </w:rPr>
        <w:t xml:space="preserve"> произошло у</w:t>
      </w:r>
      <w:r w:rsidR="004702A5">
        <w:rPr>
          <w:szCs w:val="28"/>
          <w:u w:val="single"/>
        </w:rPr>
        <w:t>меньше</w:t>
      </w:r>
      <w:r w:rsidR="006236A4" w:rsidRPr="00EA48E0">
        <w:rPr>
          <w:szCs w:val="28"/>
          <w:u w:val="single"/>
        </w:rPr>
        <w:t>ние по категории «</w:t>
      </w:r>
      <w:r w:rsidR="006236A4" w:rsidRPr="00EA48E0">
        <w:rPr>
          <w:u w:val="single"/>
        </w:rPr>
        <w:t xml:space="preserve">Выпускники СОШ» на </w:t>
      </w:r>
      <w:r w:rsidR="00405E68" w:rsidRPr="00EA48E0">
        <w:rPr>
          <w:u w:val="single"/>
        </w:rPr>
        <w:t>1</w:t>
      </w:r>
      <w:r w:rsidR="006236A4" w:rsidRPr="00EA48E0">
        <w:rPr>
          <w:u w:val="single"/>
        </w:rPr>
        <w:t>,</w:t>
      </w:r>
      <w:r w:rsidRPr="00EA48E0">
        <w:rPr>
          <w:u w:val="single"/>
        </w:rPr>
        <w:t>7</w:t>
      </w:r>
      <w:r w:rsidR="006236A4" w:rsidRPr="00EA48E0">
        <w:rPr>
          <w:u w:val="single"/>
        </w:rPr>
        <w:t>%</w:t>
      </w:r>
      <w:r w:rsidR="004702A5">
        <w:rPr>
          <w:u w:val="single"/>
        </w:rPr>
        <w:t xml:space="preserve"> и по</w:t>
      </w:r>
      <w:r w:rsidR="0022380B" w:rsidRPr="00EA48E0">
        <w:rPr>
          <w:u w:val="single"/>
        </w:rPr>
        <w:t xml:space="preserve"> категории «Выпускники ООШ» показатель снизился на </w:t>
      </w:r>
      <w:r w:rsidRPr="00EA48E0">
        <w:rPr>
          <w:u w:val="single"/>
        </w:rPr>
        <w:t>2</w:t>
      </w:r>
      <w:r w:rsidR="0022380B" w:rsidRPr="00EA48E0">
        <w:rPr>
          <w:u w:val="single"/>
        </w:rPr>
        <w:t>,</w:t>
      </w:r>
      <w:r w:rsidRPr="00EA48E0">
        <w:rPr>
          <w:u w:val="single"/>
        </w:rPr>
        <w:t>2</w:t>
      </w:r>
      <w:r w:rsidR="0022380B" w:rsidRPr="00EA48E0">
        <w:rPr>
          <w:u w:val="single"/>
        </w:rPr>
        <w:t xml:space="preserve">%. На </w:t>
      </w:r>
      <w:r w:rsidR="00405E68" w:rsidRPr="00EA48E0">
        <w:rPr>
          <w:u w:val="single"/>
        </w:rPr>
        <w:t>1</w:t>
      </w:r>
      <w:r w:rsidR="0022380B" w:rsidRPr="00EA48E0">
        <w:rPr>
          <w:u w:val="single"/>
        </w:rPr>
        <w:t>,</w:t>
      </w:r>
      <w:r w:rsidRPr="00EA48E0">
        <w:rPr>
          <w:u w:val="single"/>
        </w:rPr>
        <w:t>6</w:t>
      </w:r>
      <w:r w:rsidR="0022380B" w:rsidRPr="00EA48E0">
        <w:rPr>
          <w:u w:val="single"/>
        </w:rPr>
        <w:t xml:space="preserve">% </w:t>
      </w:r>
      <w:r w:rsidRPr="00EA48E0">
        <w:rPr>
          <w:u w:val="single"/>
        </w:rPr>
        <w:t>увеличи</w:t>
      </w:r>
      <w:r w:rsidR="0022380B" w:rsidRPr="00EA48E0">
        <w:rPr>
          <w:u w:val="single"/>
        </w:rPr>
        <w:t xml:space="preserve">лось количество выпускников гимназии в сравнении с </w:t>
      </w:r>
      <w:r w:rsidR="00405E68" w:rsidRPr="00EA48E0">
        <w:rPr>
          <w:u w:val="single"/>
        </w:rPr>
        <w:t>2019</w:t>
      </w:r>
      <w:r w:rsidR="0022380B" w:rsidRPr="00EA48E0">
        <w:rPr>
          <w:u w:val="single"/>
        </w:rPr>
        <w:t xml:space="preserve"> годом</w:t>
      </w:r>
      <w:r w:rsidR="00405E68" w:rsidRPr="00EA48E0">
        <w:rPr>
          <w:u w:val="single"/>
        </w:rPr>
        <w:t xml:space="preserve"> и на 1,</w:t>
      </w:r>
      <w:r w:rsidRPr="00EA48E0">
        <w:rPr>
          <w:u w:val="single"/>
        </w:rPr>
        <w:t>8</w:t>
      </w:r>
      <w:r w:rsidR="00405E68" w:rsidRPr="00EA48E0">
        <w:rPr>
          <w:u w:val="single"/>
        </w:rPr>
        <w:t>% выпускников школ с углубленным изучением предметов</w:t>
      </w:r>
      <w:proofErr w:type="gramStart"/>
      <w:r w:rsidR="00405E68" w:rsidRPr="00EA48E0">
        <w:rPr>
          <w:u w:val="single"/>
        </w:rPr>
        <w:t xml:space="preserve"> </w:t>
      </w:r>
      <w:r w:rsidR="0022380B" w:rsidRPr="00EA48E0">
        <w:rPr>
          <w:u w:val="single"/>
        </w:rPr>
        <w:t>.</w:t>
      </w:r>
      <w:proofErr w:type="gramEnd"/>
    </w:p>
    <w:p w:rsidR="006236A4" w:rsidRPr="00B02A85" w:rsidRDefault="006236A4" w:rsidP="006236A4">
      <w:pPr>
        <w:jc w:val="both"/>
        <w:rPr>
          <w:szCs w:val="28"/>
          <w:u w:val="single"/>
        </w:rPr>
      </w:pPr>
      <w:r w:rsidRPr="00EA48E0">
        <w:rPr>
          <w:szCs w:val="28"/>
          <w:u w:val="single"/>
        </w:rPr>
        <w:t xml:space="preserve">В </w:t>
      </w:r>
      <w:r w:rsidR="00405E68" w:rsidRPr="00EA48E0">
        <w:rPr>
          <w:szCs w:val="28"/>
          <w:u w:val="single"/>
        </w:rPr>
        <w:t xml:space="preserve">этом году </w:t>
      </w:r>
      <w:r w:rsidR="00EA48E0" w:rsidRPr="00EA48E0">
        <w:rPr>
          <w:szCs w:val="28"/>
          <w:u w:val="single"/>
        </w:rPr>
        <w:t>были</w:t>
      </w:r>
      <w:r w:rsidRPr="00EA48E0">
        <w:rPr>
          <w:szCs w:val="28"/>
          <w:u w:val="single"/>
        </w:rPr>
        <w:t xml:space="preserve"> участник</w:t>
      </w:r>
      <w:r w:rsidR="00EA48E0" w:rsidRPr="00EA48E0">
        <w:rPr>
          <w:szCs w:val="28"/>
          <w:u w:val="single"/>
        </w:rPr>
        <w:t>и</w:t>
      </w:r>
      <w:r w:rsidRPr="00EA48E0">
        <w:rPr>
          <w:szCs w:val="28"/>
          <w:u w:val="single"/>
        </w:rPr>
        <w:t xml:space="preserve"> по предмету </w:t>
      </w:r>
      <w:r w:rsidR="00700AFD">
        <w:rPr>
          <w:szCs w:val="28"/>
          <w:u w:val="single"/>
        </w:rPr>
        <w:t>география</w:t>
      </w:r>
      <w:r w:rsidRPr="00EA48E0">
        <w:rPr>
          <w:szCs w:val="28"/>
          <w:u w:val="single"/>
        </w:rPr>
        <w:t xml:space="preserve">, </w:t>
      </w:r>
      <w:proofErr w:type="gramStart"/>
      <w:r w:rsidRPr="00EA48E0">
        <w:rPr>
          <w:szCs w:val="28"/>
          <w:u w:val="single"/>
        </w:rPr>
        <w:t>относящихся</w:t>
      </w:r>
      <w:proofErr w:type="gramEnd"/>
      <w:r w:rsidRPr="00EA48E0">
        <w:rPr>
          <w:szCs w:val="28"/>
          <w:u w:val="single"/>
        </w:rPr>
        <w:t xml:space="preserve"> к категории «</w:t>
      </w:r>
      <w:r w:rsidRPr="00EA48E0">
        <w:rPr>
          <w:u w:val="single"/>
        </w:rPr>
        <w:t>Участники  с ограниченными возможностями здоровья»</w:t>
      </w:r>
      <w:r w:rsidR="00EA48E0" w:rsidRPr="00EA48E0">
        <w:rPr>
          <w:u w:val="single"/>
        </w:rPr>
        <w:t xml:space="preserve"> - 0,1%</w:t>
      </w:r>
      <w:r w:rsidR="00EA48E0" w:rsidRPr="00EA48E0">
        <w:rPr>
          <w:szCs w:val="28"/>
          <w:u w:val="single"/>
        </w:rPr>
        <w:t xml:space="preserve"> и «О</w:t>
      </w:r>
      <w:r w:rsidRPr="00EA48E0">
        <w:rPr>
          <w:szCs w:val="28"/>
          <w:u w:val="single"/>
        </w:rPr>
        <w:t>бучающи</w:t>
      </w:r>
      <w:r w:rsidR="00EA48E0" w:rsidRPr="00EA48E0">
        <w:rPr>
          <w:szCs w:val="28"/>
          <w:u w:val="single"/>
        </w:rPr>
        <w:t>е</w:t>
      </w:r>
      <w:r w:rsidRPr="00EA48E0">
        <w:rPr>
          <w:szCs w:val="28"/>
          <w:u w:val="single"/>
        </w:rPr>
        <w:t>ся на дому</w:t>
      </w:r>
      <w:r w:rsidR="00EA48E0" w:rsidRPr="00EA48E0">
        <w:rPr>
          <w:szCs w:val="28"/>
          <w:u w:val="single"/>
        </w:rPr>
        <w:t xml:space="preserve">» - </w:t>
      </w:r>
      <w:r w:rsidRPr="00EA48E0">
        <w:rPr>
          <w:szCs w:val="28"/>
          <w:u w:val="single"/>
        </w:rPr>
        <w:t>0,</w:t>
      </w:r>
      <w:r w:rsidR="00EA48E0" w:rsidRPr="00EA48E0">
        <w:rPr>
          <w:szCs w:val="28"/>
          <w:u w:val="single"/>
        </w:rPr>
        <w:t>3</w:t>
      </w:r>
      <w:r w:rsidRPr="00EA48E0">
        <w:rPr>
          <w:szCs w:val="28"/>
          <w:u w:val="single"/>
        </w:rPr>
        <w:t>%.</w:t>
      </w:r>
      <w:r w:rsidRPr="00B02A85">
        <w:rPr>
          <w:szCs w:val="28"/>
          <w:u w:val="single"/>
        </w:rPr>
        <w:t xml:space="preserve">  </w:t>
      </w:r>
    </w:p>
    <w:p w:rsidR="00022E68" w:rsidRDefault="00022E68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>в 202</w:t>
      </w:r>
      <w:r w:rsidR="00C51483">
        <w:rPr>
          <w:b/>
        </w:rPr>
        <w:t>2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7A74B7" w:rsidRDefault="007A74B7" w:rsidP="002178E5">
      <w:pPr>
        <w:tabs>
          <w:tab w:val="left" w:pos="2010"/>
        </w:tabs>
        <w:jc w:val="both"/>
        <w:rPr>
          <w:b/>
        </w:rPr>
      </w:pPr>
    </w:p>
    <w:p w:rsidR="0032365B" w:rsidRDefault="00EA48E0" w:rsidP="00D116BF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78780" cy="304038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8E0" w:rsidRDefault="00EA48E0" w:rsidP="00D116BF">
      <w:pPr>
        <w:jc w:val="both"/>
        <w:rPr>
          <w:b/>
        </w:rPr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E471CD" w:rsidRPr="00931BA3" w:rsidTr="00E471CD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E471CD" w:rsidRPr="00931BA3" w:rsidRDefault="00E471C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E471CD" w:rsidRPr="00D831A4" w:rsidRDefault="00E471CD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E471CD" w:rsidRPr="00931BA3" w:rsidTr="00E471CD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EA48E0" w:rsidRPr="00931BA3" w:rsidTr="00EA48E0">
        <w:trPr>
          <w:trHeight w:val="349"/>
        </w:trPr>
        <w:tc>
          <w:tcPr>
            <w:tcW w:w="1701" w:type="dxa"/>
            <w:vAlign w:val="center"/>
          </w:tcPr>
          <w:p w:rsidR="00EA48E0" w:rsidRPr="00931BA3" w:rsidRDefault="00EA48E0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1,9%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  <w:r w:rsidRPr="00AF4E89">
              <w:rPr>
                <w:bCs/>
                <w:color w:val="000000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48E0" w:rsidRPr="00EA48E0" w:rsidRDefault="00EA48E0" w:rsidP="00EA48E0">
            <w:pPr>
              <w:jc w:val="center"/>
              <w:rPr>
                <w:bCs/>
                <w:color w:val="000000"/>
              </w:rPr>
            </w:pPr>
            <w:r w:rsidRPr="00EA48E0">
              <w:rPr>
                <w:bCs/>
                <w:color w:val="000000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A48E0" w:rsidRPr="00EA48E0" w:rsidRDefault="00EA48E0" w:rsidP="00EA48E0">
            <w:pPr>
              <w:jc w:val="center"/>
              <w:rPr>
                <w:bCs/>
                <w:color w:val="000000"/>
              </w:rPr>
            </w:pPr>
            <w:r w:rsidRPr="00EA48E0">
              <w:rPr>
                <w:bCs/>
                <w:color w:val="000000"/>
              </w:rPr>
              <w:t>1,3%</w:t>
            </w:r>
          </w:p>
        </w:tc>
      </w:tr>
      <w:tr w:rsidR="00EA48E0" w:rsidRPr="00931BA3" w:rsidTr="00EA48E0">
        <w:trPr>
          <w:trHeight w:val="338"/>
        </w:trPr>
        <w:tc>
          <w:tcPr>
            <w:tcW w:w="1701" w:type="dxa"/>
            <w:vAlign w:val="center"/>
          </w:tcPr>
          <w:p w:rsidR="00EA48E0" w:rsidRPr="00931BA3" w:rsidRDefault="00EA48E0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33,9%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33,</w:t>
            </w:r>
            <w:r>
              <w:rPr>
                <w:bCs/>
                <w:color w:val="000000"/>
              </w:rPr>
              <w:t>3</w:t>
            </w:r>
            <w:r w:rsidRPr="00AF4E89">
              <w:rPr>
                <w:bCs/>
                <w:color w:val="000000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48E0" w:rsidRPr="00EA48E0" w:rsidRDefault="00EA48E0" w:rsidP="00EA48E0">
            <w:pPr>
              <w:jc w:val="center"/>
              <w:rPr>
                <w:bCs/>
                <w:color w:val="000000"/>
              </w:rPr>
            </w:pPr>
            <w:r w:rsidRPr="00EA48E0">
              <w:rPr>
                <w:bCs/>
                <w:color w:val="000000"/>
              </w:rPr>
              <w:t>350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A48E0" w:rsidRPr="00EA48E0" w:rsidRDefault="00EA48E0" w:rsidP="00EA48E0">
            <w:pPr>
              <w:jc w:val="center"/>
              <w:rPr>
                <w:bCs/>
                <w:color w:val="000000"/>
              </w:rPr>
            </w:pPr>
            <w:r w:rsidRPr="00EA48E0">
              <w:rPr>
                <w:bCs/>
                <w:color w:val="000000"/>
              </w:rPr>
              <w:t>36,5%</w:t>
            </w:r>
          </w:p>
        </w:tc>
      </w:tr>
      <w:tr w:rsidR="00EA48E0" w:rsidRPr="00931BA3" w:rsidTr="00EA48E0">
        <w:trPr>
          <w:trHeight w:val="338"/>
        </w:trPr>
        <w:tc>
          <w:tcPr>
            <w:tcW w:w="1701" w:type="dxa"/>
            <w:vAlign w:val="center"/>
          </w:tcPr>
          <w:p w:rsidR="00EA48E0" w:rsidRPr="00931BA3" w:rsidRDefault="00EA48E0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295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46,5%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349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48,</w:t>
            </w:r>
            <w:r>
              <w:rPr>
                <w:bCs/>
                <w:color w:val="000000"/>
              </w:rPr>
              <w:t>4</w:t>
            </w:r>
            <w:r w:rsidRPr="00AF4E89">
              <w:rPr>
                <w:bCs/>
                <w:color w:val="000000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48E0" w:rsidRPr="00EA48E0" w:rsidRDefault="00EA48E0" w:rsidP="00EA48E0">
            <w:pPr>
              <w:jc w:val="center"/>
              <w:rPr>
                <w:bCs/>
                <w:color w:val="000000"/>
              </w:rPr>
            </w:pPr>
            <w:r w:rsidRPr="00EA48E0">
              <w:rPr>
                <w:bCs/>
                <w:color w:val="000000"/>
              </w:rPr>
              <w:t>457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A48E0" w:rsidRPr="00EA48E0" w:rsidRDefault="00EA48E0" w:rsidP="00EA48E0">
            <w:pPr>
              <w:jc w:val="center"/>
              <w:rPr>
                <w:bCs/>
                <w:color w:val="000000"/>
              </w:rPr>
            </w:pPr>
            <w:r w:rsidRPr="00EA48E0">
              <w:rPr>
                <w:bCs/>
                <w:color w:val="000000"/>
              </w:rPr>
              <w:t>47,6%</w:t>
            </w:r>
          </w:p>
        </w:tc>
      </w:tr>
      <w:tr w:rsidR="00EA48E0" w:rsidRPr="00931BA3" w:rsidTr="00EA48E0">
        <w:trPr>
          <w:trHeight w:val="338"/>
        </w:trPr>
        <w:tc>
          <w:tcPr>
            <w:tcW w:w="1701" w:type="dxa"/>
            <w:vAlign w:val="center"/>
          </w:tcPr>
          <w:p w:rsidR="00EA48E0" w:rsidRPr="00931BA3" w:rsidRDefault="00EA48E0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112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17,7%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A48E0" w:rsidRPr="00AF4E89" w:rsidRDefault="00EA48E0" w:rsidP="00EA48E0">
            <w:pPr>
              <w:jc w:val="center"/>
              <w:rPr>
                <w:bCs/>
                <w:color w:val="000000"/>
              </w:rPr>
            </w:pPr>
            <w:r w:rsidRPr="00AF4E89">
              <w:rPr>
                <w:bCs/>
                <w:color w:val="000000"/>
              </w:rPr>
              <w:t>15,8%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48E0" w:rsidRPr="00EA48E0" w:rsidRDefault="00EA48E0" w:rsidP="00EA48E0">
            <w:pPr>
              <w:jc w:val="center"/>
              <w:rPr>
                <w:bCs/>
                <w:color w:val="000000"/>
              </w:rPr>
            </w:pPr>
            <w:r w:rsidRPr="00EA48E0">
              <w:rPr>
                <w:bCs/>
                <w:color w:val="000000"/>
              </w:rPr>
              <w:t>141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A48E0" w:rsidRPr="00EA48E0" w:rsidRDefault="00EA48E0" w:rsidP="00EA48E0">
            <w:pPr>
              <w:jc w:val="center"/>
              <w:rPr>
                <w:bCs/>
                <w:color w:val="000000"/>
              </w:rPr>
            </w:pPr>
            <w:r w:rsidRPr="00EA48E0">
              <w:rPr>
                <w:bCs/>
                <w:color w:val="000000"/>
              </w:rPr>
              <w:t>14,7%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EA48E0" w:rsidRDefault="00EA48E0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1984"/>
        <w:gridCol w:w="1276"/>
        <w:gridCol w:w="567"/>
        <w:gridCol w:w="709"/>
        <w:gridCol w:w="708"/>
        <w:gridCol w:w="993"/>
        <w:gridCol w:w="567"/>
        <w:gridCol w:w="850"/>
        <w:gridCol w:w="567"/>
        <w:gridCol w:w="851"/>
      </w:tblGrid>
      <w:tr w:rsidR="00C51483" w:rsidRPr="00C51483" w:rsidTr="0032365B">
        <w:trPr>
          <w:cantSplit/>
          <w:tblHeader/>
        </w:trPr>
        <w:tc>
          <w:tcPr>
            <w:tcW w:w="852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276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701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32365B">
        <w:trPr>
          <w:cantSplit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EA48E0" w:rsidRPr="00C51483" w:rsidTr="0032365B">
        <w:trPr>
          <w:trHeight w:val="374"/>
        </w:trPr>
        <w:tc>
          <w:tcPr>
            <w:tcW w:w="852" w:type="dxa"/>
            <w:vAlign w:val="center"/>
          </w:tcPr>
          <w:p w:rsidR="00EA48E0" w:rsidRPr="002178E5" w:rsidRDefault="00EA48E0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EA48E0" w:rsidRPr="004F5BC2" w:rsidRDefault="00EA48E0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430</w:t>
            </w:r>
          </w:p>
        </w:tc>
        <w:tc>
          <w:tcPr>
            <w:tcW w:w="56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0,7%</w:t>
            </w:r>
          </w:p>
        </w:tc>
        <w:tc>
          <w:tcPr>
            <w:tcW w:w="708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154</w:t>
            </w:r>
          </w:p>
        </w:tc>
        <w:tc>
          <w:tcPr>
            <w:tcW w:w="993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35,8%</w:t>
            </w:r>
          </w:p>
        </w:tc>
        <w:tc>
          <w:tcPr>
            <w:tcW w:w="56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209</w:t>
            </w:r>
          </w:p>
        </w:tc>
        <w:tc>
          <w:tcPr>
            <w:tcW w:w="850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48,6%</w:t>
            </w:r>
          </w:p>
        </w:tc>
        <w:tc>
          <w:tcPr>
            <w:tcW w:w="56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14,9%</w:t>
            </w:r>
          </w:p>
        </w:tc>
      </w:tr>
      <w:tr w:rsidR="00EA48E0" w:rsidRPr="00C51483" w:rsidTr="0032365B">
        <w:trPr>
          <w:trHeight w:val="419"/>
        </w:trPr>
        <w:tc>
          <w:tcPr>
            <w:tcW w:w="852" w:type="dxa"/>
            <w:vAlign w:val="center"/>
          </w:tcPr>
          <w:p w:rsidR="00EA48E0" w:rsidRPr="002178E5" w:rsidRDefault="00EA48E0" w:rsidP="00C514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EA48E0" w:rsidRPr="004F5BC2" w:rsidRDefault="00EA48E0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530</w:t>
            </w:r>
          </w:p>
        </w:tc>
        <w:tc>
          <w:tcPr>
            <w:tcW w:w="56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1,7%</w:t>
            </w:r>
          </w:p>
        </w:tc>
        <w:tc>
          <w:tcPr>
            <w:tcW w:w="708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196</w:t>
            </w:r>
          </w:p>
        </w:tc>
        <w:tc>
          <w:tcPr>
            <w:tcW w:w="993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37,0%</w:t>
            </w:r>
          </w:p>
        </w:tc>
        <w:tc>
          <w:tcPr>
            <w:tcW w:w="56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248</w:t>
            </w:r>
          </w:p>
        </w:tc>
        <w:tc>
          <w:tcPr>
            <w:tcW w:w="850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46,8%</w:t>
            </w:r>
          </w:p>
        </w:tc>
        <w:tc>
          <w:tcPr>
            <w:tcW w:w="56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77</w:t>
            </w:r>
          </w:p>
        </w:tc>
        <w:tc>
          <w:tcPr>
            <w:tcW w:w="851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48E0">
              <w:rPr>
                <w:rFonts w:eastAsia="Times New Roman"/>
                <w:bCs/>
                <w:sz w:val="22"/>
                <w:szCs w:val="22"/>
              </w:rPr>
              <w:t>14,5%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EA48E0" w:rsidRDefault="00EA48E0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4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489"/>
      </w:tblGrid>
      <w:tr w:rsidR="00CE7779" w:rsidRPr="0058376C" w:rsidTr="002178E5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7A74B7" w:rsidRPr="002178E5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Тип ОО</w:t>
            </w:r>
          </w:p>
        </w:tc>
        <w:tc>
          <w:tcPr>
            <w:tcW w:w="6804" w:type="dxa"/>
            <w:gridSpan w:val="6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58376C" w:rsidRPr="0058376C" w:rsidTr="002178E5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 w:rsidR="002178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489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EA48E0" w:rsidRPr="0058376C" w:rsidTr="00EA48E0">
        <w:trPr>
          <w:trHeight w:val="397"/>
        </w:trPr>
        <w:tc>
          <w:tcPr>
            <w:tcW w:w="709" w:type="dxa"/>
            <w:vAlign w:val="center"/>
          </w:tcPr>
          <w:p w:rsidR="00EA48E0" w:rsidRPr="002178E5" w:rsidRDefault="00EA48E0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48E0" w:rsidRPr="002178E5" w:rsidRDefault="00EA48E0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ООШ</w:t>
            </w:r>
          </w:p>
        </w:tc>
        <w:tc>
          <w:tcPr>
            <w:tcW w:w="956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0,3%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13,5%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15,4%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4,3%</w:t>
            </w:r>
          </w:p>
        </w:tc>
        <w:tc>
          <w:tcPr>
            <w:tcW w:w="1488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19,7%</w:t>
            </w:r>
          </w:p>
        </w:tc>
        <w:tc>
          <w:tcPr>
            <w:tcW w:w="1489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33,2%</w:t>
            </w:r>
          </w:p>
        </w:tc>
      </w:tr>
      <w:tr w:rsidR="00EA48E0" w:rsidRPr="0058376C" w:rsidTr="00EA48E0">
        <w:trPr>
          <w:trHeight w:val="397"/>
        </w:trPr>
        <w:tc>
          <w:tcPr>
            <w:tcW w:w="709" w:type="dxa"/>
            <w:vAlign w:val="center"/>
          </w:tcPr>
          <w:p w:rsidR="00EA48E0" w:rsidRPr="002178E5" w:rsidRDefault="00EA48E0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48E0" w:rsidRPr="002178E5" w:rsidRDefault="00EA48E0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СОШ</w:t>
            </w:r>
          </w:p>
        </w:tc>
        <w:tc>
          <w:tcPr>
            <w:tcW w:w="956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0,9%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20,4%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26,9%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8,1%</w:t>
            </w:r>
          </w:p>
        </w:tc>
        <w:tc>
          <w:tcPr>
            <w:tcW w:w="1488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35,0%</w:t>
            </w:r>
          </w:p>
        </w:tc>
        <w:tc>
          <w:tcPr>
            <w:tcW w:w="1489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55,4%</w:t>
            </w:r>
          </w:p>
        </w:tc>
      </w:tr>
      <w:tr w:rsidR="00EA48E0" w:rsidRPr="0058376C" w:rsidTr="00EA48E0">
        <w:trPr>
          <w:trHeight w:val="397"/>
        </w:trPr>
        <w:tc>
          <w:tcPr>
            <w:tcW w:w="709" w:type="dxa"/>
            <w:vAlign w:val="center"/>
          </w:tcPr>
          <w:p w:rsidR="00EA48E0" w:rsidRPr="002178E5" w:rsidRDefault="00EA48E0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48E0" w:rsidRPr="002178E5" w:rsidRDefault="00EA48E0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461BE5">
              <w:rPr>
                <w:rFonts w:eastAsia="MS Mincho"/>
                <w:sz w:val="20"/>
                <w:szCs w:val="20"/>
              </w:rPr>
              <w:t>Школа с углубленным изучением предметов</w:t>
            </w:r>
          </w:p>
        </w:tc>
        <w:tc>
          <w:tcPr>
            <w:tcW w:w="956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1,9%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3,4%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1,4%</w:t>
            </w:r>
          </w:p>
        </w:tc>
        <w:tc>
          <w:tcPr>
            <w:tcW w:w="1488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4,8%</w:t>
            </w:r>
          </w:p>
        </w:tc>
        <w:tc>
          <w:tcPr>
            <w:tcW w:w="1489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6,7%</w:t>
            </w:r>
          </w:p>
        </w:tc>
      </w:tr>
      <w:tr w:rsidR="00EA48E0" w:rsidRPr="0058376C" w:rsidTr="00EA48E0">
        <w:trPr>
          <w:trHeight w:val="397"/>
        </w:trPr>
        <w:tc>
          <w:tcPr>
            <w:tcW w:w="709" w:type="dxa"/>
            <w:vAlign w:val="center"/>
          </w:tcPr>
          <w:p w:rsidR="00EA48E0" w:rsidRPr="002178E5" w:rsidRDefault="00EA48E0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48E0" w:rsidRPr="002178E5" w:rsidRDefault="00EA48E0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Гимназия</w:t>
            </w:r>
          </w:p>
        </w:tc>
        <w:tc>
          <w:tcPr>
            <w:tcW w:w="956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0,6%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1,9%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0,9%</w:t>
            </w:r>
          </w:p>
        </w:tc>
        <w:tc>
          <w:tcPr>
            <w:tcW w:w="1488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2,8%</w:t>
            </w:r>
          </w:p>
        </w:tc>
        <w:tc>
          <w:tcPr>
            <w:tcW w:w="1489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sz w:val="20"/>
                <w:szCs w:val="20"/>
              </w:rPr>
              <w:t>3,4%</w:t>
            </w:r>
          </w:p>
        </w:tc>
      </w:tr>
      <w:tr w:rsidR="00EA48E0" w:rsidRPr="0058376C" w:rsidTr="00EA48E0">
        <w:trPr>
          <w:trHeight w:val="397"/>
        </w:trPr>
        <w:tc>
          <w:tcPr>
            <w:tcW w:w="2694" w:type="dxa"/>
            <w:gridSpan w:val="2"/>
            <w:vAlign w:val="center"/>
          </w:tcPr>
          <w:p w:rsidR="00EA48E0" w:rsidRPr="002178E5" w:rsidRDefault="00EA48E0" w:rsidP="005837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C08">
              <w:rPr>
                <w:rFonts w:ascii="Times New Roman" w:hAnsi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956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b/>
                <w:sz w:val="20"/>
                <w:szCs w:val="20"/>
              </w:rPr>
              <w:t>1,3%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b/>
                <w:sz w:val="20"/>
                <w:szCs w:val="20"/>
              </w:rPr>
              <w:t>36,5%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b/>
                <w:sz w:val="20"/>
                <w:szCs w:val="20"/>
              </w:rPr>
              <w:t>47,6%</w:t>
            </w:r>
          </w:p>
        </w:tc>
        <w:tc>
          <w:tcPr>
            <w:tcW w:w="957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b/>
                <w:sz w:val="20"/>
                <w:szCs w:val="20"/>
              </w:rPr>
              <w:t>14,7%</w:t>
            </w:r>
          </w:p>
        </w:tc>
        <w:tc>
          <w:tcPr>
            <w:tcW w:w="1488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b/>
                <w:sz w:val="20"/>
                <w:szCs w:val="20"/>
              </w:rPr>
              <w:t>62,3%</w:t>
            </w:r>
          </w:p>
        </w:tc>
        <w:tc>
          <w:tcPr>
            <w:tcW w:w="1489" w:type="dxa"/>
            <w:vAlign w:val="center"/>
          </w:tcPr>
          <w:p w:rsidR="00EA48E0" w:rsidRPr="00EA48E0" w:rsidRDefault="00EA48E0" w:rsidP="00EA4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48E0">
              <w:rPr>
                <w:rFonts w:ascii="Arial" w:eastAsia="Times New Roman" w:hAnsi="Arial" w:cs="Arial"/>
                <w:b/>
                <w:sz w:val="20"/>
                <w:szCs w:val="20"/>
              </w:rPr>
              <w:t>98,8%</w:t>
            </w:r>
          </w:p>
        </w:tc>
      </w:tr>
    </w:tbl>
    <w:p w:rsidR="0032365B" w:rsidRDefault="0032365B" w:rsidP="00D116BF">
      <w:pPr>
        <w:jc w:val="both"/>
        <w:rPr>
          <w:b/>
        </w:rPr>
      </w:pPr>
    </w:p>
    <w:p w:rsidR="00EA48E0" w:rsidRDefault="00EA48E0" w:rsidP="00D116BF">
      <w:pPr>
        <w:jc w:val="both"/>
        <w:rPr>
          <w:b/>
        </w:rPr>
      </w:pPr>
    </w:p>
    <w:p w:rsidR="00846D04" w:rsidRPr="00375E83" w:rsidRDefault="005B52FC" w:rsidP="00D116BF">
      <w:pPr>
        <w:jc w:val="both"/>
        <w:rPr>
          <w:rFonts w:eastAsia="Times New Roman"/>
          <w:i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5"/>
      </w:r>
    </w:p>
    <w:p w:rsidR="007A74B7" w:rsidRPr="00375E83" w:rsidRDefault="0079316A" w:rsidP="002178E5">
      <w:pPr>
        <w:ind w:firstLine="284"/>
        <w:jc w:val="both"/>
        <w:rPr>
          <w:rFonts w:eastAsia="Times New Roman"/>
          <w:i/>
        </w:rPr>
      </w:pPr>
      <w:r w:rsidRPr="00375E83">
        <w:rPr>
          <w:rFonts w:eastAsia="Times New Roman"/>
          <w:i/>
        </w:rPr>
        <w:t xml:space="preserve">Выбирается от 5 до 15% от общего числа ОО в </w:t>
      </w:r>
      <w:r w:rsidR="00AF6293" w:rsidRPr="00375E83">
        <w:rPr>
          <w:rFonts w:eastAsia="Times New Roman"/>
          <w:i/>
        </w:rPr>
        <w:t>Поволжском управлении</w:t>
      </w:r>
      <w:r w:rsidRPr="00375E83">
        <w:rPr>
          <w:rFonts w:eastAsia="Times New Roman"/>
          <w:i/>
        </w:rPr>
        <w:t xml:space="preserve">, в которых: </w:t>
      </w:r>
    </w:p>
    <w:p w:rsidR="00F921F7" w:rsidRPr="00A61E60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B7" w:rsidRDefault="007A74B7" w:rsidP="002178E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498" w:type="dxa"/>
        <w:tblInd w:w="108" w:type="dxa"/>
        <w:tblLook w:val="04A0"/>
      </w:tblPr>
      <w:tblGrid>
        <w:gridCol w:w="567"/>
        <w:gridCol w:w="2410"/>
        <w:gridCol w:w="1985"/>
        <w:gridCol w:w="2409"/>
        <w:gridCol w:w="2127"/>
      </w:tblGrid>
      <w:tr w:rsidR="00BE42D2" w:rsidRPr="00DC5DDB" w:rsidTr="00C6046D">
        <w:trPr>
          <w:cantSplit/>
          <w:tblHeader/>
        </w:trPr>
        <w:tc>
          <w:tcPr>
            <w:tcW w:w="567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985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A23BFF" w:rsidRPr="00DC5DDB" w:rsidTr="00DE334D">
        <w:trPr>
          <w:trHeight w:val="385"/>
        </w:trPr>
        <w:tc>
          <w:tcPr>
            <w:tcW w:w="567" w:type="dxa"/>
            <w:vAlign w:val="center"/>
          </w:tcPr>
          <w:p w:rsidR="00A23BFF" w:rsidRPr="00C6046D" w:rsidRDefault="00A23BFF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A23BFF" w:rsidRPr="00A23BFF" w:rsidRDefault="00A23BFF" w:rsidP="00161F83">
            <w:pPr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ГБОУ СОШ № 1 "ОЦ" п.г.т. Стройкерамика</w:t>
            </w:r>
          </w:p>
        </w:tc>
        <w:tc>
          <w:tcPr>
            <w:tcW w:w="1985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2409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96,8%</w:t>
            </w:r>
          </w:p>
        </w:tc>
        <w:tc>
          <w:tcPr>
            <w:tcW w:w="2127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A23BFF" w:rsidRPr="00DC5DDB" w:rsidTr="00DE334D">
        <w:trPr>
          <w:trHeight w:val="419"/>
        </w:trPr>
        <w:tc>
          <w:tcPr>
            <w:tcW w:w="567" w:type="dxa"/>
          </w:tcPr>
          <w:p w:rsidR="00A23BFF" w:rsidRPr="00C6046D" w:rsidRDefault="00A23BFF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A23BFF" w:rsidRPr="00A23BFF" w:rsidRDefault="00A23BFF" w:rsidP="00161F83">
            <w:pPr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ГБОУ СОШ № 3 г. Новокуйбышевска</w:t>
            </w:r>
          </w:p>
        </w:tc>
        <w:tc>
          <w:tcPr>
            <w:tcW w:w="1985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2409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90,9%</w:t>
            </w:r>
          </w:p>
        </w:tc>
        <w:tc>
          <w:tcPr>
            <w:tcW w:w="2127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A23BFF" w:rsidRPr="00DC5DDB" w:rsidTr="00DE334D">
        <w:trPr>
          <w:trHeight w:val="419"/>
        </w:trPr>
        <w:tc>
          <w:tcPr>
            <w:tcW w:w="567" w:type="dxa"/>
          </w:tcPr>
          <w:p w:rsidR="00A23BFF" w:rsidRPr="00C6046D" w:rsidRDefault="00A23BFF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:rsidR="00A23BFF" w:rsidRPr="00A23BFF" w:rsidRDefault="00A23BFF" w:rsidP="00161F83">
            <w:pPr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ГБОУ СОШ с. Рождествено</w:t>
            </w:r>
          </w:p>
        </w:tc>
        <w:tc>
          <w:tcPr>
            <w:tcW w:w="1985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2409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86,7%</w:t>
            </w:r>
          </w:p>
        </w:tc>
        <w:tc>
          <w:tcPr>
            <w:tcW w:w="2127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A23BFF" w:rsidRPr="00DC5DDB" w:rsidTr="00DE334D">
        <w:trPr>
          <w:trHeight w:val="419"/>
        </w:trPr>
        <w:tc>
          <w:tcPr>
            <w:tcW w:w="567" w:type="dxa"/>
          </w:tcPr>
          <w:p w:rsidR="00A23BFF" w:rsidRPr="00C6046D" w:rsidRDefault="00A23BFF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A23BFF" w:rsidRPr="00A23BFF" w:rsidRDefault="00A23BFF" w:rsidP="00161F83">
            <w:pPr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ГБОУ гимназия №1 г. Новокуйбышевска</w:t>
            </w:r>
          </w:p>
        </w:tc>
        <w:tc>
          <w:tcPr>
            <w:tcW w:w="1985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2409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81,8%</w:t>
            </w:r>
          </w:p>
        </w:tc>
        <w:tc>
          <w:tcPr>
            <w:tcW w:w="2127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A23BFF" w:rsidRPr="00DC5DDB" w:rsidTr="00DE334D">
        <w:trPr>
          <w:trHeight w:val="419"/>
        </w:trPr>
        <w:tc>
          <w:tcPr>
            <w:tcW w:w="567" w:type="dxa"/>
          </w:tcPr>
          <w:p w:rsidR="00A23BFF" w:rsidRPr="00C6046D" w:rsidRDefault="00A23BFF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vAlign w:val="center"/>
          </w:tcPr>
          <w:p w:rsidR="00A23BFF" w:rsidRPr="00A23BFF" w:rsidRDefault="00A23BFF" w:rsidP="00161F83">
            <w:pPr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ГБОУ ООШ № 4 г. Новокуйбышевска</w:t>
            </w:r>
          </w:p>
        </w:tc>
        <w:tc>
          <w:tcPr>
            <w:tcW w:w="1985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0,0%</w:t>
            </w:r>
          </w:p>
        </w:tc>
        <w:tc>
          <w:tcPr>
            <w:tcW w:w="2409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81,8%</w:t>
            </w:r>
          </w:p>
        </w:tc>
        <w:tc>
          <w:tcPr>
            <w:tcW w:w="2127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100,0%</w:t>
            </w:r>
          </w:p>
        </w:tc>
      </w:tr>
    </w:tbl>
    <w:p w:rsidR="005060D9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A23BFF" w:rsidRDefault="00A23BFF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</w:t>
      </w:r>
      <w:r w:rsidR="00AF6293" w:rsidRP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Поволжском управлении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127"/>
        <w:gridCol w:w="2409"/>
        <w:gridCol w:w="2268"/>
      </w:tblGrid>
      <w:tr w:rsidR="000E0643" w:rsidRPr="00C6046D" w:rsidTr="00375E83">
        <w:trPr>
          <w:cantSplit/>
          <w:tblHeader/>
        </w:trPr>
        <w:tc>
          <w:tcPr>
            <w:tcW w:w="56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12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C6046D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A23BFF" w:rsidRPr="00C6046D" w:rsidTr="00375E83">
        <w:trPr>
          <w:trHeight w:val="451"/>
        </w:trPr>
        <w:tc>
          <w:tcPr>
            <w:tcW w:w="567" w:type="dxa"/>
            <w:vAlign w:val="center"/>
          </w:tcPr>
          <w:p w:rsidR="00A23BFF" w:rsidRPr="00C6046D" w:rsidRDefault="00A23BFF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A23BFF" w:rsidRPr="00A23BFF" w:rsidRDefault="00A23BFF" w:rsidP="00161F83">
            <w:pPr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ГБОУ СОШ "ОЦ" с. Дубовый Умет</w:t>
            </w:r>
          </w:p>
        </w:tc>
        <w:tc>
          <w:tcPr>
            <w:tcW w:w="2127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13,6%</w:t>
            </w:r>
          </w:p>
        </w:tc>
        <w:tc>
          <w:tcPr>
            <w:tcW w:w="2409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54,5%</w:t>
            </w:r>
          </w:p>
        </w:tc>
        <w:tc>
          <w:tcPr>
            <w:tcW w:w="2268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86,4%</w:t>
            </w:r>
          </w:p>
        </w:tc>
      </w:tr>
      <w:tr w:rsidR="00A23BFF" w:rsidRPr="00C6046D" w:rsidTr="00375E83">
        <w:trPr>
          <w:trHeight w:val="427"/>
        </w:trPr>
        <w:tc>
          <w:tcPr>
            <w:tcW w:w="567" w:type="dxa"/>
          </w:tcPr>
          <w:p w:rsidR="00A23BFF" w:rsidRPr="00C6046D" w:rsidRDefault="00A23BFF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A23BFF" w:rsidRPr="00A23BFF" w:rsidRDefault="00A23BFF" w:rsidP="00161F83">
            <w:pPr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 xml:space="preserve">ГБОУ СОШ "ОЦ" </w:t>
            </w:r>
            <w:proofErr w:type="gramStart"/>
            <w:r w:rsidRPr="00A23BFF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A23BFF">
              <w:rPr>
                <w:rFonts w:eastAsia="Times New Roman"/>
                <w:sz w:val="22"/>
                <w:szCs w:val="22"/>
              </w:rPr>
              <w:t>. Подъем-Михайловка</w:t>
            </w:r>
          </w:p>
        </w:tc>
        <w:tc>
          <w:tcPr>
            <w:tcW w:w="2127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13,3%</w:t>
            </w:r>
          </w:p>
        </w:tc>
        <w:tc>
          <w:tcPr>
            <w:tcW w:w="2409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33,3%</w:t>
            </w:r>
          </w:p>
        </w:tc>
        <w:tc>
          <w:tcPr>
            <w:tcW w:w="2268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86,7%</w:t>
            </w:r>
          </w:p>
        </w:tc>
      </w:tr>
      <w:tr w:rsidR="00A23BFF" w:rsidRPr="00C6046D" w:rsidTr="00375E83">
        <w:trPr>
          <w:trHeight w:val="427"/>
        </w:trPr>
        <w:tc>
          <w:tcPr>
            <w:tcW w:w="567" w:type="dxa"/>
          </w:tcPr>
          <w:p w:rsidR="00A23BFF" w:rsidRPr="00C6046D" w:rsidRDefault="00A23BFF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A23BFF" w:rsidRPr="00A23BFF" w:rsidRDefault="00A23BFF" w:rsidP="00161F83">
            <w:pPr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ГБОУ СОШ с. Воскресенка</w:t>
            </w:r>
          </w:p>
        </w:tc>
        <w:tc>
          <w:tcPr>
            <w:tcW w:w="2127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5,6%</w:t>
            </w:r>
          </w:p>
        </w:tc>
        <w:tc>
          <w:tcPr>
            <w:tcW w:w="2409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72,2%</w:t>
            </w:r>
          </w:p>
        </w:tc>
        <w:tc>
          <w:tcPr>
            <w:tcW w:w="2268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94,4%</w:t>
            </w:r>
          </w:p>
        </w:tc>
      </w:tr>
      <w:tr w:rsidR="00A23BFF" w:rsidRPr="00C6046D" w:rsidTr="00375E83">
        <w:trPr>
          <w:trHeight w:val="427"/>
        </w:trPr>
        <w:tc>
          <w:tcPr>
            <w:tcW w:w="567" w:type="dxa"/>
          </w:tcPr>
          <w:p w:rsidR="00A23BFF" w:rsidRPr="00C6046D" w:rsidRDefault="00A23BFF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A23BFF" w:rsidRPr="00A23BFF" w:rsidRDefault="00A23BFF" w:rsidP="00161F83">
            <w:pPr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ГБОУ СОШ с. Курумоч</w:t>
            </w:r>
          </w:p>
        </w:tc>
        <w:tc>
          <w:tcPr>
            <w:tcW w:w="2127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5,0%</w:t>
            </w:r>
          </w:p>
        </w:tc>
        <w:tc>
          <w:tcPr>
            <w:tcW w:w="2409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30,0%</w:t>
            </w:r>
          </w:p>
        </w:tc>
        <w:tc>
          <w:tcPr>
            <w:tcW w:w="2268" w:type="dxa"/>
            <w:vAlign w:val="center"/>
          </w:tcPr>
          <w:p w:rsidR="00A23BFF" w:rsidRPr="00A23BFF" w:rsidRDefault="00A23BFF" w:rsidP="00161F83">
            <w:pPr>
              <w:jc w:val="center"/>
              <w:rPr>
                <w:rFonts w:eastAsia="Times New Roman"/>
              </w:rPr>
            </w:pPr>
            <w:r w:rsidRPr="00A23BFF">
              <w:rPr>
                <w:rFonts w:eastAsia="Times New Roman"/>
                <w:sz w:val="22"/>
                <w:szCs w:val="22"/>
              </w:rPr>
              <w:t>95,0%</w:t>
            </w:r>
          </w:p>
        </w:tc>
      </w:tr>
      <w:bookmarkEnd w:id="4"/>
      <w:bookmarkEnd w:id="5"/>
      <w:bookmarkEnd w:id="6"/>
    </w:tbl>
    <w:p w:rsidR="00A23BFF" w:rsidRDefault="00A23BFF" w:rsidP="005B4618">
      <w:pPr>
        <w:spacing w:line="360" w:lineRule="auto"/>
        <w:jc w:val="both"/>
        <w:rPr>
          <w:b/>
        </w:rPr>
      </w:pPr>
    </w:p>
    <w:p w:rsidR="005B4618" w:rsidRPr="00A23BFF" w:rsidRDefault="00BE42D2" w:rsidP="005B4618">
      <w:pPr>
        <w:spacing w:line="360" w:lineRule="auto"/>
        <w:jc w:val="both"/>
        <w:rPr>
          <w:u w:val="single"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DC5DDB">
        <w:rPr>
          <w:b/>
        </w:rPr>
        <w:t xml:space="preserve">2022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5B4618" w:rsidRPr="00A23BFF">
        <w:rPr>
          <w:u w:val="single"/>
        </w:rPr>
        <w:t xml:space="preserve">По результатам ОГЭ по </w:t>
      </w:r>
      <w:r w:rsidR="00253B07" w:rsidRPr="00A23BFF">
        <w:rPr>
          <w:u w:val="single"/>
        </w:rPr>
        <w:t>географии</w:t>
      </w:r>
      <w:r w:rsidR="005B4618" w:rsidRPr="00A23BFF">
        <w:rPr>
          <w:u w:val="single"/>
        </w:rPr>
        <w:t xml:space="preserve"> 2022 года в Поволжском управлении доля участников, получивших отметку «2» составляет </w:t>
      </w:r>
      <w:r w:rsidR="000F0CC5" w:rsidRPr="00A23BFF">
        <w:rPr>
          <w:u w:val="single"/>
        </w:rPr>
        <w:t>1</w:t>
      </w:r>
      <w:r w:rsidR="005B4618" w:rsidRPr="00A23BFF">
        <w:rPr>
          <w:u w:val="single"/>
        </w:rPr>
        <w:t>,</w:t>
      </w:r>
      <w:r w:rsidR="00253B07" w:rsidRPr="00A23BFF">
        <w:rPr>
          <w:u w:val="single"/>
        </w:rPr>
        <w:t>3</w:t>
      </w:r>
      <w:r w:rsidR="005B4618" w:rsidRPr="00A23BFF">
        <w:rPr>
          <w:u w:val="single"/>
        </w:rPr>
        <w:t xml:space="preserve"> % , что на </w:t>
      </w:r>
      <w:r w:rsidR="00253B07" w:rsidRPr="00A23BFF">
        <w:rPr>
          <w:u w:val="single"/>
        </w:rPr>
        <w:t>1</w:t>
      </w:r>
      <w:r w:rsidR="005B4618" w:rsidRPr="00A23BFF">
        <w:rPr>
          <w:u w:val="single"/>
        </w:rPr>
        <w:t>,</w:t>
      </w:r>
      <w:r w:rsidR="00253B07" w:rsidRPr="00A23BFF">
        <w:rPr>
          <w:u w:val="single"/>
        </w:rPr>
        <w:t>2</w:t>
      </w:r>
      <w:r w:rsidR="005B4618" w:rsidRPr="00A23BFF">
        <w:rPr>
          <w:u w:val="single"/>
        </w:rPr>
        <w:t>% ниже, чем в 20</w:t>
      </w:r>
      <w:r w:rsidR="000F0CC5" w:rsidRPr="00A23BFF">
        <w:rPr>
          <w:u w:val="single"/>
        </w:rPr>
        <w:t>19</w:t>
      </w:r>
      <w:r w:rsidR="005B4618" w:rsidRPr="00A23BFF">
        <w:rPr>
          <w:u w:val="single"/>
        </w:rPr>
        <w:t xml:space="preserve"> году. Количество участников, получивших максимальный </w:t>
      </w:r>
      <w:r w:rsidR="000F0CC5" w:rsidRPr="00A23BFF">
        <w:rPr>
          <w:u w:val="single"/>
        </w:rPr>
        <w:t xml:space="preserve">балл </w:t>
      </w:r>
      <w:r w:rsidR="005B4618" w:rsidRPr="00A23BFF">
        <w:rPr>
          <w:u w:val="single"/>
        </w:rPr>
        <w:t xml:space="preserve">- </w:t>
      </w:r>
      <w:r w:rsidR="00CB2872" w:rsidRPr="00A23BFF">
        <w:rPr>
          <w:u w:val="single"/>
        </w:rPr>
        <w:t>6</w:t>
      </w:r>
      <w:r w:rsidR="005B4618" w:rsidRPr="00A23BFF">
        <w:rPr>
          <w:u w:val="single"/>
        </w:rPr>
        <w:t xml:space="preserve"> человек.</w:t>
      </w:r>
    </w:p>
    <w:p w:rsidR="00F97F6F" w:rsidRPr="00F97F6F" w:rsidRDefault="00375E83" w:rsidP="00375E83">
      <w:pPr>
        <w:spacing w:line="360" w:lineRule="auto"/>
        <w:jc w:val="both"/>
        <w:rPr>
          <w:b/>
        </w:rPr>
      </w:pPr>
      <w:r w:rsidRPr="00A23BFF">
        <w:rPr>
          <w:u w:val="single"/>
        </w:rPr>
        <w:t>В сравнении с 20</w:t>
      </w:r>
      <w:r w:rsidR="00CB2872" w:rsidRPr="00A23BFF">
        <w:rPr>
          <w:u w:val="single"/>
        </w:rPr>
        <w:t>19</w:t>
      </w:r>
      <w:r w:rsidRPr="00A23BFF">
        <w:rPr>
          <w:u w:val="single"/>
        </w:rPr>
        <w:t xml:space="preserve"> годом по</w:t>
      </w:r>
      <w:r w:rsidR="00253B07" w:rsidRPr="00A23BFF">
        <w:rPr>
          <w:u w:val="single"/>
        </w:rPr>
        <w:t>низ</w:t>
      </w:r>
      <w:r w:rsidRPr="00A23BFF">
        <w:rPr>
          <w:u w:val="single"/>
        </w:rPr>
        <w:t xml:space="preserve">илось качество обученности по </w:t>
      </w:r>
      <w:r w:rsidR="00A23BFF">
        <w:rPr>
          <w:u w:val="single"/>
        </w:rPr>
        <w:t>географии</w:t>
      </w:r>
      <w:r w:rsidRPr="00A23BFF">
        <w:rPr>
          <w:u w:val="single"/>
        </w:rPr>
        <w:t xml:space="preserve">  выпускников 9 классов Поволжского управления на </w:t>
      </w:r>
      <w:r w:rsidR="00253B07" w:rsidRPr="00A23BFF">
        <w:rPr>
          <w:u w:val="single"/>
        </w:rPr>
        <w:t>1,8</w:t>
      </w:r>
      <w:r w:rsidRPr="00A23BFF">
        <w:rPr>
          <w:u w:val="single"/>
        </w:rPr>
        <w:t>% (20</w:t>
      </w:r>
      <w:r w:rsidR="00CB2872" w:rsidRPr="00A23BFF">
        <w:rPr>
          <w:u w:val="single"/>
        </w:rPr>
        <w:t>19</w:t>
      </w:r>
      <w:r w:rsidRPr="00A23BFF">
        <w:rPr>
          <w:u w:val="single"/>
        </w:rPr>
        <w:t xml:space="preserve">г.- </w:t>
      </w:r>
      <w:r w:rsidR="00253B07" w:rsidRPr="00A23BFF">
        <w:rPr>
          <w:rFonts w:eastAsia="Times New Roman"/>
          <w:u w:val="single"/>
        </w:rPr>
        <w:t>64</w:t>
      </w:r>
      <w:r w:rsidR="00CB2872" w:rsidRPr="00A23BFF">
        <w:rPr>
          <w:rFonts w:eastAsia="Times New Roman"/>
          <w:u w:val="single"/>
        </w:rPr>
        <w:t>,</w:t>
      </w:r>
      <w:r w:rsidR="00253B07" w:rsidRPr="00A23BFF">
        <w:rPr>
          <w:rFonts w:eastAsia="Times New Roman"/>
          <w:u w:val="single"/>
        </w:rPr>
        <w:t>1</w:t>
      </w:r>
      <w:r w:rsidRPr="00A23BFF">
        <w:rPr>
          <w:rFonts w:eastAsia="Times New Roman"/>
          <w:u w:val="single"/>
        </w:rPr>
        <w:t>%)</w:t>
      </w:r>
      <w:r w:rsidR="00253B07" w:rsidRPr="00A23BFF">
        <w:rPr>
          <w:rFonts w:eastAsia="Times New Roman"/>
          <w:u w:val="single"/>
        </w:rPr>
        <w:t>, при этом</w:t>
      </w:r>
      <w:r w:rsidRPr="00A23BFF">
        <w:rPr>
          <w:rFonts w:eastAsia="Times New Roman"/>
          <w:u w:val="single"/>
        </w:rPr>
        <w:t xml:space="preserve"> уровень обученности </w:t>
      </w:r>
      <w:r w:rsidR="00253B07" w:rsidRPr="00A23BFF">
        <w:rPr>
          <w:rFonts w:eastAsia="Times New Roman"/>
          <w:u w:val="single"/>
        </w:rPr>
        <w:t xml:space="preserve">по предмету увеличился </w:t>
      </w:r>
      <w:r w:rsidRPr="00A23BFF">
        <w:rPr>
          <w:u w:val="single"/>
        </w:rPr>
        <w:t xml:space="preserve">на </w:t>
      </w:r>
      <w:r w:rsidR="00253B07" w:rsidRPr="00A23BFF">
        <w:rPr>
          <w:u w:val="single"/>
        </w:rPr>
        <w:t>1</w:t>
      </w:r>
      <w:r w:rsidRPr="00A23BFF">
        <w:rPr>
          <w:u w:val="single"/>
        </w:rPr>
        <w:t>,</w:t>
      </w:r>
      <w:r w:rsidR="00253B07" w:rsidRPr="00A23BFF">
        <w:rPr>
          <w:u w:val="single"/>
        </w:rPr>
        <w:t>4</w:t>
      </w:r>
      <w:r w:rsidR="005B4618" w:rsidRPr="00A23BFF">
        <w:rPr>
          <w:u w:val="single"/>
        </w:rPr>
        <w:t>%</w:t>
      </w:r>
      <w:r w:rsidRPr="00A23BFF">
        <w:rPr>
          <w:u w:val="single"/>
        </w:rPr>
        <w:t xml:space="preserve"> (201</w:t>
      </w:r>
      <w:r w:rsidR="00CB2872" w:rsidRPr="00A23BFF">
        <w:rPr>
          <w:u w:val="single"/>
        </w:rPr>
        <w:t>9</w:t>
      </w:r>
      <w:r w:rsidRPr="00A23BFF">
        <w:rPr>
          <w:u w:val="single"/>
        </w:rPr>
        <w:t xml:space="preserve">г.- </w:t>
      </w:r>
      <w:r w:rsidRPr="00A23BFF">
        <w:rPr>
          <w:rFonts w:eastAsia="Times New Roman"/>
          <w:u w:val="single"/>
        </w:rPr>
        <w:t>9</w:t>
      </w:r>
      <w:r w:rsidR="00253B07" w:rsidRPr="00A23BFF">
        <w:rPr>
          <w:rFonts w:eastAsia="Times New Roman"/>
          <w:u w:val="single"/>
        </w:rPr>
        <w:t>7</w:t>
      </w:r>
      <w:r w:rsidRPr="00A23BFF">
        <w:rPr>
          <w:rFonts w:eastAsia="Times New Roman"/>
          <w:u w:val="single"/>
        </w:rPr>
        <w:t>,</w:t>
      </w:r>
      <w:r w:rsidR="00CB2872" w:rsidRPr="00A23BFF">
        <w:rPr>
          <w:rFonts w:eastAsia="Times New Roman"/>
          <w:u w:val="single"/>
        </w:rPr>
        <w:t>4</w:t>
      </w:r>
      <w:r w:rsidRPr="00A23BFF">
        <w:rPr>
          <w:rFonts w:eastAsia="Times New Roman"/>
          <w:u w:val="single"/>
        </w:rPr>
        <w:t>%).</w:t>
      </w:r>
    </w:p>
    <w:p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в </w:t>
      </w:r>
      <w:r w:rsidR="005B4618">
        <w:rPr>
          <w:b/>
          <w:i/>
        </w:rPr>
        <w:t>Поволжском управлении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00" w:type="pct"/>
        <w:tblInd w:w="108" w:type="dxa"/>
        <w:tblLook w:val="04A0"/>
      </w:tblPr>
      <w:tblGrid>
        <w:gridCol w:w="881"/>
        <w:gridCol w:w="3056"/>
        <w:gridCol w:w="1133"/>
        <w:gridCol w:w="1319"/>
        <w:gridCol w:w="836"/>
        <w:gridCol w:w="836"/>
        <w:gridCol w:w="836"/>
        <w:gridCol w:w="957"/>
      </w:tblGrid>
      <w:tr w:rsidR="00BD345B" w:rsidRPr="00C6046D" w:rsidTr="008C1A26">
        <w:trPr>
          <w:trHeight w:val="170"/>
          <w:tblHeader/>
        </w:trPr>
        <w:tc>
          <w:tcPr>
            <w:tcW w:w="4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Номер</w:t>
            </w:r>
          </w:p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 xml:space="preserve">задания </w:t>
            </w:r>
            <w:proofErr w:type="gramStart"/>
            <w:r w:rsidRPr="00C6046D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C6046D">
              <w:rPr>
                <w:rFonts w:eastAsia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15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Средний процент выполнения</w:t>
            </w:r>
            <w:r w:rsidRPr="00C6046D">
              <w:rPr>
                <w:rStyle w:val="a6"/>
                <w:rFonts w:eastAsia="Times New Roman"/>
                <w:sz w:val="20"/>
                <w:szCs w:val="20"/>
              </w:rPr>
              <w:footnoteReference w:id="6"/>
            </w:r>
          </w:p>
        </w:tc>
        <w:tc>
          <w:tcPr>
            <w:tcW w:w="1758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Процент выполнения по региону в группах, получивших отметку</w:t>
            </w:r>
          </w:p>
        </w:tc>
      </w:tr>
      <w:tr w:rsidR="00BD345B" w:rsidRPr="00C6046D" w:rsidTr="001B7ADD">
        <w:trPr>
          <w:trHeight w:val="98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C6046D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«2»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«3»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«4»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C6046D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6046D">
              <w:rPr>
                <w:rFonts w:eastAsia="Times New Roman"/>
                <w:sz w:val="20"/>
                <w:szCs w:val="20"/>
              </w:rPr>
              <w:t>«5»</w:t>
            </w:r>
          </w:p>
        </w:tc>
      </w:tr>
      <w:tr w:rsidR="001B7ADD" w:rsidRPr="00C6046D" w:rsidTr="001B7AD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10223" w:rsidRDefault="001B7ADD" w:rsidP="00161F83">
            <w:pPr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Источники географической информации. Природа Земли и человек. Материки, океаны, народы и страны. Природопользование и геоэкология. География России.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67,6%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52,6%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75,5%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80,9%</w:t>
            </w:r>
          </w:p>
        </w:tc>
      </w:tr>
      <w:tr w:rsidR="001B7ADD" w:rsidRPr="00C6046D" w:rsidTr="001B7AD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pStyle w:val="TableParagraph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 xml:space="preserve">Особенности географического положения </w:t>
            </w:r>
            <w:r w:rsidRPr="00C10223">
              <w:rPr>
                <w:spacing w:val="-1"/>
                <w:sz w:val="20"/>
                <w:szCs w:val="20"/>
              </w:rPr>
              <w:t>России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88,6%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41,7%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80,3%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92,8%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100,0%</w:t>
            </w:r>
          </w:p>
        </w:tc>
      </w:tr>
      <w:tr w:rsidR="001B7ADD" w:rsidRPr="00C6046D" w:rsidTr="001B7AD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pStyle w:val="TableParagraph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Природа</w:t>
            </w:r>
            <w:r w:rsidRPr="00C10223">
              <w:rPr>
                <w:spacing w:val="-1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России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44,5%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32,6%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46,6%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68,1%</w:t>
            </w:r>
          </w:p>
        </w:tc>
      </w:tr>
      <w:tr w:rsidR="001B7ADD" w:rsidRPr="00C6046D" w:rsidTr="001B7AD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pStyle w:val="TableParagraph"/>
              <w:tabs>
                <w:tab w:val="left" w:pos="988"/>
              </w:tabs>
              <w:ind w:left="4" w:right="88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Население</w:t>
            </w:r>
            <w:r w:rsidRPr="00C10223">
              <w:rPr>
                <w:spacing w:val="1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России,</w:t>
            </w:r>
            <w:r w:rsidRPr="00C10223">
              <w:rPr>
                <w:spacing w:val="-52"/>
                <w:sz w:val="20"/>
                <w:szCs w:val="20"/>
              </w:rPr>
              <w:t xml:space="preserve">  </w:t>
            </w:r>
            <w:r w:rsidRPr="00C10223">
              <w:rPr>
                <w:sz w:val="20"/>
                <w:szCs w:val="20"/>
              </w:rPr>
              <w:t xml:space="preserve">Население </w:t>
            </w:r>
            <w:r w:rsidRPr="00C10223">
              <w:rPr>
                <w:spacing w:val="-1"/>
                <w:sz w:val="20"/>
                <w:szCs w:val="20"/>
              </w:rPr>
              <w:t>Земли,</w:t>
            </w:r>
            <w:r w:rsidRPr="00C10223">
              <w:rPr>
                <w:spacing w:val="-52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Численность</w:t>
            </w:r>
            <w:r w:rsidRPr="00C10223">
              <w:rPr>
                <w:spacing w:val="1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населения </w:t>
            </w:r>
            <w:r w:rsidRPr="00C10223">
              <w:rPr>
                <w:spacing w:val="-1"/>
                <w:sz w:val="20"/>
                <w:szCs w:val="20"/>
              </w:rPr>
              <w:t>Земли,</w:t>
            </w:r>
            <w:r w:rsidRPr="00C10223">
              <w:rPr>
                <w:spacing w:val="-52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Человеческие</w:t>
            </w:r>
            <w:r w:rsidRPr="00C10223">
              <w:rPr>
                <w:spacing w:val="8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расы, этносы, Природа России. 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75,1%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59,7%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82,5%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92,9%</w:t>
            </w:r>
          </w:p>
        </w:tc>
      </w:tr>
      <w:tr w:rsidR="001B7ADD" w:rsidRPr="00C6046D" w:rsidTr="001B7AD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Атмосфера. Состав,</w:t>
            </w:r>
            <w:r w:rsidRPr="00C10223">
              <w:rPr>
                <w:spacing w:val="-52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строение,</w:t>
            </w:r>
            <w:r w:rsidRPr="00C10223">
              <w:rPr>
                <w:spacing w:val="1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циркуляция</w:t>
            </w:r>
            <w:proofErr w:type="gramStart"/>
            <w:r w:rsidRPr="00C10223">
              <w:rPr>
                <w:sz w:val="20"/>
                <w:szCs w:val="20"/>
              </w:rPr>
              <w:t>.</w:t>
            </w:r>
            <w:proofErr w:type="gramEnd"/>
            <w:r w:rsidRPr="00C1022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C10223">
              <w:rPr>
                <w:sz w:val="20"/>
                <w:szCs w:val="20"/>
              </w:rPr>
              <w:t>р</w:t>
            </w:r>
            <w:proofErr w:type="gramEnd"/>
            <w:r w:rsidRPr="00C10223">
              <w:rPr>
                <w:sz w:val="20"/>
                <w:szCs w:val="20"/>
              </w:rPr>
              <w:t>аспределение</w:t>
            </w:r>
            <w:r w:rsidRPr="00C10223">
              <w:rPr>
                <w:spacing w:val="1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тепла</w:t>
            </w:r>
            <w:r w:rsidRPr="00C10223">
              <w:rPr>
                <w:spacing w:val="54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и</w:t>
            </w:r>
            <w:r w:rsidRPr="00C10223">
              <w:rPr>
                <w:spacing w:val="54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влаги</w:t>
            </w:r>
            <w:r w:rsidRPr="00C10223">
              <w:rPr>
                <w:spacing w:val="54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на Земле Погода</w:t>
            </w:r>
          </w:p>
          <w:p w:rsidR="001B7ADD" w:rsidRPr="00C10223" w:rsidRDefault="001B7ADD" w:rsidP="00161F83">
            <w:pPr>
              <w:pStyle w:val="TableParagraph"/>
              <w:tabs>
                <w:tab w:val="left" w:pos="1306"/>
              </w:tabs>
              <w:ind w:left="4" w:right="9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 климат. Изучение элементов погоды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88,1%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41,7%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80,9%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91,7%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98,6%</w:t>
            </w:r>
          </w:p>
        </w:tc>
      </w:tr>
      <w:tr w:rsidR="001B7ADD" w:rsidRPr="00C6046D" w:rsidTr="001B7AD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Атмосфера. Состав,</w:t>
            </w:r>
            <w:r w:rsidRPr="00C10223">
              <w:rPr>
                <w:spacing w:val="-52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строение,</w:t>
            </w:r>
            <w:r w:rsidRPr="00C10223">
              <w:rPr>
                <w:spacing w:val="1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циркуляция</w:t>
            </w:r>
            <w:proofErr w:type="gramStart"/>
            <w:r w:rsidRPr="00C10223">
              <w:rPr>
                <w:sz w:val="20"/>
                <w:szCs w:val="20"/>
              </w:rPr>
              <w:t>.</w:t>
            </w:r>
            <w:proofErr w:type="gramEnd"/>
            <w:r w:rsidRPr="00C1022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C10223">
              <w:rPr>
                <w:sz w:val="20"/>
                <w:szCs w:val="20"/>
              </w:rPr>
              <w:t>р</w:t>
            </w:r>
            <w:proofErr w:type="gramEnd"/>
            <w:r w:rsidRPr="00C10223">
              <w:rPr>
                <w:sz w:val="20"/>
                <w:szCs w:val="20"/>
              </w:rPr>
              <w:t>аспределение</w:t>
            </w:r>
            <w:r w:rsidRPr="00C10223">
              <w:rPr>
                <w:spacing w:val="1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тепла</w:t>
            </w:r>
            <w:r w:rsidRPr="00C10223">
              <w:rPr>
                <w:spacing w:val="54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и</w:t>
            </w:r>
            <w:r w:rsidRPr="00C10223">
              <w:rPr>
                <w:spacing w:val="54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влаги</w:t>
            </w:r>
            <w:r w:rsidRPr="00C10223">
              <w:rPr>
                <w:spacing w:val="54"/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на Земле Погода</w:t>
            </w:r>
          </w:p>
          <w:p w:rsidR="001B7ADD" w:rsidRPr="00C10223" w:rsidRDefault="001B7ADD" w:rsidP="00161F83">
            <w:pPr>
              <w:pStyle w:val="TableParagraph"/>
              <w:tabs>
                <w:tab w:val="left" w:pos="1307"/>
              </w:tabs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 климат. Изучение элементов погоды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80,2%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75,0%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72,6%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81,6%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95,0%</w:t>
            </w:r>
          </w:p>
        </w:tc>
      </w:tr>
      <w:tr w:rsidR="001B7ADD" w:rsidRPr="00C6046D" w:rsidTr="001B7AD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Географические модели: глобус,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C10223">
              <w:rPr>
                <w:sz w:val="20"/>
                <w:szCs w:val="20"/>
              </w:rPr>
              <w:t>географическая карта, план местности, их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основные параметры и элементы (масштаб,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условные знаки, способы картографического</w:t>
            </w:r>
            <w:proofErr w:type="gramEnd"/>
          </w:p>
          <w:p w:rsidR="001B7ADD" w:rsidRPr="00C10223" w:rsidRDefault="001B7ADD" w:rsidP="00161F83">
            <w:pPr>
              <w:pStyle w:val="TableParagraph"/>
              <w:tabs>
                <w:tab w:val="left" w:pos="1395"/>
              </w:tabs>
              <w:ind w:right="89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изображения, градусная сеть)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48,1%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22,9%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55,6%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90,8%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Земная кора и литосфера. Состав, строение 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развитие. Земная поверхность: формы рельефа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суши, дна Мирового океана. Полезные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ископаемые, зависимость их размещения </w:t>
            </w:r>
            <w:proofErr w:type="gramStart"/>
            <w:r w:rsidRPr="00C10223">
              <w:rPr>
                <w:sz w:val="20"/>
                <w:szCs w:val="20"/>
              </w:rPr>
              <w:t>от</w:t>
            </w:r>
            <w:proofErr w:type="gramEnd"/>
          </w:p>
          <w:p w:rsidR="001B7ADD" w:rsidRPr="00C10223" w:rsidRDefault="001B7ADD" w:rsidP="00C1022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 xml:space="preserve">строения земной коры и </w:t>
            </w:r>
            <w:r w:rsidR="00C10223">
              <w:rPr>
                <w:sz w:val="20"/>
                <w:szCs w:val="20"/>
              </w:rPr>
              <w:t xml:space="preserve"> р</w:t>
            </w:r>
            <w:r w:rsidRPr="00C10223">
              <w:rPr>
                <w:sz w:val="20"/>
                <w:szCs w:val="20"/>
              </w:rPr>
              <w:t>ельефа.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Минеральные ресурсы Земли, их виды 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оценка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95,6%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75,0%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92,0%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98,2%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97,9%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Географические модели: глобус,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C10223">
              <w:rPr>
                <w:sz w:val="20"/>
                <w:szCs w:val="20"/>
              </w:rPr>
              <w:t>географическая карта, план местности, их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основные параметры и элементы (масштаб,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условные знаки, способы картографического</w:t>
            </w:r>
            <w:proofErr w:type="gramEnd"/>
          </w:p>
          <w:p w:rsidR="001B7ADD" w:rsidRPr="00C10223" w:rsidRDefault="001B7ADD" w:rsidP="00161F83">
            <w:pPr>
              <w:pStyle w:val="TableParagraph"/>
              <w:ind w:right="88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изображения, градусная сеть)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61,7%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16,7%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52,0%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73,0%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Географические модели: глобус,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географическая карта, план местности, их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C10223">
              <w:rPr>
                <w:sz w:val="20"/>
                <w:szCs w:val="20"/>
              </w:rPr>
              <w:t>основные параметры и элементы (масштаб,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условные знаки, способы картографического</w:t>
            </w:r>
            <w:proofErr w:type="gramEnd"/>
          </w:p>
          <w:p w:rsidR="001B7ADD" w:rsidRPr="00C10223" w:rsidRDefault="001B7ADD" w:rsidP="00161F83">
            <w:pPr>
              <w:pStyle w:val="TableParagraph"/>
              <w:ind w:right="88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изображения, градусная сеть)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85,7%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79,4%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86,9%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99,3%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Географические модели: глобус,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C10223">
              <w:rPr>
                <w:sz w:val="20"/>
                <w:szCs w:val="20"/>
              </w:rPr>
              <w:t>географическая карта, план местности, их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основные параметры и элементы (масштаб,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условные знаки, способы картографического</w:t>
            </w:r>
            <w:proofErr w:type="gramEnd"/>
          </w:p>
          <w:p w:rsidR="001B7ADD" w:rsidRPr="00C10223" w:rsidRDefault="001B7ADD" w:rsidP="00161F83">
            <w:pPr>
              <w:pStyle w:val="TableParagraph"/>
              <w:ind w:right="88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изображения, градусная сеть)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79,2%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64,9%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85,1%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99,3%</w:t>
            </w:r>
          </w:p>
        </w:tc>
      </w:tr>
      <w:tr w:rsidR="008C1A26" w:rsidRPr="00C6046D" w:rsidTr="001B7AD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A26" w:rsidRPr="00C6046D" w:rsidRDefault="008C1A26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C1A26" w:rsidRPr="00253B07" w:rsidRDefault="001B7ADD" w:rsidP="008C1A26">
            <w:pPr>
              <w:rPr>
                <w:rFonts w:eastAsia="BatangChe"/>
                <w:color w:val="000000"/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Формирование умений и  навыков использования разнообразных географических  знаний в повседневной жизни для объяснений оценки явлений и процессов,  самостоятельного оценивания</w:t>
            </w:r>
            <w:r w:rsidRPr="00C10223">
              <w:rPr>
                <w:sz w:val="20"/>
                <w:szCs w:val="20"/>
              </w:rPr>
              <w:tab/>
              <w:t>условий безопасности окружающей среды, адаптации</w:t>
            </w:r>
            <w:r w:rsidRPr="00C10223">
              <w:rPr>
                <w:sz w:val="20"/>
                <w:szCs w:val="20"/>
              </w:rPr>
              <w:tab/>
              <w:t>к условиям территории проживания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A26" w:rsidRPr="00253B07" w:rsidRDefault="008C1A26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A26" w:rsidRPr="008C1A26" w:rsidRDefault="008C1A26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84,9%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A26" w:rsidRPr="008C1A26" w:rsidRDefault="008C1A26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37,5%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A26" w:rsidRPr="008C1A26" w:rsidRDefault="008C1A26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77,0%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1A26" w:rsidRPr="008C1A26" w:rsidRDefault="008C1A26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88,6%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1A26" w:rsidRPr="008C1A26" w:rsidRDefault="008C1A26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96,5%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Гидросфера, её состав и строение. Мировой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океан и его части, взаимодействие </w:t>
            </w:r>
            <w:proofErr w:type="gramStart"/>
            <w:r w:rsidRPr="00C10223">
              <w:rPr>
                <w:sz w:val="20"/>
                <w:szCs w:val="20"/>
              </w:rPr>
              <w:t>с</w:t>
            </w:r>
            <w:proofErr w:type="gramEnd"/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атмосферой и сушей. Поверхностные 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подземные воды суши. Ледники и многолетняя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мерзлота. Водные ресурсы Земли. Атмосфера. </w:t>
            </w:r>
            <w:r w:rsidRPr="00C10223">
              <w:rPr>
                <w:sz w:val="20"/>
                <w:szCs w:val="20"/>
              </w:rPr>
              <w:lastRenderedPageBreak/>
              <w:t>Состав, строение, циркуляция.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Распределение тепла и влаги на Земле. Погода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и климат. Изучение элементов погоды. Материки и страны. Основные черты природы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Африки, Австралии, Северной и Южной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Америки, Антарктиды, Евразии. Население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материков. Природные ресурсы и их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использование. Изменение природы под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влиянием хозяйственной деятельности</w:t>
            </w:r>
          </w:p>
          <w:p w:rsidR="001B7ADD" w:rsidRPr="00C10223" w:rsidRDefault="001B7ADD" w:rsidP="00C1022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человека. Многообразие стран, их основные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типы. Влияние хозяйственной деятельности людей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на природу. Хозяйство России. 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59,2%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25,0%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37,4%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67,2%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90,1%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Стихийные явления в литосфере, гидросфере, атмосфере.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68,2%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16,7%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54,0%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72,4%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94,3%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ADD" w:rsidRPr="00C10223" w:rsidRDefault="001B7ADD" w:rsidP="00C1022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Влияние хозяйственной деятельности людей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на природу. Основные типы природопользования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53,0%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38,6%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56,2%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82,3%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Земля как планета. Форма, размеры, движение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Земли. Атмосфера. Состав, строение, циркуляция.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Распределение тепла и влаги на Земле. Погода</w:t>
            </w:r>
          </w:p>
          <w:p w:rsidR="001B7ADD" w:rsidRPr="00C10223" w:rsidRDefault="001B7ADD" w:rsidP="00161F83">
            <w:pPr>
              <w:pStyle w:val="TableParagraph"/>
              <w:ind w:right="463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 климат. Изучение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элементов погоды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65,6%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46,0%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73,7%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92,9%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ADD" w:rsidRPr="00C10223" w:rsidRDefault="001B7ADD" w:rsidP="00C1022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Земля как планета. Форма, размеры, движение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Земли.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46,4%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16,7%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30,3%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49,9%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77,3%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Атмосфера. Состав, строение, циркуляция.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Распределение тепла и влаги на Земле. Погода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 климат. Изучение элементов погоды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43,0%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29,4%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44,2%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73,8%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ADD" w:rsidRPr="00C10223" w:rsidRDefault="001B7ADD" w:rsidP="00C1022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bCs/>
                <w:sz w:val="20"/>
                <w:szCs w:val="20"/>
              </w:rPr>
              <w:t>Особенности географического положения</w:t>
            </w:r>
            <w:r w:rsidR="00C10223">
              <w:rPr>
                <w:bCs/>
                <w:sz w:val="20"/>
                <w:szCs w:val="20"/>
              </w:rPr>
              <w:t xml:space="preserve"> </w:t>
            </w:r>
            <w:r w:rsidRPr="00C10223">
              <w:rPr>
                <w:bCs/>
                <w:sz w:val="20"/>
                <w:szCs w:val="20"/>
              </w:rPr>
              <w:t>России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82,8%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41,7%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67,4%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90,4%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100,0%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Материки и страны. Основные черты природы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Африки, Австралии, Северной и Южной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Америки, Антарктиды, Евразии. Население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материков. Природные ресурсы и их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использование. Изменение природы под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влиянием хозяйственной деятельности</w:t>
            </w:r>
          </w:p>
          <w:p w:rsidR="001B7ADD" w:rsidRPr="00C10223" w:rsidRDefault="001B7ADD" w:rsidP="00161F83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человека. Многообразие стран, их основные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типы. </w:t>
            </w:r>
            <w:r w:rsidRPr="00C10223">
              <w:rPr>
                <w:b/>
                <w:bCs/>
                <w:sz w:val="20"/>
                <w:szCs w:val="20"/>
              </w:rPr>
              <w:t>Природно-хозяйственное районирование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b/>
                <w:bCs/>
                <w:sz w:val="20"/>
                <w:szCs w:val="20"/>
              </w:rPr>
              <w:t xml:space="preserve">России. </w:t>
            </w:r>
            <w:r w:rsidRPr="00C10223">
              <w:rPr>
                <w:sz w:val="20"/>
                <w:szCs w:val="20"/>
              </w:rPr>
              <w:t>Географические особенности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отдельных районов и регионов: Север и</w:t>
            </w:r>
            <w:r w:rsidR="00C10223">
              <w:rPr>
                <w:sz w:val="20"/>
                <w:szCs w:val="20"/>
              </w:rPr>
              <w:t xml:space="preserve"> </w:t>
            </w:r>
            <w:proofErr w:type="spellStart"/>
            <w:r w:rsidRPr="00C10223">
              <w:rPr>
                <w:sz w:val="20"/>
                <w:szCs w:val="20"/>
              </w:rPr>
              <w:t>Северо-Запад</w:t>
            </w:r>
            <w:proofErr w:type="spellEnd"/>
            <w:r w:rsidRPr="00C10223">
              <w:rPr>
                <w:sz w:val="20"/>
                <w:szCs w:val="20"/>
              </w:rPr>
              <w:t>, Центральная Россия, Поволжье,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Юг Европейской части страны, Урал, Сибирь и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Дальний Восток. Географическое положение</w:t>
            </w:r>
          </w:p>
          <w:p w:rsidR="001B7ADD" w:rsidRPr="00C10223" w:rsidRDefault="001B7ADD" w:rsidP="00C10223">
            <w:pPr>
              <w:adjustRightInd w:val="0"/>
              <w:rPr>
                <w:bCs/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 xml:space="preserve">регионов, их природный, </w:t>
            </w:r>
            <w:r w:rsidRPr="00C10223">
              <w:rPr>
                <w:sz w:val="20"/>
                <w:szCs w:val="20"/>
              </w:rPr>
              <w:lastRenderedPageBreak/>
              <w:t>человеческий 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хозяйственный потенциал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61,3%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25,0%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44,9%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65,4%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91,5%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Земная кора и литосфера. Состав, строение 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развитие. Земная поверхность: формы рельефа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суши, дна Мирового океана. Полезные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ископаемые, зависимость их размещения </w:t>
            </w:r>
            <w:proofErr w:type="gramStart"/>
            <w:r w:rsidRPr="00C10223">
              <w:rPr>
                <w:sz w:val="20"/>
                <w:szCs w:val="20"/>
              </w:rPr>
              <w:t>от</w:t>
            </w:r>
            <w:proofErr w:type="gramEnd"/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строения земной коры и рельефа.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Минеральные ресурсы Земли, их виды 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Оценка. Гидросфера, её состав и строение. Мировой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океан и его части, взаимодействие </w:t>
            </w:r>
            <w:proofErr w:type="gramStart"/>
            <w:r w:rsidRPr="00C10223">
              <w:rPr>
                <w:sz w:val="20"/>
                <w:szCs w:val="20"/>
              </w:rPr>
              <w:t>с</w:t>
            </w:r>
            <w:proofErr w:type="gramEnd"/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атмосферой и сушей. Поверхностные 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подземные воды суши. Ледники и многолетняя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мерзлота. Водные ресурсы Земли. Атмосфера. Состав, строение, циркуляция.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Распределение тепла и влаги на Земле. Погода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и климат. Изучение элементов погоды. Биосфера, её взаимосвязи с другими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геосферами. Разнообразие растений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 животных, особенности их распространения.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Почвенный покров. Почва как </w:t>
            </w:r>
            <w:proofErr w:type="gramStart"/>
            <w:r w:rsidRPr="00C10223">
              <w:rPr>
                <w:sz w:val="20"/>
                <w:szCs w:val="20"/>
              </w:rPr>
              <w:t>особое</w:t>
            </w:r>
            <w:proofErr w:type="gramEnd"/>
          </w:p>
          <w:p w:rsidR="001B7ADD" w:rsidRPr="00C10223" w:rsidRDefault="001B7ADD" w:rsidP="00C1022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природное образование. Условия образования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почв разных типов. Географическая оболочка Земли. Широтная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зональность и высотная поясность,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цикличность и ритмичность процессов.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Территориальные комплексы: природные,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природно-хозяйственные. </w:t>
            </w:r>
            <w:r w:rsidRPr="00C10223">
              <w:rPr>
                <w:bCs/>
                <w:sz w:val="20"/>
                <w:szCs w:val="20"/>
              </w:rPr>
              <w:t>Население России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25,0%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42,6%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60,0%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83,7%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bCs/>
                <w:sz w:val="20"/>
                <w:szCs w:val="20"/>
              </w:rPr>
              <w:t>Население России. Хозяйство России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87,5%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78,6%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92,1%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97,9%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10223" w:rsidRDefault="001B7ADD" w:rsidP="00161F83">
            <w:pPr>
              <w:adjustRightInd w:val="0"/>
              <w:rPr>
                <w:bCs/>
                <w:sz w:val="20"/>
                <w:szCs w:val="20"/>
              </w:rPr>
            </w:pPr>
            <w:r w:rsidRPr="00C10223">
              <w:rPr>
                <w:bCs/>
                <w:sz w:val="20"/>
                <w:szCs w:val="20"/>
              </w:rPr>
              <w:t>Население России. Хозяйство России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66,4%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46,0%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76,4%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89,4%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10223" w:rsidRDefault="001B7ADD" w:rsidP="00161F83">
            <w:pPr>
              <w:adjustRightInd w:val="0"/>
              <w:rPr>
                <w:bCs/>
                <w:sz w:val="20"/>
                <w:szCs w:val="20"/>
              </w:rPr>
            </w:pPr>
            <w:r w:rsidRPr="00C10223">
              <w:rPr>
                <w:bCs/>
                <w:sz w:val="20"/>
                <w:szCs w:val="20"/>
              </w:rPr>
              <w:t>Население России.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69,5%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48,6%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78,8%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94,3%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10223" w:rsidRDefault="001B7ADD" w:rsidP="00161F83">
            <w:pPr>
              <w:adjustRightInd w:val="0"/>
              <w:rPr>
                <w:bCs/>
                <w:sz w:val="20"/>
                <w:szCs w:val="20"/>
              </w:rPr>
            </w:pPr>
            <w:r w:rsidRPr="00C10223">
              <w:rPr>
                <w:bCs/>
                <w:sz w:val="20"/>
                <w:szCs w:val="20"/>
              </w:rPr>
              <w:t>Население России.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72,8%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25,0%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58,0%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78,8%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94,3%</w:t>
            </w:r>
          </w:p>
        </w:tc>
      </w:tr>
      <w:tr w:rsidR="001B7ADD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ADD" w:rsidRPr="00C10223" w:rsidRDefault="001B7ADD" w:rsidP="00161F83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C10223">
              <w:rPr>
                <w:bCs/>
                <w:sz w:val="20"/>
                <w:szCs w:val="20"/>
              </w:rPr>
              <w:t xml:space="preserve">Хозяйство России. </w:t>
            </w:r>
            <w:r w:rsidRPr="00C10223">
              <w:rPr>
                <w:b/>
                <w:bCs/>
                <w:sz w:val="20"/>
                <w:szCs w:val="20"/>
              </w:rPr>
              <w:t>Природно-хозяйственное районирование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b/>
                <w:bCs/>
                <w:sz w:val="20"/>
                <w:szCs w:val="20"/>
              </w:rPr>
              <w:t xml:space="preserve">России. </w:t>
            </w:r>
            <w:r w:rsidRPr="00C10223">
              <w:rPr>
                <w:sz w:val="20"/>
                <w:szCs w:val="20"/>
              </w:rPr>
              <w:t>Географические особенности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отдельных районов и регионов: Север и</w:t>
            </w:r>
            <w:r w:rsidR="00C10223">
              <w:rPr>
                <w:sz w:val="20"/>
                <w:szCs w:val="20"/>
              </w:rPr>
              <w:t xml:space="preserve"> </w:t>
            </w:r>
            <w:proofErr w:type="spellStart"/>
            <w:r w:rsidRPr="00C10223">
              <w:rPr>
                <w:sz w:val="20"/>
                <w:szCs w:val="20"/>
              </w:rPr>
              <w:t>Северо-Запад</w:t>
            </w:r>
            <w:proofErr w:type="spellEnd"/>
            <w:r w:rsidRPr="00C10223">
              <w:rPr>
                <w:sz w:val="20"/>
                <w:szCs w:val="20"/>
              </w:rPr>
              <w:t>, Центральная Россия, Поволжье,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Юг Европейской части страны, Урал, Сибирь и</w:t>
            </w:r>
          </w:p>
          <w:p w:rsidR="001B7ADD" w:rsidRPr="00C10223" w:rsidRDefault="001B7ADD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Дальний Восток. Географическое положение</w:t>
            </w:r>
          </w:p>
          <w:p w:rsidR="001B7ADD" w:rsidRPr="00C10223" w:rsidRDefault="001B7ADD" w:rsidP="00C10223">
            <w:pPr>
              <w:adjustRightInd w:val="0"/>
              <w:rPr>
                <w:bCs/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регионов, их природный, человеческий и</w:t>
            </w:r>
            <w:r w:rsidR="00C10223"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хозяйственный потенциал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62,3%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42,9%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70,9%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87,9%</w:t>
            </w:r>
          </w:p>
        </w:tc>
      </w:tr>
      <w:tr w:rsidR="001B7ADD" w:rsidRPr="00C6046D" w:rsidTr="00C10223">
        <w:trPr>
          <w:trHeight w:val="1461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C6046D" w:rsidRDefault="001B7ADD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ADD" w:rsidRPr="00C10223" w:rsidRDefault="001B7ADD" w:rsidP="00161F83">
            <w:pPr>
              <w:adjustRightInd w:val="0"/>
              <w:rPr>
                <w:bCs/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Источники географической информации. Природа Земли и человек. Материки, океаны, народы и страны. Природопользование и геоэкология. География России.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253B07" w:rsidRDefault="001B7ADD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B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55,4%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16,7%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36,0%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60,0%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B7ADD" w:rsidRPr="008C1A26" w:rsidRDefault="001B7ADD" w:rsidP="008C1A26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92,2%</w:t>
            </w:r>
          </w:p>
        </w:tc>
      </w:tr>
      <w:tr w:rsidR="00C10223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C6046D" w:rsidRDefault="00C10223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Формирование представлений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 основополагающих теоретических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знаний о целостности и неоднородности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Земли как планеты людей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в пространстве и во времени;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формирование представлений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и основополагающих теоретических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знаний об особенностях природы, жизни,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культуры и хозяйственной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людей, экологических проблемах </w:t>
            </w:r>
            <w:proofErr w:type="gramStart"/>
            <w:r w:rsidRPr="00C10223">
              <w:rPr>
                <w:sz w:val="20"/>
                <w:szCs w:val="20"/>
              </w:rPr>
              <w:t>на</w:t>
            </w:r>
            <w:proofErr w:type="gramEnd"/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 xml:space="preserve">разных </w:t>
            </w:r>
            <w:proofErr w:type="gramStart"/>
            <w:r w:rsidRPr="00C10223">
              <w:rPr>
                <w:sz w:val="20"/>
                <w:szCs w:val="20"/>
              </w:rPr>
              <w:t>материках</w:t>
            </w:r>
            <w:proofErr w:type="gramEnd"/>
            <w:r w:rsidRPr="00C10223">
              <w:rPr>
                <w:sz w:val="20"/>
                <w:szCs w:val="20"/>
              </w:rPr>
              <w:t xml:space="preserve"> и в отдельных странах;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овладение основными навыками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нахождения, использования и презентации</w:t>
            </w:r>
          </w:p>
          <w:p w:rsidR="00C10223" w:rsidRPr="00C10223" w:rsidRDefault="00C10223" w:rsidP="00161F83">
            <w:pPr>
              <w:pStyle w:val="TableParagraph"/>
              <w:tabs>
                <w:tab w:val="left" w:pos="1193"/>
              </w:tabs>
              <w:ind w:right="87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географической информации.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253B07" w:rsidRDefault="00C905B9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28,3%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32,8%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66,0%</w:t>
            </w:r>
          </w:p>
        </w:tc>
      </w:tr>
      <w:tr w:rsidR="00C10223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C6046D" w:rsidRDefault="00C10223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Формирование умений и навыков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использования разнообразных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географических знаний в повседневной жизни для объяснения и оценки явлений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 xml:space="preserve">и процессов, </w:t>
            </w:r>
            <w:proofErr w:type="gramStart"/>
            <w:r w:rsidRPr="00C10223">
              <w:rPr>
                <w:sz w:val="20"/>
                <w:szCs w:val="20"/>
              </w:rPr>
              <w:t>самостоятельного</w:t>
            </w:r>
            <w:proofErr w:type="gramEnd"/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оценивания уровня безопасности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окружающей среды, адаптации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к условиям территории проживания,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соблюдения мер безопасности в случае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природных стихийных бедствий и техногенных катастроф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333694" w:rsidRDefault="00C905B9" w:rsidP="00161F83">
            <w:pPr>
              <w:pStyle w:val="TableParagraph"/>
              <w:ind w:left="-6" w:right="10"/>
              <w:jc w:val="center"/>
            </w:pPr>
            <w: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26,5%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8,9%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26,0%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73,8%</w:t>
            </w:r>
          </w:p>
        </w:tc>
      </w:tr>
      <w:tr w:rsidR="00C10223" w:rsidRPr="00C6046D" w:rsidTr="00161F83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C6046D" w:rsidRDefault="00C10223">
            <w:pPr>
              <w:autoSpaceDE w:val="0"/>
              <w:autoSpaceDN w:val="0"/>
              <w:adjustRightInd w:val="0"/>
              <w:spacing w:after="200"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Географическая оболочка Земли. Широтная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зональность и высотная поясность,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цикличность и ритмичность процессов.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Территориальные комплексы: природные,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природно-хозяйственные. Материки и страны. Основные черты природы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Африки, Австралии, Северной и Южной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Америки, Антарктиды, Евразии. Население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материков. Природные ресурсы и их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использование. Изменение природы под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влиянием хозяйственной деятельности</w:t>
            </w:r>
          </w:p>
          <w:p w:rsidR="00C10223" w:rsidRPr="00C10223" w:rsidRDefault="00C10223" w:rsidP="00161F83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человека. Многообразие стран, их основные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 xml:space="preserve">типы. </w:t>
            </w:r>
            <w:r w:rsidRPr="00C10223">
              <w:rPr>
                <w:b/>
                <w:bCs/>
                <w:sz w:val="20"/>
                <w:szCs w:val="20"/>
              </w:rPr>
              <w:t>Население России. Природно-хозяйственное районирование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b/>
                <w:bCs/>
                <w:sz w:val="20"/>
                <w:szCs w:val="20"/>
              </w:rPr>
              <w:t xml:space="preserve">России. </w:t>
            </w:r>
            <w:r w:rsidRPr="00C10223">
              <w:rPr>
                <w:sz w:val="20"/>
                <w:szCs w:val="20"/>
              </w:rPr>
              <w:t>Географические особенности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отдельных районов и регионов: Север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10223">
              <w:rPr>
                <w:sz w:val="20"/>
                <w:szCs w:val="20"/>
              </w:rPr>
              <w:t>Северо-</w:t>
            </w:r>
            <w:r w:rsidRPr="00C10223">
              <w:rPr>
                <w:sz w:val="20"/>
                <w:szCs w:val="20"/>
              </w:rPr>
              <w:lastRenderedPageBreak/>
              <w:t>Запад</w:t>
            </w:r>
            <w:proofErr w:type="spellEnd"/>
            <w:r w:rsidRPr="00C10223">
              <w:rPr>
                <w:sz w:val="20"/>
                <w:szCs w:val="20"/>
              </w:rPr>
              <w:t>, Центральная Россия, Поволжье,</w:t>
            </w:r>
            <w:r>
              <w:rPr>
                <w:sz w:val="20"/>
                <w:szCs w:val="20"/>
              </w:rPr>
              <w:t xml:space="preserve"> </w:t>
            </w:r>
            <w:r w:rsidRPr="00C10223">
              <w:rPr>
                <w:sz w:val="20"/>
                <w:szCs w:val="20"/>
              </w:rPr>
              <w:t>Юг Европейской части страны, Урал, Сибирь и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Дальний Восток. Географическое положение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 xml:space="preserve">регионов, их </w:t>
            </w:r>
            <w:proofErr w:type="gramStart"/>
            <w:r w:rsidRPr="00C10223">
              <w:rPr>
                <w:sz w:val="20"/>
                <w:szCs w:val="20"/>
              </w:rPr>
              <w:t>природный</w:t>
            </w:r>
            <w:proofErr w:type="gramEnd"/>
            <w:r w:rsidRPr="00C10223">
              <w:rPr>
                <w:sz w:val="20"/>
                <w:szCs w:val="20"/>
              </w:rPr>
              <w:t>, человеческий и</w:t>
            </w:r>
          </w:p>
          <w:p w:rsidR="00C10223" w:rsidRPr="00C10223" w:rsidRDefault="00C10223" w:rsidP="00161F83">
            <w:pPr>
              <w:adjustRightInd w:val="0"/>
              <w:rPr>
                <w:sz w:val="20"/>
                <w:szCs w:val="20"/>
              </w:rPr>
            </w:pPr>
            <w:r w:rsidRPr="00C10223">
              <w:rPr>
                <w:sz w:val="20"/>
                <w:szCs w:val="20"/>
              </w:rPr>
              <w:t>хозяйственный потенциал.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253B07" w:rsidRDefault="00C905B9" w:rsidP="00161F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35,7%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16,7%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11,7%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41,4%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0223" w:rsidRPr="008C1A26" w:rsidRDefault="00C10223" w:rsidP="00161F83">
            <w:pPr>
              <w:jc w:val="center"/>
              <w:rPr>
                <w:rFonts w:eastAsia="Times New Roman"/>
                <w:color w:val="000000"/>
              </w:rPr>
            </w:pPr>
            <w:r w:rsidRPr="008C1A26">
              <w:rPr>
                <w:rFonts w:eastAsia="Times New Roman"/>
                <w:color w:val="000000"/>
              </w:rPr>
              <w:t>78,7%</w:t>
            </w:r>
          </w:p>
        </w:tc>
      </w:tr>
    </w:tbl>
    <w:p w:rsidR="00BD345B" w:rsidRDefault="00BD345B" w:rsidP="00BD345B"/>
    <w:p w:rsidR="00161F83" w:rsidRPr="00161F83" w:rsidRDefault="00161F83" w:rsidP="00161F83">
      <w:pPr>
        <w:pStyle w:val="Default"/>
        <w:spacing w:line="360" w:lineRule="auto"/>
        <w:ind w:firstLine="720"/>
        <w:jc w:val="both"/>
        <w:rPr>
          <w:i/>
        </w:rPr>
      </w:pPr>
      <w:r w:rsidRPr="00161F83">
        <w:rPr>
          <w:i/>
        </w:rPr>
        <w:t>Анализ выполнения первой части ОГЭ по географии заданий базового уровня: данная группа заданий предполагает запись  краткого ответа в виде одной цифры,  числа или слова.</w:t>
      </w:r>
    </w:p>
    <w:p w:rsidR="00161F83" w:rsidRPr="00161F83" w:rsidRDefault="00161F83" w:rsidP="00161F83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61F83">
        <w:rPr>
          <w:rFonts w:ascii="Times New Roman" w:hAnsi="Times New Roman"/>
          <w:sz w:val="24"/>
          <w:szCs w:val="24"/>
        </w:rPr>
        <w:t xml:space="preserve">В  целом девятиклассники  с этим блоком заданий справились  более успешно. </w:t>
      </w:r>
      <w:proofErr w:type="gramStart"/>
      <w:r w:rsidRPr="00161F83">
        <w:rPr>
          <w:rFonts w:ascii="Times New Roman" w:hAnsi="Times New Roman"/>
          <w:sz w:val="24"/>
          <w:szCs w:val="24"/>
        </w:rPr>
        <w:t>Результаты</w:t>
      </w:r>
      <w:r w:rsidRPr="00161F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по</w:t>
      </w:r>
      <w:r w:rsidRPr="00161F83">
        <w:rPr>
          <w:rFonts w:ascii="Times New Roman" w:hAnsi="Times New Roman"/>
          <w:spacing w:val="-5"/>
          <w:sz w:val="24"/>
          <w:szCs w:val="24"/>
        </w:rPr>
        <w:t xml:space="preserve"> 11 </w:t>
      </w:r>
      <w:r w:rsidRPr="00161F83">
        <w:rPr>
          <w:rFonts w:ascii="Times New Roman" w:hAnsi="Times New Roman"/>
          <w:sz w:val="24"/>
          <w:szCs w:val="24"/>
        </w:rPr>
        <w:t>вопросам (№1,2,4,5,6,8,9,10,14,22,24)</w:t>
      </w:r>
      <w:r w:rsidRPr="00161F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из</w:t>
      </w:r>
      <w:r w:rsidRPr="00161F8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15</w:t>
      </w:r>
      <w:r w:rsidRPr="00161F83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161F83">
        <w:rPr>
          <w:rFonts w:ascii="Times New Roman" w:hAnsi="Times New Roman"/>
          <w:sz w:val="24"/>
          <w:szCs w:val="24"/>
        </w:rPr>
        <w:t>базового</w:t>
      </w:r>
      <w:r w:rsidRPr="00161F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уровня укладываются</w:t>
      </w:r>
      <w:r w:rsidRPr="00161F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</w:t>
      </w:r>
      <w:r w:rsidRPr="00161F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диапазон</w:t>
      </w:r>
      <w:r w:rsidRPr="00161F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плани</w:t>
      </w:r>
      <w:r w:rsidRPr="00161F83">
        <w:rPr>
          <w:rFonts w:ascii="Times New Roman" w:hAnsi="Times New Roman"/>
          <w:spacing w:val="-1"/>
          <w:sz w:val="24"/>
          <w:szCs w:val="24"/>
        </w:rPr>
        <w:t>руемого</w:t>
      </w:r>
      <w:r w:rsidRPr="00161F8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61F83">
        <w:rPr>
          <w:rFonts w:ascii="Times New Roman" w:hAnsi="Times New Roman"/>
          <w:spacing w:val="-1"/>
          <w:sz w:val="24"/>
          <w:szCs w:val="24"/>
        </w:rPr>
        <w:t>процента</w:t>
      </w:r>
      <w:r w:rsidRPr="00161F8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выполнения</w:t>
      </w:r>
      <w:r w:rsidRPr="00161F83"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161F83">
        <w:rPr>
          <w:rFonts w:ascii="Times New Roman" w:hAnsi="Times New Roman"/>
          <w:sz w:val="24"/>
          <w:szCs w:val="24"/>
        </w:rPr>
        <w:t>60-90: участники диагностической  работы продемонстрировали овладение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базовыми географическими понятиями и знаниями  географической</w:t>
      </w:r>
      <w:r w:rsidRPr="00161F83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терминологии, знаниями о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свойствах,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признаках,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размещении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основных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географических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объектов, понимание роли географии</w:t>
      </w:r>
      <w:r w:rsidRPr="00161F83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формировании</w:t>
      </w:r>
      <w:r w:rsidRPr="00161F8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качества</w:t>
      </w:r>
      <w:r w:rsidRPr="00161F8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жизни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человека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окружающей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его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среды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на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планете Земля, а также умения:</w:t>
      </w:r>
      <w:proofErr w:type="gramEnd"/>
    </w:p>
    <w:p w:rsidR="00161F83" w:rsidRPr="00161F83" w:rsidRDefault="00161F83" w:rsidP="00161F8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1F83">
        <w:rPr>
          <w:rFonts w:ascii="Times New Roman" w:hAnsi="Times New Roman"/>
          <w:sz w:val="24"/>
          <w:szCs w:val="24"/>
        </w:rPr>
        <w:t>- использовать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географические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знания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для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описания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положения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взаиморасположения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объектов 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явлений в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пространстве;</w:t>
      </w:r>
    </w:p>
    <w:p w:rsidR="00161F83" w:rsidRPr="00161F83" w:rsidRDefault="00161F83" w:rsidP="00161F8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1F83">
        <w:rPr>
          <w:rFonts w:ascii="Times New Roman" w:hAnsi="Times New Roman"/>
          <w:sz w:val="24"/>
          <w:szCs w:val="24"/>
        </w:rPr>
        <w:t>-  сравнивать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изученные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географические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объекты, явления и процессы на основе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выделения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их</w:t>
      </w:r>
      <w:r w:rsidRPr="00161F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существенных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признаков, выбирать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использовать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источники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географической информации</w:t>
      </w:r>
      <w:r w:rsidRPr="00161F83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(картографические),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161F83">
        <w:rPr>
          <w:rFonts w:ascii="Times New Roman" w:hAnsi="Times New Roman"/>
          <w:sz w:val="24"/>
          <w:szCs w:val="24"/>
        </w:rPr>
        <w:t>еобходимые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для</w:t>
      </w:r>
      <w:r w:rsidRPr="00161F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 xml:space="preserve">решения  учебных, </w:t>
      </w:r>
      <w:proofErr w:type="spellStart"/>
      <w:proofErr w:type="gramStart"/>
      <w:r w:rsidRPr="00161F83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161F83">
        <w:rPr>
          <w:rFonts w:ascii="Times New Roman" w:hAnsi="Times New Roman"/>
          <w:sz w:val="24"/>
          <w:szCs w:val="24"/>
        </w:rPr>
        <w:t xml:space="preserve"> - ориентированных</w:t>
      </w:r>
      <w:proofErr w:type="gramEnd"/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задач,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а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также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практических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задач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</w:t>
      </w:r>
      <w:r w:rsidRPr="00161F8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повседневной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жизни;</w:t>
      </w:r>
    </w:p>
    <w:p w:rsidR="00161F83" w:rsidRPr="00161F83" w:rsidRDefault="00161F83" w:rsidP="00161F8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1F83">
        <w:rPr>
          <w:rFonts w:ascii="Times New Roman" w:hAnsi="Times New Roman"/>
          <w:sz w:val="24"/>
          <w:szCs w:val="24"/>
        </w:rPr>
        <w:t>-  оценивать</w:t>
      </w:r>
      <w:r w:rsidRPr="00161F83">
        <w:rPr>
          <w:rFonts w:ascii="Times New Roman" w:hAnsi="Times New Roman"/>
          <w:sz w:val="24"/>
          <w:szCs w:val="24"/>
        </w:rPr>
        <w:tab/>
        <w:t>характер</w:t>
      </w:r>
      <w:r w:rsidRPr="00161F83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взаимодействия деятельности  человека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компонентов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природы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разных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географических условиях с точки зрения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концепции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устойчивого</w:t>
      </w:r>
      <w:r w:rsidRPr="00161F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развития.</w:t>
      </w:r>
    </w:p>
    <w:p w:rsidR="00161F83" w:rsidRPr="00161F83" w:rsidRDefault="00161F83" w:rsidP="00161F83">
      <w:pPr>
        <w:pStyle w:val="a3"/>
        <w:spacing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Вызвало трудности</w:t>
      </w:r>
      <w:r w:rsidRPr="00161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з</w:t>
      </w:r>
      <w:r w:rsidRPr="00161F83">
        <w:rPr>
          <w:rFonts w:ascii="Times New Roman" w:hAnsi="Times New Roman"/>
          <w:sz w:val="24"/>
          <w:szCs w:val="24"/>
          <w:u w:val="single"/>
        </w:rPr>
        <w:t>адание № 13</w:t>
      </w:r>
      <w:r>
        <w:rPr>
          <w:rFonts w:ascii="Times New Roman" w:hAnsi="Times New Roman"/>
          <w:sz w:val="24"/>
          <w:szCs w:val="24"/>
        </w:rPr>
        <w:t xml:space="preserve"> (59,3% выполнения), </w:t>
      </w:r>
      <w:r w:rsidRPr="00161F83">
        <w:rPr>
          <w:rFonts w:ascii="Times New Roman" w:hAnsi="Times New Roman"/>
          <w:sz w:val="24"/>
          <w:szCs w:val="24"/>
        </w:rPr>
        <w:t xml:space="preserve">проверяющее уровень овладения базовыми географическими понятиями и  знаниями географической терминологии, умения сравнивать изученные географические объекты, явления и процессы на основе выделения их существенных признаков. Средний процент выполнения данного задания группой обучающихся с «неудовлетворительным»  уровнем подготовки составил </w:t>
      </w:r>
      <w:r>
        <w:rPr>
          <w:rFonts w:ascii="Times New Roman" w:hAnsi="Times New Roman"/>
          <w:sz w:val="24"/>
          <w:szCs w:val="24"/>
        </w:rPr>
        <w:t>25</w:t>
      </w:r>
      <w:r w:rsidRPr="00161F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161F83">
        <w:rPr>
          <w:rFonts w:ascii="Times New Roman" w:hAnsi="Times New Roman"/>
          <w:sz w:val="24"/>
          <w:szCs w:val="24"/>
        </w:rPr>
        <w:t>%. Обучающиеся с «удовлетворительным» уровнем подготовки  выполнили это задание на 3</w:t>
      </w:r>
      <w:r>
        <w:rPr>
          <w:rFonts w:ascii="Times New Roman" w:hAnsi="Times New Roman"/>
          <w:sz w:val="24"/>
          <w:szCs w:val="24"/>
        </w:rPr>
        <w:t>7</w:t>
      </w:r>
      <w:r w:rsidRPr="00161F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161F83">
        <w:rPr>
          <w:rFonts w:ascii="Times New Roman" w:hAnsi="Times New Roman"/>
          <w:sz w:val="24"/>
          <w:szCs w:val="24"/>
        </w:rPr>
        <w:t>%,  «хорошисты»  и «отличники» показали 6</w:t>
      </w:r>
      <w:r>
        <w:rPr>
          <w:rFonts w:ascii="Times New Roman" w:hAnsi="Times New Roman"/>
          <w:sz w:val="24"/>
          <w:szCs w:val="24"/>
        </w:rPr>
        <w:t>7,2</w:t>
      </w:r>
      <w:r w:rsidRPr="00161F83">
        <w:rPr>
          <w:rFonts w:ascii="Times New Roman" w:hAnsi="Times New Roman"/>
          <w:sz w:val="24"/>
          <w:szCs w:val="24"/>
        </w:rPr>
        <w:t xml:space="preserve"> и 90</w:t>
      </w:r>
      <w:r>
        <w:rPr>
          <w:rFonts w:ascii="Times New Roman" w:hAnsi="Times New Roman"/>
          <w:sz w:val="24"/>
          <w:szCs w:val="24"/>
        </w:rPr>
        <w:t>,1</w:t>
      </w:r>
      <w:r w:rsidRPr="00161F83">
        <w:rPr>
          <w:rFonts w:ascii="Times New Roman" w:hAnsi="Times New Roman"/>
          <w:sz w:val="24"/>
          <w:szCs w:val="24"/>
        </w:rPr>
        <w:t>% выполнения соответственно.</w:t>
      </w:r>
      <w:r w:rsidRPr="00161F83">
        <w:rPr>
          <w:rStyle w:val="ab"/>
          <w:rFonts w:ascii="Times New Roman" w:hAnsi="Times New Roman"/>
          <w:b/>
          <w:sz w:val="24"/>
          <w:szCs w:val="24"/>
        </w:rPr>
        <w:t xml:space="preserve"> </w:t>
      </w:r>
      <w:r w:rsidRPr="00161F83">
        <w:rPr>
          <w:rStyle w:val="ab"/>
          <w:rFonts w:ascii="Times New Roman" w:hAnsi="Times New Roman"/>
          <w:sz w:val="24"/>
          <w:szCs w:val="24"/>
        </w:rPr>
        <w:t>Н</w:t>
      </w:r>
      <w:r w:rsidRPr="00161F83">
        <w:rPr>
          <w:rStyle w:val="75pt"/>
          <w:rFonts w:eastAsia="Calibri"/>
          <w:sz w:val="24"/>
          <w:szCs w:val="24"/>
        </w:rPr>
        <w:t>е все обучающиеся показали умения производить расчёты количественных показателей, характеризующих географические объекты процессы и явления, не знают математические правила вычисления процентов, доли, промилле</w:t>
      </w:r>
      <w:r w:rsidRPr="00161F83">
        <w:rPr>
          <w:rFonts w:ascii="Times New Roman" w:hAnsi="Times New Roman"/>
          <w:b/>
          <w:sz w:val="24"/>
          <w:szCs w:val="24"/>
        </w:rPr>
        <w:t>.</w:t>
      </w:r>
    </w:p>
    <w:p w:rsidR="00161F83" w:rsidRPr="00161F83" w:rsidRDefault="00161F83" w:rsidP="00161F83">
      <w:pPr>
        <w:pStyle w:val="af8"/>
        <w:spacing w:line="360" w:lineRule="auto"/>
        <w:rPr>
          <w:rFonts w:ascii="Times New Roman" w:hAnsi="Times New Roman"/>
          <w:i/>
          <w:sz w:val="24"/>
          <w:szCs w:val="24"/>
        </w:rPr>
      </w:pPr>
      <w:r w:rsidRPr="00161F83">
        <w:rPr>
          <w:rFonts w:ascii="Times New Roman" w:hAnsi="Times New Roman"/>
          <w:i/>
          <w:sz w:val="24"/>
          <w:szCs w:val="24"/>
        </w:rPr>
        <w:t>Анализ выполнения ОГЭ по  географии заданий повышенного и высокого уровня.</w:t>
      </w:r>
    </w:p>
    <w:p w:rsidR="00161F83" w:rsidRPr="00161F83" w:rsidRDefault="00161F83" w:rsidP="00161F83">
      <w:pPr>
        <w:pStyle w:val="af8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161F83">
        <w:rPr>
          <w:rFonts w:ascii="Times New Roman" w:hAnsi="Times New Roman"/>
          <w:i/>
          <w:sz w:val="24"/>
          <w:szCs w:val="24"/>
        </w:rPr>
        <w:lastRenderedPageBreak/>
        <w:t>Данная группа заданий предполагает запись  краткого ответа в виде одной цифры, числа, последовательности цифр или слова.</w:t>
      </w:r>
    </w:p>
    <w:p w:rsidR="00161F83" w:rsidRPr="00161F83" w:rsidRDefault="00161F83" w:rsidP="00161F83">
      <w:pPr>
        <w:pStyle w:val="af8"/>
        <w:spacing w:line="360" w:lineRule="auto"/>
        <w:ind w:firstLine="720"/>
        <w:rPr>
          <w:rFonts w:ascii="Times New Roman" w:hAnsi="Times New Roman"/>
          <w:spacing w:val="-10"/>
          <w:sz w:val="24"/>
          <w:szCs w:val="24"/>
        </w:rPr>
      </w:pPr>
      <w:proofErr w:type="gramStart"/>
      <w:r w:rsidRPr="00161F83">
        <w:rPr>
          <w:rFonts w:ascii="Times New Roman" w:hAnsi="Times New Roman"/>
          <w:sz w:val="24"/>
          <w:szCs w:val="24"/>
        </w:rPr>
        <w:t>По 10 вопросам (№ 3, 7, 15, 16, 17, 18, 21, 23, 25, 26) из 13 повышенного уровня сложности результаты  участников экзаменационной работы, за исключением группы школьников с «неудовлетворительным» уровнем знаний и частично группы обучающихся с «удовлетворительным» результатом, укладываются в диапазон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планируемого процента выполнения 40-60, а по 19 и 25 вопросам (</w:t>
      </w:r>
      <w:r>
        <w:rPr>
          <w:rFonts w:ascii="Times New Roman" w:hAnsi="Times New Roman"/>
          <w:sz w:val="24"/>
          <w:szCs w:val="24"/>
        </w:rPr>
        <w:t>82</w:t>
      </w:r>
      <w:r w:rsidRPr="00161F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161F83">
        <w:rPr>
          <w:rFonts w:ascii="Times New Roman" w:hAnsi="Times New Roman"/>
          <w:sz w:val="24"/>
          <w:szCs w:val="24"/>
        </w:rPr>
        <w:t xml:space="preserve">%  и </w:t>
      </w:r>
      <w:r>
        <w:rPr>
          <w:rFonts w:ascii="Times New Roman" w:hAnsi="Times New Roman"/>
          <w:sz w:val="24"/>
          <w:szCs w:val="24"/>
        </w:rPr>
        <w:t>72</w:t>
      </w:r>
      <w:r w:rsidRPr="00161F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161F83">
        <w:rPr>
          <w:rFonts w:ascii="Times New Roman" w:hAnsi="Times New Roman"/>
          <w:sz w:val="24"/>
          <w:szCs w:val="24"/>
        </w:rPr>
        <w:t>% выполнения соответственно) значительно превышают</w:t>
      </w:r>
      <w:r w:rsidRPr="00161F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его.</w:t>
      </w:r>
      <w:proofErr w:type="gramEnd"/>
      <w:r w:rsidRPr="00161F83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161F83">
        <w:rPr>
          <w:rFonts w:ascii="Times New Roman" w:hAnsi="Times New Roman"/>
          <w:sz w:val="24"/>
          <w:szCs w:val="24"/>
        </w:rPr>
        <w:t>Обучающиеся</w:t>
      </w:r>
      <w:r w:rsidRPr="00161F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 xml:space="preserve">умеют 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использовать географические знания для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описания положения 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взаиморасположения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объектов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явлений в пространстве, решать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практические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задачи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61F83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содержания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для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определения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качества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окружающей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среды</w:t>
      </w:r>
      <w:r w:rsidRPr="00161F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своей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местности, классифицировать географические</w:t>
      </w:r>
      <w:r w:rsidRPr="00161F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объекты</w:t>
      </w:r>
      <w:r w:rsidRPr="00161F8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</w:t>
      </w:r>
      <w:r w:rsidRPr="00161F8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явления</w:t>
      </w:r>
      <w:r w:rsidRPr="00161F8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на</w:t>
      </w:r>
      <w:r w:rsidRPr="00161F8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основе</w:t>
      </w:r>
      <w:r w:rsidRPr="00161F8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их</w:t>
      </w:r>
      <w:r w:rsidRPr="00161F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известных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характерных свойств, понимают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географические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следствия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движений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Земли, могут выбирать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использовать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источники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географической информации</w:t>
      </w:r>
      <w:r w:rsidRPr="00161F83">
        <w:rPr>
          <w:rFonts w:ascii="Times New Roman" w:hAnsi="Times New Roman"/>
          <w:spacing w:val="-36"/>
          <w:sz w:val="24"/>
          <w:szCs w:val="24"/>
        </w:rPr>
        <w:t xml:space="preserve">  </w:t>
      </w:r>
      <w:r w:rsidRPr="00161F83">
        <w:rPr>
          <w:rFonts w:ascii="Times New Roman" w:hAnsi="Times New Roman"/>
          <w:sz w:val="24"/>
          <w:szCs w:val="24"/>
        </w:rPr>
        <w:t>(картографические),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161F83">
        <w:rPr>
          <w:rFonts w:ascii="Times New Roman" w:hAnsi="Times New Roman"/>
          <w:sz w:val="24"/>
          <w:szCs w:val="24"/>
        </w:rPr>
        <w:t>необходимые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для</w:t>
      </w:r>
      <w:r w:rsidRPr="00161F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решения учебных, практико-ориентированных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задач,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а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также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практических</w:t>
      </w:r>
      <w:proofErr w:type="gramEnd"/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задач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</w:t>
      </w:r>
      <w:r w:rsidRPr="00161F8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повседневной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жизни.</w:t>
      </w:r>
      <w:r w:rsidRPr="00161F83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161F83" w:rsidRPr="00161F83" w:rsidRDefault="00161F83" w:rsidP="00161F83">
      <w:pPr>
        <w:pStyle w:val="af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161F83">
        <w:rPr>
          <w:rFonts w:ascii="Times New Roman" w:hAnsi="Times New Roman"/>
          <w:spacing w:val="-10"/>
          <w:sz w:val="24"/>
          <w:szCs w:val="24"/>
        </w:rPr>
        <w:t>П</w:t>
      </w:r>
      <w:r w:rsidRPr="00161F83">
        <w:rPr>
          <w:rFonts w:ascii="Times New Roman" w:hAnsi="Times New Roman"/>
          <w:sz w:val="24"/>
          <w:szCs w:val="24"/>
        </w:rPr>
        <w:t>о</w:t>
      </w:r>
      <w:r w:rsidRPr="00161F83">
        <w:rPr>
          <w:rFonts w:ascii="Times New Roman" w:hAnsi="Times New Roman"/>
          <w:spacing w:val="-10"/>
          <w:sz w:val="24"/>
          <w:szCs w:val="24"/>
        </w:rPr>
        <w:t xml:space="preserve"> одному </w:t>
      </w:r>
      <w:r w:rsidRPr="00161F83">
        <w:rPr>
          <w:rFonts w:ascii="Times New Roman" w:hAnsi="Times New Roman"/>
          <w:sz w:val="24"/>
          <w:szCs w:val="24"/>
        </w:rPr>
        <w:t xml:space="preserve">вопросу повышенного уровня процент выполнения заданий </w:t>
      </w:r>
      <w:r w:rsidRPr="00161F8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ниже</w:t>
      </w:r>
      <w:r w:rsidRPr="00161F8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планируемого.</w:t>
      </w:r>
      <w:r w:rsidRPr="00161F8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Он</w:t>
      </w:r>
      <w:r w:rsidRPr="00161F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pacing w:val="-7"/>
          <w:sz w:val="24"/>
          <w:szCs w:val="24"/>
        </w:rPr>
        <w:t xml:space="preserve">  35</w:t>
      </w:r>
      <w:r w:rsidRPr="00161F83">
        <w:rPr>
          <w:rFonts w:ascii="Times New Roman" w:hAnsi="Times New Roman"/>
          <w:spacing w:val="-7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>7</w:t>
      </w:r>
      <w:r w:rsidRPr="00161F8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</w:t>
      </w:r>
      <w:r w:rsidRPr="00161F83">
        <w:rPr>
          <w:rFonts w:ascii="Times New Roman" w:hAnsi="Times New Roman"/>
          <w:sz w:val="24"/>
          <w:szCs w:val="24"/>
        </w:rPr>
        <w:t>.</w:t>
      </w:r>
      <w:r w:rsidRPr="00161F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 xml:space="preserve"> </w:t>
      </w:r>
    </w:p>
    <w:p w:rsidR="00161F83" w:rsidRPr="00161F83" w:rsidRDefault="00161F83" w:rsidP="00161F83">
      <w:pPr>
        <w:spacing w:line="360" w:lineRule="auto"/>
        <w:jc w:val="both"/>
      </w:pPr>
      <w:r w:rsidRPr="00161F83">
        <w:rPr>
          <w:u w:val="single"/>
        </w:rPr>
        <w:t>Задание № 30</w:t>
      </w:r>
      <w:r w:rsidRPr="00161F83">
        <w:t>, проверяющее  умения</w:t>
      </w:r>
      <w:r w:rsidRPr="00161F83">
        <w:rPr>
          <w:spacing w:val="1"/>
        </w:rPr>
        <w:t xml:space="preserve"> </w:t>
      </w:r>
      <w:r w:rsidRPr="00161F83">
        <w:t>использовать</w:t>
      </w:r>
      <w:r w:rsidRPr="00161F83">
        <w:rPr>
          <w:spacing w:val="-35"/>
        </w:rPr>
        <w:t xml:space="preserve"> </w:t>
      </w:r>
      <w:r w:rsidRPr="00161F83">
        <w:t>географические</w:t>
      </w:r>
      <w:r w:rsidRPr="00161F83">
        <w:rPr>
          <w:spacing w:val="1"/>
        </w:rPr>
        <w:t xml:space="preserve"> </w:t>
      </w:r>
      <w:r w:rsidRPr="00161F83">
        <w:t>знания</w:t>
      </w:r>
      <w:r w:rsidRPr="00161F83">
        <w:rPr>
          <w:spacing w:val="1"/>
        </w:rPr>
        <w:t xml:space="preserve"> </w:t>
      </w:r>
      <w:r w:rsidRPr="00161F83">
        <w:t>для</w:t>
      </w:r>
      <w:r w:rsidRPr="00161F83">
        <w:rPr>
          <w:spacing w:val="1"/>
        </w:rPr>
        <w:t xml:space="preserve"> </w:t>
      </w:r>
      <w:r w:rsidRPr="00161F83">
        <w:t>описания</w:t>
      </w:r>
      <w:r w:rsidRPr="00161F83">
        <w:rPr>
          <w:spacing w:val="1"/>
        </w:rPr>
        <w:t xml:space="preserve"> </w:t>
      </w:r>
      <w:r w:rsidRPr="00161F83">
        <w:t>существенных признаков разнообразных</w:t>
      </w:r>
      <w:r w:rsidRPr="00161F83">
        <w:rPr>
          <w:spacing w:val="1"/>
        </w:rPr>
        <w:t xml:space="preserve"> </w:t>
      </w:r>
      <w:r w:rsidRPr="00161F83">
        <w:t>явлений</w:t>
      </w:r>
      <w:r w:rsidRPr="00161F83">
        <w:rPr>
          <w:spacing w:val="1"/>
        </w:rPr>
        <w:t xml:space="preserve"> </w:t>
      </w:r>
      <w:r w:rsidRPr="00161F83">
        <w:t>и</w:t>
      </w:r>
      <w:r w:rsidRPr="00161F83">
        <w:rPr>
          <w:spacing w:val="1"/>
        </w:rPr>
        <w:t xml:space="preserve"> </w:t>
      </w:r>
      <w:r w:rsidRPr="00161F83">
        <w:t>процессов</w:t>
      </w:r>
      <w:r w:rsidRPr="00161F83">
        <w:rPr>
          <w:spacing w:val="1"/>
        </w:rPr>
        <w:t xml:space="preserve"> </w:t>
      </w:r>
      <w:r w:rsidRPr="00161F83">
        <w:t>в</w:t>
      </w:r>
      <w:r w:rsidRPr="00161F83">
        <w:rPr>
          <w:spacing w:val="1"/>
        </w:rPr>
        <w:t xml:space="preserve"> </w:t>
      </w:r>
      <w:r w:rsidRPr="00161F83">
        <w:t>повседневной</w:t>
      </w:r>
      <w:r w:rsidRPr="00161F83">
        <w:rPr>
          <w:spacing w:val="1"/>
        </w:rPr>
        <w:t xml:space="preserve"> </w:t>
      </w:r>
      <w:r w:rsidRPr="00161F83">
        <w:t>жизни. С этим заданием лучше справились «отличников», средний процент выполнения данного задания составил 78,</w:t>
      </w:r>
      <w:r>
        <w:t>7</w:t>
      </w:r>
      <w:r w:rsidRPr="00161F83">
        <w:t xml:space="preserve">%. </w:t>
      </w:r>
      <w:r w:rsidRPr="00161F83">
        <w:rPr>
          <w:rStyle w:val="75pt"/>
          <w:rFonts w:eastAsia="Calibri"/>
          <w:sz w:val="24"/>
          <w:szCs w:val="24"/>
        </w:rPr>
        <w:t>Группа с «хорошим» уровнем подготовки показала 41,</w:t>
      </w:r>
      <w:r>
        <w:rPr>
          <w:rStyle w:val="75pt"/>
          <w:rFonts w:eastAsia="Calibri"/>
          <w:sz w:val="24"/>
          <w:szCs w:val="24"/>
        </w:rPr>
        <w:t>4</w:t>
      </w:r>
      <w:r w:rsidRPr="00161F83">
        <w:rPr>
          <w:rStyle w:val="75pt"/>
          <w:rFonts w:eastAsia="Calibri"/>
          <w:sz w:val="24"/>
          <w:szCs w:val="24"/>
        </w:rPr>
        <w:t xml:space="preserve">% выполнения задания. </w:t>
      </w:r>
      <w:r w:rsidRPr="00161F83">
        <w:t xml:space="preserve"> У обучающихся с «удовлетворительным» уровнем подготовки процент выполнения задания - 11,7%, а у группы «неуспевающих» средний процент выполнения задания составил </w:t>
      </w:r>
      <w:r w:rsidR="009D5E2C">
        <w:t>16</w:t>
      </w:r>
      <w:r w:rsidRPr="00161F83">
        <w:t>,</w:t>
      </w:r>
      <w:r w:rsidR="009D5E2C">
        <w:t>7</w:t>
      </w:r>
      <w:r w:rsidRPr="00161F83">
        <w:t xml:space="preserve">%. </w:t>
      </w:r>
    </w:p>
    <w:p w:rsidR="00161F83" w:rsidRPr="00161F83" w:rsidRDefault="00161F83" w:rsidP="00161F83">
      <w:pPr>
        <w:pStyle w:val="Default"/>
        <w:spacing w:line="360" w:lineRule="auto"/>
        <w:ind w:firstLine="720"/>
        <w:jc w:val="both"/>
      </w:pPr>
      <w:r w:rsidRPr="00161F83">
        <w:t xml:space="preserve">По вопросам повышенного уровня сложности необходимо продолжить формирование  у школьников умений </w:t>
      </w:r>
      <w:r w:rsidRPr="00161F83">
        <w:rPr>
          <w:spacing w:val="1"/>
        </w:rPr>
        <w:t xml:space="preserve"> </w:t>
      </w:r>
      <w:r w:rsidRPr="00161F83">
        <w:t>устанавливать</w:t>
      </w:r>
      <w:r w:rsidRPr="00161F83">
        <w:rPr>
          <w:spacing w:val="1"/>
        </w:rPr>
        <w:t xml:space="preserve"> </w:t>
      </w:r>
      <w:r w:rsidRPr="00161F83">
        <w:t>взаимосвязи</w:t>
      </w:r>
      <w:r w:rsidRPr="00161F83">
        <w:rPr>
          <w:spacing w:val="1"/>
        </w:rPr>
        <w:t xml:space="preserve"> </w:t>
      </w:r>
      <w:r w:rsidRPr="00161F83">
        <w:t>между</w:t>
      </w:r>
      <w:r w:rsidRPr="00161F83">
        <w:rPr>
          <w:spacing w:val="1"/>
        </w:rPr>
        <w:t xml:space="preserve"> </w:t>
      </w:r>
      <w:r w:rsidRPr="00161F83">
        <w:t>изученными</w:t>
      </w:r>
      <w:r w:rsidRPr="00161F83">
        <w:rPr>
          <w:spacing w:val="1"/>
        </w:rPr>
        <w:t xml:space="preserve"> </w:t>
      </w:r>
      <w:r w:rsidRPr="00161F83">
        <w:t>природными,</w:t>
      </w:r>
      <w:r w:rsidRPr="00161F83">
        <w:rPr>
          <w:rStyle w:val="af9"/>
          <w:rFonts w:ascii="Times New Roman" w:eastAsiaTheme="minorEastAsia" w:hAnsi="Times New Roman"/>
        </w:rPr>
        <w:t xml:space="preserve">    социальными и экономическими  явлениями и процессами, реально наблюдаемыми географическими </w:t>
      </w:r>
      <w:r w:rsidRPr="00161F83">
        <w:t>явлениями</w:t>
      </w:r>
      <w:r w:rsidRPr="00161F83">
        <w:rPr>
          <w:spacing w:val="-36"/>
        </w:rPr>
        <w:t xml:space="preserve"> </w:t>
      </w:r>
      <w:r w:rsidRPr="00161F83">
        <w:t>и процессами, умения использовать</w:t>
      </w:r>
      <w:r w:rsidRPr="00161F83">
        <w:rPr>
          <w:spacing w:val="1"/>
        </w:rPr>
        <w:t xml:space="preserve"> </w:t>
      </w:r>
      <w:r w:rsidRPr="00161F83">
        <w:t>источники</w:t>
      </w:r>
      <w:r w:rsidRPr="00161F83">
        <w:rPr>
          <w:spacing w:val="1"/>
        </w:rPr>
        <w:t xml:space="preserve"> </w:t>
      </w:r>
      <w:r w:rsidRPr="00161F83">
        <w:t>географической</w:t>
      </w:r>
      <w:r w:rsidRPr="00161F83">
        <w:rPr>
          <w:spacing w:val="1"/>
        </w:rPr>
        <w:t xml:space="preserve"> </w:t>
      </w:r>
      <w:r w:rsidRPr="00161F83">
        <w:t>информации</w:t>
      </w:r>
      <w:r w:rsidRPr="00161F83">
        <w:rPr>
          <w:spacing w:val="1"/>
        </w:rPr>
        <w:t xml:space="preserve"> </w:t>
      </w:r>
      <w:r w:rsidRPr="00161F83">
        <w:t>(картографические,</w:t>
      </w:r>
      <w:r w:rsidRPr="00161F83">
        <w:rPr>
          <w:spacing w:val="1"/>
        </w:rPr>
        <w:t xml:space="preserve"> </w:t>
      </w:r>
      <w:r w:rsidRPr="00161F83">
        <w:t>статистические),</w:t>
      </w:r>
      <w:r w:rsidRPr="00161F83">
        <w:rPr>
          <w:spacing w:val="1"/>
        </w:rPr>
        <w:t xml:space="preserve"> </w:t>
      </w:r>
      <w:r w:rsidRPr="00161F83">
        <w:t>необходимые</w:t>
      </w:r>
      <w:r w:rsidRPr="00161F83">
        <w:rPr>
          <w:spacing w:val="1"/>
        </w:rPr>
        <w:t xml:space="preserve"> </w:t>
      </w:r>
      <w:r w:rsidRPr="00161F83">
        <w:t>для</w:t>
      </w:r>
      <w:r w:rsidRPr="00161F83">
        <w:rPr>
          <w:spacing w:val="38"/>
        </w:rPr>
        <w:t xml:space="preserve"> </w:t>
      </w:r>
      <w:r w:rsidRPr="00161F83">
        <w:t>решения</w:t>
      </w:r>
      <w:r w:rsidRPr="00161F83">
        <w:rPr>
          <w:spacing w:val="38"/>
        </w:rPr>
        <w:t xml:space="preserve"> </w:t>
      </w:r>
      <w:r w:rsidRPr="00161F83">
        <w:t>учебных</w:t>
      </w:r>
      <w:r w:rsidRPr="00161F83">
        <w:rPr>
          <w:spacing w:val="1"/>
        </w:rPr>
        <w:t xml:space="preserve"> </w:t>
      </w:r>
      <w:r w:rsidRPr="00161F83">
        <w:t>задач. Также необходимо научить обучающихся  выделять (узнавать) существенные</w:t>
      </w:r>
      <w:r w:rsidRPr="00161F83">
        <w:rPr>
          <w:spacing w:val="-35"/>
        </w:rPr>
        <w:t xml:space="preserve"> </w:t>
      </w:r>
      <w:r w:rsidRPr="00161F83">
        <w:t>признаки      географических      объектов</w:t>
      </w:r>
      <w:r w:rsidRPr="00161F83">
        <w:rPr>
          <w:spacing w:val="1"/>
        </w:rPr>
        <w:t xml:space="preserve"> </w:t>
      </w:r>
      <w:r w:rsidRPr="00161F83">
        <w:t>и</w:t>
      </w:r>
      <w:r w:rsidRPr="00161F83">
        <w:rPr>
          <w:spacing w:val="1"/>
        </w:rPr>
        <w:t xml:space="preserve"> </w:t>
      </w:r>
      <w:r w:rsidRPr="00161F83">
        <w:t>явлений, уметь</w:t>
      </w:r>
      <w:r w:rsidRPr="00161F83">
        <w:rPr>
          <w:spacing w:val="1"/>
        </w:rPr>
        <w:t xml:space="preserve"> </w:t>
      </w:r>
      <w:r w:rsidRPr="00161F83">
        <w:t>использовать</w:t>
      </w:r>
      <w:r w:rsidRPr="00161F83">
        <w:rPr>
          <w:spacing w:val="-35"/>
        </w:rPr>
        <w:t xml:space="preserve"> </w:t>
      </w:r>
      <w:r w:rsidRPr="00161F83">
        <w:t>географические</w:t>
      </w:r>
      <w:r w:rsidRPr="00161F83">
        <w:rPr>
          <w:spacing w:val="1"/>
        </w:rPr>
        <w:t xml:space="preserve"> </w:t>
      </w:r>
      <w:r w:rsidRPr="00161F83">
        <w:t>знания</w:t>
      </w:r>
      <w:r w:rsidRPr="00161F83">
        <w:rPr>
          <w:spacing w:val="1"/>
        </w:rPr>
        <w:t xml:space="preserve"> </w:t>
      </w:r>
      <w:r w:rsidRPr="00161F83">
        <w:t>для</w:t>
      </w:r>
      <w:r w:rsidRPr="00161F83">
        <w:rPr>
          <w:spacing w:val="1"/>
        </w:rPr>
        <w:t xml:space="preserve"> </w:t>
      </w:r>
      <w:r w:rsidRPr="00161F83">
        <w:t>описания</w:t>
      </w:r>
      <w:r w:rsidRPr="00161F83">
        <w:rPr>
          <w:spacing w:val="1"/>
        </w:rPr>
        <w:t xml:space="preserve"> </w:t>
      </w:r>
      <w:r w:rsidRPr="00161F83">
        <w:t>существенных признаков разнообразных</w:t>
      </w:r>
      <w:r w:rsidRPr="00161F83">
        <w:rPr>
          <w:spacing w:val="1"/>
        </w:rPr>
        <w:t xml:space="preserve"> </w:t>
      </w:r>
      <w:r w:rsidRPr="00161F83">
        <w:t>явлений</w:t>
      </w:r>
      <w:r w:rsidRPr="00161F83">
        <w:rPr>
          <w:spacing w:val="1"/>
        </w:rPr>
        <w:t xml:space="preserve"> </w:t>
      </w:r>
      <w:r w:rsidRPr="00161F83">
        <w:t>и</w:t>
      </w:r>
      <w:r w:rsidRPr="00161F83">
        <w:rPr>
          <w:spacing w:val="1"/>
        </w:rPr>
        <w:t xml:space="preserve"> </w:t>
      </w:r>
      <w:r w:rsidRPr="00161F83">
        <w:t>процессов</w:t>
      </w:r>
      <w:r w:rsidRPr="00161F83">
        <w:rPr>
          <w:spacing w:val="1"/>
        </w:rPr>
        <w:t xml:space="preserve"> </w:t>
      </w:r>
      <w:r w:rsidRPr="00161F83">
        <w:t>в</w:t>
      </w:r>
      <w:r w:rsidRPr="00161F83">
        <w:rPr>
          <w:spacing w:val="1"/>
        </w:rPr>
        <w:t xml:space="preserve"> </w:t>
      </w:r>
      <w:r w:rsidRPr="00161F83">
        <w:t>повседневной</w:t>
      </w:r>
      <w:r w:rsidRPr="00161F83">
        <w:rPr>
          <w:spacing w:val="1"/>
        </w:rPr>
        <w:t xml:space="preserve"> </w:t>
      </w:r>
      <w:r w:rsidRPr="00161F83">
        <w:t>жизни, понимать особенности основных</w:t>
      </w:r>
      <w:r w:rsidRPr="00161F83">
        <w:rPr>
          <w:spacing w:val="1"/>
        </w:rPr>
        <w:t xml:space="preserve"> </w:t>
      </w:r>
      <w:r w:rsidRPr="00161F83">
        <w:t>отраслей</w:t>
      </w:r>
      <w:r w:rsidRPr="00161F83">
        <w:rPr>
          <w:spacing w:val="1"/>
        </w:rPr>
        <w:t xml:space="preserve"> </w:t>
      </w:r>
      <w:r w:rsidRPr="00161F83">
        <w:t>хозяйства</w:t>
      </w:r>
      <w:r w:rsidRPr="00161F83">
        <w:rPr>
          <w:spacing w:val="1"/>
        </w:rPr>
        <w:t xml:space="preserve"> </w:t>
      </w:r>
      <w:r w:rsidRPr="00161F83">
        <w:t>России,</w:t>
      </w:r>
      <w:r w:rsidRPr="00161F83">
        <w:rPr>
          <w:spacing w:val="1"/>
        </w:rPr>
        <w:t xml:space="preserve"> </w:t>
      </w:r>
      <w:proofErr w:type="spellStart"/>
      <w:proofErr w:type="gramStart"/>
      <w:r w:rsidRPr="00161F83">
        <w:t>природно</w:t>
      </w:r>
      <w:proofErr w:type="spellEnd"/>
      <w:r w:rsidRPr="00161F83">
        <w:t>-</w:t>
      </w:r>
      <w:r w:rsidRPr="00161F83">
        <w:rPr>
          <w:spacing w:val="-35"/>
        </w:rPr>
        <w:t xml:space="preserve"> </w:t>
      </w:r>
      <w:r w:rsidRPr="00161F83">
        <w:t>хозяйственных</w:t>
      </w:r>
      <w:proofErr w:type="gramEnd"/>
      <w:r w:rsidRPr="00161F83">
        <w:t xml:space="preserve"> зон и районов.</w:t>
      </w:r>
    </w:p>
    <w:p w:rsidR="00161F83" w:rsidRPr="00161F83" w:rsidRDefault="00161F83" w:rsidP="009D5E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F83">
        <w:rPr>
          <w:rFonts w:ascii="Times New Roman" w:hAnsi="Times New Roman"/>
          <w:sz w:val="24"/>
          <w:szCs w:val="24"/>
        </w:rPr>
        <w:t xml:space="preserve">По результатам выполнения вопросов высокого уровня сложности можно сделать следующие выводы: выпускники успешно справились с  заданием 11, где  </w:t>
      </w:r>
      <w:r w:rsidR="009D5E2C">
        <w:rPr>
          <w:rFonts w:ascii="Times New Roman" w:hAnsi="Times New Roman"/>
          <w:sz w:val="24"/>
          <w:szCs w:val="24"/>
        </w:rPr>
        <w:t xml:space="preserve">79,2% </w:t>
      </w:r>
      <w:r w:rsidR="009D5E2C">
        <w:rPr>
          <w:rFonts w:ascii="Times New Roman" w:hAnsi="Times New Roman"/>
          <w:sz w:val="24"/>
          <w:szCs w:val="24"/>
        </w:rPr>
        <w:lastRenderedPageBreak/>
        <w:t>выполнения. Выпускники</w:t>
      </w:r>
      <w:r w:rsidRPr="00161F83">
        <w:rPr>
          <w:rFonts w:ascii="Times New Roman" w:hAnsi="Times New Roman"/>
          <w:sz w:val="24"/>
          <w:szCs w:val="24"/>
        </w:rPr>
        <w:t xml:space="preserve"> продемонстрировали  умения использовать</w:t>
      </w:r>
      <w:r w:rsidRPr="00161F8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приобретенные</w:t>
      </w:r>
      <w:r w:rsidRPr="00161F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знания</w:t>
      </w:r>
      <w:r w:rsidRPr="00161F8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</w:t>
      </w:r>
      <w:r w:rsidRPr="00161F8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умения</w:t>
      </w:r>
      <w:r w:rsidRPr="00161F8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в</w:t>
      </w:r>
      <w:r w:rsidRPr="00161F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практической</w:t>
      </w:r>
      <w:r w:rsidRPr="00161F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деятельности</w:t>
      </w:r>
      <w:r w:rsidRPr="00161F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и</w:t>
      </w:r>
      <w:r w:rsidRPr="00161F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повседневной</w:t>
      </w:r>
      <w:r w:rsidRPr="00161F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жизни</w:t>
      </w:r>
      <w:r w:rsidRPr="00161F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для</w:t>
      </w:r>
      <w:r w:rsidRPr="00161F8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чтения</w:t>
      </w:r>
      <w:r w:rsidRPr="00161F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карт</w:t>
      </w:r>
      <w:r w:rsidRPr="00161F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>различного</w:t>
      </w:r>
      <w:r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1F83">
        <w:rPr>
          <w:rFonts w:ascii="Times New Roman" w:hAnsi="Times New Roman"/>
          <w:sz w:val="24"/>
          <w:szCs w:val="24"/>
        </w:rPr>
        <w:t xml:space="preserve">содержания. </w:t>
      </w:r>
    </w:p>
    <w:p w:rsidR="00161F83" w:rsidRPr="00161F83" w:rsidRDefault="009D5E2C" w:rsidP="009D5E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процент выполнения</w:t>
      </w:r>
      <w:r w:rsidR="00161F83" w:rsidRPr="00161F83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я</w:t>
      </w:r>
      <w:r w:rsidR="00161F83" w:rsidRPr="00161F83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 xml:space="preserve"> (26,5%)</w:t>
      </w:r>
      <w:r w:rsidR="00161F83" w:rsidRPr="00161F83">
        <w:rPr>
          <w:rFonts w:ascii="Times New Roman" w:hAnsi="Times New Roman"/>
          <w:sz w:val="24"/>
          <w:szCs w:val="24"/>
        </w:rPr>
        <w:t xml:space="preserve"> говорит о </w:t>
      </w:r>
      <w:proofErr w:type="spellStart"/>
      <w:r w:rsidR="00161F83" w:rsidRPr="00161F83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="00161F83" w:rsidRPr="00161F83">
        <w:rPr>
          <w:rFonts w:ascii="Times New Roman" w:hAnsi="Times New Roman"/>
          <w:sz w:val="24"/>
          <w:szCs w:val="24"/>
        </w:rPr>
        <w:t xml:space="preserve">  у обучающихся умений устанавливать</w:t>
      </w:r>
      <w:r w:rsidR="00161F83" w:rsidRPr="00161F8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взаимосвязи</w:t>
      </w:r>
      <w:r w:rsidR="00161F83" w:rsidRPr="00161F83">
        <w:rPr>
          <w:rFonts w:ascii="Times New Roman" w:hAnsi="Times New Roman"/>
          <w:spacing w:val="-35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между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изученными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природными,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социальными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экономическими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явлениями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процессами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161F83" w:rsidRPr="00161F83">
        <w:rPr>
          <w:rFonts w:ascii="Times New Roman" w:hAnsi="Times New Roman"/>
          <w:sz w:val="24"/>
          <w:szCs w:val="24"/>
        </w:rPr>
        <w:t>объяснять влияние изученных</w:t>
      </w:r>
      <w:r w:rsidR="00161F83" w:rsidRPr="00161F83">
        <w:rPr>
          <w:rFonts w:ascii="Times New Roman" w:hAnsi="Times New Roman"/>
          <w:spacing w:val="-36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географических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объектов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явлений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на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качество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жизни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человека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и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>качество</w:t>
      </w:r>
      <w:r w:rsidR="00161F83" w:rsidRPr="00161F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61F83" w:rsidRPr="00161F83">
        <w:rPr>
          <w:rFonts w:ascii="Times New Roman" w:hAnsi="Times New Roman"/>
          <w:sz w:val="24"/>
          <w:szCs w:val="24"/>
        </w:rPr>
        <w:t xml:space="preserve">окружающей его среды. </w:t>
      </w:r>
    </w:p>
    <w:p w:rsidR="00161F83" w:rsidRPr="00161F83" w:rsidRDefault="00161F83" w:rsidP="00161F83">
      <w:pPr>
        <w:spacing w:line="360" w:lineRule="auto"/>
        <w:ind w:firstLine="709"/>
        <w:jc w:val="both"/>
      </w:pPr>
      <w:r w:rsidRPr="00161F83">
        <w:t xml:space="preserve">Средний процент выполнения первой части </w:t>
      </w:r>
      <w:r w:rsidR="009D5E2C">
        <w:t>экзаменационной работы</w:t>
      </w:r>
      <w:r w:rsidRPr="00161F83">
        <w:t xml:space="preserve"> по географии составил 6</w:t>
      </w:r>
      <w:r w:rsidR="009D5E2C">
        <w:t>6</w:t>
      </w:r>
      <w:r w:rsidRPr="00161F83">
        <w:t>,</w:t>
      </w:r>
      <w:r w:rsidR="009D5E2C">
        <w:t>7</w:t>
      </w:r>
      <w:r w:rsidRPr="00161F83">
        <w:t xml:space="preserve">%.  Данный результат позволяет сделать вывод о том, что участники экзаменационной работы в 2022 году показали средний уровень </w:t>
      </w:r>
      <w:proofErr w:type="spellStart"/>
      <w:r w:rsidRPr="00161F83">
        <w:t>сформированности</w:t>
      </w:r>
      <w:proofErr w:type="spellEnd"/>
      <w:r w:rsidRPr="00161F83">
        <w:t xml:space="preserve"> базовых знаний и умений при выполнении заданий базового и повышенного уровней сложности. </w:t>
      </w:r>
    </w:p>
    <w:p w:rsidR="00161F83" w:rsidRPr="009D5E2C" w:rsidRDefault="00161F83" w:rsidP="00161F83">
      <w:pPr>
        <w:pStyle w:val="2"/>
        <w:spacing w:before="0"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D5E2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Анализ выполнения ОГЭ  по  географии заданий с развернутым ответом:</w:t>
      </w:r>
    </w:p>
    <w:p w:rsidR="00161F83" w:rsidRPr="00161F83" w:rsidRDefault="00161F83" w:rsidP="00161F83">
      <w:pPr>
        <w:spacing w:line="360" w:lineRule="auto"/>
        <w:ind w:firstLine="709"/>
        <w:jc w:val="both"/>
      </w:pPr>
      <w:r w:rsidRPr="00161F83">
        <w:t>В экзаменационной работе было представлено 3 задания с развернутым ответом:</w:t>
      </w:r>
    </w:p>
    <w:p w:rsidR="00161F83" w:rsidRPr="00161F83" w:rsidRDefault="00161F83" w:rsidP="00161F83">
      <w:pPr>
        <w:spacing w:line="360" w:lineRule="auto"/>
        <w:ind w:firstLine="709"/>
        <w:jc w:val="both"/>
        <w:rPr>
          <w:b/>
        </w:rPr>
      </w:pPr>
      <w:r w:rsidRPr="00161F83">
        <w:rPr>
          <w:u w:val="single"/>
        </w:rPr>
        <w:t>Задание 12</w:t>
      </w:r>
      <w:r w:rsidRPr="00161F83">
        <w:t xml:space="preserve"> повышенного уровня сложности проверяет сформированность умений использовать географические знания для решения практических задач с испо</w:t>
      </w:r>
      <w:r w:rsidR="009D5E2C">
        <w:t>льзованием топографических карт</w:t>
      </w:r>
      <w:r w:rsidRPr="00161F83">
        <w:t>.  Процент выполнения данного  задания  составил 8</w:t>
      </w:r>
      <w:r w:rsidR="009D5E2C">
        <w:t>4</w:t>
      </w:r>
      <w:r w:rsidRPr="00161F83">
        <w:t>,</w:t>
      </w:r>
      <w:r w:rsidR="009D5E2C">
        <w:t>9</w:t>
      </w:r>
      <w:r w:rsidRPr="00161F83">
        <w:t xml:space="preserve">%. </w:t>
      </w:r>
      <w:r w:rsidR="009D5E2C" w:rsidRPr="009D5E2C">
        <w:rPr>
          <w:b/>
        </w:rPr>
        <w:t>Но есть и учащиеся, которые</w:t>
      </w:r>
      <w:r w:rsidRPr="009D5E2C">
        <w:rPr>
          <w:rStyle w:val="75pt"/>
          <w:rFonts w:eastAsia="Calibri"/>
          <w:b w:val="0"/>
          <w:color w:val="auto"/>
          <w:sz w:val="24"/>
          <w:szCs w:val="24"/>
        </w:rPr>
        <w:t xml:space="preserve"> </w:t>
      </w:r>
      <w:r w:rsidRPr="00161F83">
        <w:rPr>
          <w:rStyle w:val="75pt"/>
          <w:rFonts w:eastAsia="Calibri"/>
          <w:sz w:val="24"/>
          <w:szCs w:val="24"/>
        </w:rPr>
        <w:t>не научились  читать условные знаки топографической кар</w:t>
      </w:r>
      <w:r w:rsidRPr="00161F83">
        <w:rPr>
          <w:rStyle w:val="75pt"/>
          <w:rFonts w:eastAsia="Calibri"/>
          <w:sz w:val="24"/>
          <w:szCs w:val="24"/>
        </w:rPr>
        <w:softHyphen/>
        <w:t>ты, определять по карте уклон земной поверхности, экспозицию склонов, харак</w:t>
      </w:r>
      <w:r w:rsidRPr="00161F83">
        <w:rPr>
          <w:rStyle w:val="75pt"/>
          <w:rFonts w:eastAsia="Calibri"/>
          <w:sz w:val="24"/>
          <w:szCs w:val="24"/>
        </w:rPr>
        <w:softHyphen/>
        <w:t>тер поверхности</w:t>
      </w:r>
      <w:r w:rsidRPr="00161F83">
        <w:rPr>
          <w:b/>
        </w:rPr>
        <w:t>.</w:t>
      </w:r>
    </w:p>
    <w:p w:rsidR="00161F83" w:rsidRPr="00161F83" w:rsidRDefault="00161F83" w:rsidP="00161F83">
      <w:pPr>
        <w:pStyle w:val="TableParagraph"/>
        <w:tabs>
          <w:tab w:val="left" w:pos="709"/>
        </w:tabs>
        <w:spacing w:line="360" w:lineRule="auto"/>
        <w:ind w:right="63"/>
        <w:jc w:val="both"/>
        <w:rPr>
          <w:sz w:val="24"/>
          <w:szCs w:val="24"/>
        </w:rPr>
      </w:pPr>
      <w:r w:rsidRPr="00161F83">
        <w:rPr>
          <w:sz w:val="24"/>
          <w:szCs w:val="24"/>
        </w:rPr>
        <w:tab/>
      </w:r>
      <w:r w:rsidRPr="00161F83">
        <w:rPr>
          <w:sz w:val="24"/>
          <w:szCs w:val="24"/>
          <w:u w:val="single"/>
        </w:rPr>
        <w:t>Задание 28</w:t>
      </w:r>
      <w:r w:rsidRPr="00161F83">
        <w:rPr>
          <w:sz w:val="24"/>
          <w:szCs w:val="24"/>
        </w:rPr>
        <w:t xml:space="preserve"> базового уровня сложности проверяет</w:t>
      </w:r>
      <w:r w:rsidRPr="00161F83">
        <w:rPr>
          <w:color w:val="00B050"/>
          <w:sz w:val="24"/>
          <w:szCs w:val="24"/>
        </w:rPr>
        <w:t xml:space="preserve"> </w:t>
      </w:r>
      <w:r w:rsidRPr="00161F83">
        <w:rPr>
          <w:sz w:val="24"/>
          <w:szCs w:val="24"/>
        </w:rPr>
        <w:t>овладение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базовыми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географическими понятиями и знаниями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географической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терминологии,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умения классифицировать географические</w:t>
      </w:r>
      <w:r w:rsidRPr="00161F83">
        <w:rPr>
          <w:spacing w:val="-36"/>
          <w:sz w:val="24"/>
          <w:szCs w:val="24"/>
        </w:rPr>
        <w:t xml:space="preserve"> </w:t>
      </w:r>
      <w:r w:rsidRPr="00161F83">
        <w:rPr>
          <w:sz w:val="24"/>
          <w:szCs w:val="24"/>
        </w:rPr>
        <w:t>объекты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и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явления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на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основе</w:t>
      </w:r>
      <w:r w:rsidRPr="00161F83">
        <w:rPr>
          <w:spacing w:val="38"/>
          <w:sz w:val="24"/>
          <w:szCs w:val="24"/>
        </w:rPr>
        <w:t xml:space="preserve"> </w:t>
      </w:r>
      <w:r w:rsidRPr="00161F83">
        <w:rPr>
          <w:sz w:val="24"/>
          <w:szCs w:val="24"/>
        </w:rPr>
        <w:t>их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известных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характерных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свойств,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использовать географические знания для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описания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существенных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признаков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разнообразных    явлений    и    процессов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в повседневной жизни. С этим заданием успешно справились 2</w:t>
      </w:r>
      <w:r w:rsidR="009D5E2C">
        <w:rPr>
          <w:sz w:val="24"/>
          <w:szCs w:val="24"/>
        </w:rPr>
        <w:t>8</w:t>
      </w:r>
      <w:r w:rsidRPr="00161F83">
        <w:rPr>
          <w:sz w:val="24"/>
          <w:szCs w:val="24"/>
        </w:rPr>
        <w:t>,</w:t>
      </w:r>
      <w:r w:rsidR="009D5E2C">
        <w:rPr>
          <w:sz w:val="24"/>
          <w:szCs w:val="24"/>
        </w:rPr>
        <w:t>3</w:t>
      </w:r>
      <w:r w:rsidRPr="00161F83">
        <w:rPr>
          <w:sz w:val="24"/>
          <w:szCs w:val="24"/>
        </w:rPr>
        <w:t xml:space="preserve">% участников процедуры. </w:t>
      </w:r>
      <w:r w:rsidRPr="00161F83">
        <w:rPr>
          <w:rStyle w:val="75pt"/>
          <w:rFonts w:eastAsia="Calibri"/>
          <w:sz w:val="24"/>
          <w:szCs w:val="24"/>
        </w:rPr>
        <w:t xml:space="preserve">Несмотря на базовый уровень задания, успешно </w:t>
      </w:r>
      <w:proofErr w:type="gramStart"/>
      <w:r w:rsidRPr="00161F83">
        <w:rPr>
          <w:rStyle w:val="75pt"/>
          <w:rFonts w:eastAsia="Calibri"/>
          <w:sz w:val="24"/>
          <w:szCs w:val="24"/>
        </w:rPr>
        <w:t>справившихся</w:t>
      </w:r>
      <w:proofErr w:type="gramEnd"/>
      <w:r w:rsidRPr="00161F83">
        <w:rPr>
          <w:rStyle w:val="75pt"/>
          <w:rFonts w:eastAsia="Calibri"/>
          <w:sz w:val="24"/>
          <w:szCs w:val="24"/>
        </w:rPr>
        <w:t xml:space="preserve"> с данным заданием, незначительное количество. </w:t>
      </w:r>
      <w:proofErr w:type="gramStart"/>
      <w:r w:rsidRPr="00161F83">
        <w:rPr>
          <w:rStyle w:val="75pt"/>
          <w:rFonts w:eastAsia="Calibri"/>
          <w:sz w:val="24"/>
          <w:szCs w:val="24"/>
        </w:rPr>
        <w:t>Оно, как и задание 29, остаются одними из самых сложных для участников процедуры.</w:t>
      </w:r>
      <w:proofErr w:type="gramEnd"/>
      <w:r w:rsidRPr="00161F83">
        <w:rPr>
          <w:rStyle w:val="75pt"/>
          <w:rFonts w:eastAsia="Calibri"/>
          <w:sz w:val="24"/>
          <w:szCs w:val="24"/>
        </w:rPr>
        <w:t xml:space="preserve"> Хорошие знания и умения по данному вопросу продемонст</w:t>
      </w:r>
      <w:r w:rsidR="009D3EE2">
        <w:rPr>
          <w:rStyle w:val="75pt"/>
          <w:rFonts w:eastAsia="Calibri"/>
          <w:sz w:val="24"/>
          <w:szCs w:val="24"/>
        </w:rPr>
        <w:t>рировали группы «отличников» (66,0</w:t>
      </w:r>
      <w:r w:rsidRPr="00161F83">
        <w:rPr>
          <w:rStyle w:val="75pt"/>
          <w:rFonts w:eastAsia="Calibri"/>
          <w:sz w:val="24"/>
          <w:szCs w:val="24"/>
        </w:rPr>
        <w:t xml:space="preserve">% выполнения). </w:t>
      </w:r>
      <w:r w:rsidR="009D3EE2">
        <w:rPr>
          <w:rStyle w:val="75pt"/>
          <w:rFonts w:eastAsia="Calibri"/>
          <w:sz w:val="24"/>
          <w:szCs w:val="24"/>
        </w:rPr>
        <w:t>Но у большинства</w:t>
      </w:r>
      <w:r w:rsidRPr="00161F83">
        <w:rPr>
          <w:rStyle w:val="75pt"/>
          <w:rFonts w:eastAsia="Calibri"/>
          <w:sz w:val="24"/>
          <w:szCs w:val="24"/>
        </w:rPr>
        <w:t xml:space="preserve"> участников экзаменационной работы не сформированы </w:t>
      </w:r>
      <w:r w:rsidRPr="00161F83">
        <w:rPr>
          <w:sz w:val="24"/>
          <w:szCs w:val="24"/>
        </w:rPr>
        <w:t>представления</w:t>
      </w:r>
      <w:r w:rsidRPr="00161F83">
        <w:rPr>
          <w:spacing w:val="-36"/>
          <w:sz w:val="24"/>
          <w:szCs w:val="24"/>
        </w:rPr>
        <w:t xml:space="preserve"> </w:t>
      </w:r>
      <w:r w:rsidRPr="00161F83">
        <w:rPr>
          <w:sz w:val="24"/>
          <w:szCs w:val="24"/>
        </w:rPr>
        <w:t>и основополагающие теоретические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знания о</w:t>
      </w:r>
      <w:r w:rsidRPr="00161F83">
        <w:rPr>
          <w:spacing w:val="3"/>
          <w:sz w:val="24"/>
          <w:szCs w:val="24"/>
        </w:rPr>
        <w:t xml:space="preserve"> </w:t>
      </w:r>
      <w:r w:rsidRPr="00161F83">
        <w:rPr>
          <w:sz w:val="24"/>
          <w:szCs w:val="24"/>
        </w:rPr>
        <w:t>целостности</w:t>
      </w:r>
      <w:r w:rsidRPr="00161F83">
        <w:rPr>
          <w:spacing w:val="2"/>
          <w:sz w:val="24"/>
          <w:szCs w:val="24"/>
        </w:rPr>
        <w:t xml:space="preserve"> </w:t>
      </w:r>
      <w:r w:rsidRPr="00161F83">
        <w:rPr>
          <w:sz w:val="24"/>
          <w:szCs w:val="24"/>
        </w:rPr>
        <w:t>и</w:t>
      </w:r>
      <w:r w:rsidRPr="00161F83">
        <w:rPr>
          <w:spacing w:val="2"/>
          <w:sz w:val="24"/>
          <w:szCs w:val="24"/>
        </w:rPr>
        <w:t xml:space="preserve"> </w:t>
      </w:r>
      <w:r w:rsidRPr="00161F83">
        <w:rPr>
          <w:sz w:val="24"/>
          <w:szCs w:val="24"/>
        </w:rPr>
        <w:t>неоднородности</w:t>
      </w:r>
      <w:r w:rsidRPr="00161F83">
        <w:rPr>
          <w:spacing w:val="2"/>
          <w:sz w:val="24"/>
          <w:szCs w:val="24"/>
        </w:rPr>
        <w:t xml:space="preserve"> </w:t>
      </w:r>
      <w:r w:rsidRPr="00161F83">
        <w:rPr>
          <w:sz w:val="24"/>
          <w:szCs w:val="24"/>
        </w:rPr>
        <w:t>Земли</w:t>
      </w:r>
      <w:r w:rsidRPr="00161F83">
        <w:rPr>
          <w:spacing w:val="1"/>
          <w:sz w:val="24"/>
          <w:szCs w:val="24"/>
        </w:rPr>
        <w:t xml:space="preserve">, </w:t>
      </w:r>
      <w:r w:rsidRPr="00161F83">
        <w:rPr>
          <w:sz w:val="24"/>
          <w:szCs w:val="24"/>
        </w:rPr>
        <w:t>об</w:t>
      </w:r>
      <w:r w:rsidRPr="00161F83">
        <w:rPr>
          <w:spacing w:val="9"/>
          <w:sz w:val="24"/>
          <w:szCs w:val="24"/>
        </w:rPr>
        <w:t xml:space="preserve"> </w:t>
      </w:r>
      <w:r w:rsidRPr="00161F83">
        <w:rPr>
          <w:sz w:val="24"/>
          <w:szCs w:val="24"/>
        </w:rPr>
        <w:t>особенностях</w:t>
      </w:r>
      <w:r w:rsidRPr="00161F83">
        <w:rPr>
          <w:spacing w:val="11"/>
          <w:sz w:val="24"/>
          <w:szCs w:val="24"/>
        </w:rPr>
        <w:t xml:space="preserve"> </w:t>
      </w:r>
      <w:r w:rsidRPr="00161F83">
        <w:rPr>
          <w:sz w:val="24"/>
          <w:szCs w:val="24"/>
        </w:rPr>
        <w:t>природы,</w:t>
      </w:r>
      <w:r w:rsidRPr="00161F83">
        <w:rPr>
          <w:spacing w:val="9"/>
          <w:sz w:val="24"/>
          <w:szCs w:val="24"/>
        </w:rPr>
        <w:t xml:space="preserve"> </w:t>
      </w:r>
      <w:r w:rsidRPr="00161F83">
        <w:rPr>
          <w:sz w:val="24"/>
          <w:szCs w:val="24"/>
        </w:rPr>
        <w:t>жизни,</w:t>
      </w:r>
      <w:r w:rsidRPr="00161F83">
        <w:rPr>
          <w:spacing w:val="-35"/>
          <w:sz w:val="24"/>
          <w:szCs w:val="24"/>
        </w:rPr>
        <w:t xml:space="preserve"> </w:t>
      </w:r>
      <w:r w:rsidRPr="00161F83">
        <w:rPr>
          <w:sz w:val="24"/>
          <w:szCs w:val="24"/>
        </w:rPr>
        <w:t>культуры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и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хозяйственной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деятельности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людей,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экологических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проблемах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на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разных</w:t>
      </w:r>
      <w:r w:rsidRPr="00161F83">
        <w:rPr>
          <w:spacing w:val="2"/>
          <w:sz w:val="24"/>
          <w:szCs w:val="24"/>
        </w:rPr>
        <w:t xml:space="preserve"> </w:t>
      </w:r>
      <w:r w:rsidRPr="00161F83">
        <w:rPr>
          <w:sz w:val="24"/>
          <w:szCs w:val="24"/>
        </w:rPr>
        <w:t>материках</w:t>
      </w:r>
      <w:r w:rsidRPr="00161F83">
        <w:rPr>
          <w:spacing w:val="3"/>
          <w:sz w:val="24"/>
          <w:szCs w:val="24"/>
        </w:rPr>
        <w:t xml:space="preserve"> </w:t>
      </w:r>
      <w:r w:rsidRPr="00161F83">
        <w:rPr>
          <w:sz w:val="24"/>
          <w:szCs w:val="24"/>
        </w:rPr>
        <w:t>и</w:t>
      </w:r>
      <w:r w:rsidRPr="00161F83">
        <w:rPr>
          <w:spacing w:val="3"/>
          <w:sz w:val="24"/>
          <w:szCs w:val="24"/>
        </w:rPr>
        <w:t xml:space="preserve"> </w:t>
      </w:r>
      <w:r w:rsidRPr="00161F83">
        <w:rPr>
          <w:sz w:val="24"/>
          <w:szCs w:val="24"/>
        </w:rPr>
        <w:t>в</w:t>
      </w:r>
      <w:r w:rsidRPr="00161F83">
        <w:rPr>
          <w:spacing w:val="3"/>
          <w:sz w:val="24"/>
          <w:szCs w:val="24"/>
        </w:rPr>
        <w:t xml:space="preserve"> </w:t>
      </w:r>
      <w:r w:rsidRPr="00161F83">
        <w:rPr>
          <w:sz w:val="24"/>
          <w:szCs w:val="24"/>
        </w:rPr>
        <w:t>отдельных</w:t>
      </w:r>
      <w:r w:rsidRPr="00161F83">
        <w:rPr>
          <w:spacing w:val="2"/>
          <w:sz w:val="24"/>
          <w:szCs w:val="24"/>
        </w:rPr>
        <w:t xml:space="preserve"> </w:t>
      </w:r>
      <w:r w:rsidRPr="00161F83">
        <w:rPr>
          <w:sz w:val="24"/>
          <w:szCs w:val="24"/>
        </w:rPr>
        <w:t xml:space="preserve">странах. </w:t>
      </w:r>
      <w:r w:rsidRPr="00161F83">
        <w:rPr>
          <w:spacing w:val="1"/>
          <w:sz w:val="24"/>
          <w:szCs w:val="24"/>
        </w:rPr>
        <w:t xml:space="preserve"> </w:t>
      </w:r>
      <w:r w:rsidRPr="00161F83">
        <w:rPr>
          <w:sz w:val="24"/>
          <w:szCs w:val="24"/>
        </w:rPr>
        <w:t>Обучающиеся не овладели  основными   навыками</w:t>
      </w:r>
      <w:r w:rsidRPr="00161F83">
        <w:rPr>
          <w:spacing w:val="-35"/>
          <w:sz w:val="24"/>
          <w:szCs w:val="24"/>
        </w:rPr>
        <w:t xml:space="preserve">   </w:t>
      </w:r>
      <w:r w:rsidRPr="00161F83">
        <w:rPr>
          <w:sz w:val="24"/>
          <w:szCs w:val="24"/>
        </w:rPr>
        <w:t>нахождения, использования</w:t>
      </w:r>
      <w:r w:rsidRPr="00161F83">
        <w:rPr>
          <w:spacing w:val="-35"/>
          <w:sz w:val="24"/>
          <w:szCs w:val="24"/>
        </w:rPr>
        <w:t xml:space="preserve"> </w:t>
      </w:r>
      <w:r w:rsidRPr="00161F83">
        <w:rPr>
          <w:sz w:val="24"/>
          <w:szCs w:val="24"/>
        </w:rPr>
        <w:t>и презентации географической</w:t>
      </w:r>
      <w:r w:rsidRPr="00161F83">
        <w:rPr>
          <w:spacing w:val="-35"/>
          <w:sz w:val="24"/>
          <w:szCs w:val="24"/>
        </w:rPr>
        <w:t xml:space="preserve">  </w:t>
      </w:r>
      <w:r w:rsidRPr="00161F83">
        <w:rPr>
          <w:sz w:val="24"/>
          <w:szCs w:val="24"/>
        </w:rPr>
        <w:t xml:space="preserve"> информации.</w:t>
      </w:r>
    </w:p>
    <w:p w:rsidR="00161F83" w:rsidRPr="00161F83" w:rsidRDefault="00161F83" w:rsidP="00161F83">
      <w:pPr>
        <w:pStyle w:val="Default"/>
        <w:spacing w:line="360" w:lineRule="auto"/>
        <w:ind w:firstLine="720"/>
        <w:jc w:val="both"/>
      </w:pPr>
      <w:r w:rsidRPr="00161F83">
        <w:rPr>
          <w:u w:val="single"/>
        </w:rPr>
        <w:lastRenderedPageBreak/>
        <w:t>Задание 29</w:t>
      </w:r>
      <w:r w:rsidRPr="00161F83">
        <w:t xml:space="preserve"> высокого уровня сложности проверяет  у школьников сформированность умений</w:t>
      </w:r>
      <w:r w:rsidRPr="00161F83">
        <w:rPr>
          <w:spacing w:val="-36"/>
        </w:rPr>
        <w:t xml:space="preserve"> </w:t>
      </w:r>
      <w:r w:rsidRPr="00161F83">
        <w:t>и навыков использования разнообразных</w:t>
      </w:r>
      <w:r w:rsidRPr="00161F83">
        <w:rPr>
          <w:spacing w:val="1"/>
        </w:rPr>
        <w:t xml:space="preserve"> </w:t>
      </w:r>
      <w:r w:rsidRPr="00161F83">
        <w:t>географических знаний в повседневной</w:t>
      </w:r>
      <w:r w:rsidRPr="00161F83">
        <w:rPr>
          <w:spacing w:val="1"/>
        </w:rPr>
        <w:t xml:space="preserve"> </w:t>
      </w:r>
      <w:r w:rsidRPr="00161F83">
        <w:t>жизни</w:t>
      </w:r>
      <w:r w:rsidRPr="00161F83">
        <w:rPr>
          <w:spacing w:val="18"/>
        </w:rPr>
        <w:t xml:space="preserve"> </w:t>
      </w:r>
      <w:r w:rsidRPr="00161F83">
        <w:t>для</w:t>
      </w:r>
      <w:r w:rsidRPr="00161F83">
        <w:rPr>
          <w:spacing w:val="19"/>
        </w:rPr>
        <w:t xml:space="preserve"> </w:t>
      </w:r>
      <w:r w:rsidRPr="00161F83">
        <w:t>объяснения</w:t>
      </w:r>
      <w:r w:rsidRPr="00161F83">
        <w:rPr>
          <w:spacing w:val="18"/>
        </w:rPr>
        <w:t xml:space="preserve"> </w:t>
      </w:r>
      <w:r w:rsidRPr="00161F83">
        <w:t>и</w:t>
      </w:r>
      <w:r w:rsidRPr="00161F83">
        <w:rPr>
          <w:spacing w:val="19"/>
        </w:rPr>
        <w:t xml:space="preserve"> </w:t>
      </w:r>
      <w:r w:rsidRPr="00161F83">
        <w:t>оценки</w:t>
      </w:r>
      <w:r w:rsidRPr="00161F83">
        <w:rPr>
          <w:spacing w:val="19"/>
        </w:rPr>
        <w:t xml:space="preserve"> </w:t>
      </w:r>
      <w:r w:rsidRPr="00161F83">
        <w:t>явлений</w:t>
      </w:r>
      <w:r w:rsidRPr="00161F83">
        <w:rPr>
          <w:spacing w:val="-36"/>
        </w:rPr>
        <w:t xml:space="preserve"> </w:t>
      </w:r>
      <w:r w:rsidRPr="00161F83">
        <w:t>и процессов, самостоятельного</w:t>
      </w:r>
      <w:r w:rsidRPr="00161F83">
        <w:rPr>
          <w:spacing w:val="1"/>
        </w:rPr>
        <w:t xml:space="preserve"> </w:t>
      </w:r>
      <w:r w:rsidRPr="00161F83">
        <w:t>оценивания уровня безопасности</w:t>
      </w:r>
      <w:r w:rsidRPr="00161F83">
        <w:rPr>
          <w:spacing w:val="1"/>
        </w:rPr>
        <w:t xml:space="preserve"> </w:t>
      </w:r>
      <w:r w:rsidRPr="00161F83">
        <w:t>окружающей среды, адаптации</w:t>
      </w:r>
      <w:r w:rsidRPr="00161F83">
        <w:rPr>
          <w:spacing w:val="1"/>
        </w:rPr>
        <w:t xml:space="preserve"> </w:t>
      </w:r>
      <w:r w:rsidRPr="00161F83">
        <w:t>к условиям территории проживания,</w:t>
      </w:r>
      <w:r w:rsidRPr="00161F83">
        <w:rPr>
          <w:spacing w:val="1"/>
        </w:rPr>
        <w:t xml:space="preserve"> </w:t>
      </w:r>
      <w:r w:rsidRPr="00161F83">
        <w:t>соблюдения мер безопасности в случае</w:t>
      </w:r>
      <w:r w:rsidRPr="00161F83">
        <w:rPr>
          <w:spacing w:val="1"/>
        </w:rPr>
        <w:t xml:space="preserve"> </w:t>
      </w:r>
      <w:r w:rsidRPr="00161F83">
        <w:t>природных стихийных бедствий и</w:t>
      </w:r>
      <w:r w:rsidRPr="00161F83">
        <w:rPr>
          <w:spacing w:val="1"/>
        </w:rPr>
        <w:t xml:space="preserve"> </w:t>
      </w:r>
      <w:r w:rsidRPr="00161F83">
        <w:t>техногенных</w:t>
      </w:r>
      <w:r w:rsidRPr="00161F83">
        <w:rPr>
          <w:spacing w:val="1"/>
        </w:rPr>
        <w:t xml:space="preserve"> </w:t>
      </w:r>
      <w:r w:rsidRPr="00161F83">
        <w:t xml:space="preserve">катастроф. </w:t>
      </w:r>
      <w:r w:rsidR="009D3EE2">
        <w:t>Средний процент выполнения составляет</w:t>
      </w:r>
      <w:r w:rsidR="00FF7DAE">
        <w:t xml:space="preserve"> 26,5%.</w:t>
      </w:r>
      <w:r w:rsidRPr="00161F83">
        <w:t xml:space="preserve"> Большая часть обучающихся с «хорошим» и «удовлетворительным» уровнем подготовки, а также группа обучающихся с «низким» уровнем подготовки  не смогли объяснить существенные признаки географических объектов и явлений. Многие к выполнению заданий 28 и 29 даже не приступали.</w:t>
      </w:r>
    </w:p>
    <w:p w:rsidR="00161F83" w:rsidRPr="00161F83" w:rsidRDefault="00161F83" w:rsidP="00161F83">
      <w:pPr>
        <w:spacing w:line="360" w:lineRule="auto"/>
        <w:ind w:firstLine="720"/>
        <w:jc w:val="both"/>
      </w:pPr>
      <w:r w:rsidRPr="00161F83">
        <w:t>Средний процент выполнения заданий 2 части экзаменационной работы по географии по Поволжскому образовательному округу составил 4</w:t>
      </w:r>
      <w:r w:rsidR="00FF7DAE">
        <w:t>6</w:t>
      </w:r>
      <w:r w:rsidRPr="00161F83">
        <w:t>,</w:t>
      </w:r>
      <w:r w:rsidR="00FF7DAE">
        <w:t>6</w:t>
      </w:r>
      <w:r w:rsidRPr="00161F83">
        <w:t xml:space="preserve">%. Данный результат позволяет сделать вывод о том, что выпускники 9-х классов по предмету география в 2022 году показали уровень </w:t>
      </w:r>
      <w:proofErr w:type="spellStart"/>
      <w:r w:rsidRPr="00161F83">
        <w:t>сформированности</w:t>
      </w:r>
      <w:proofErr w:type="spellEnd"/>
      <w:r w:rsidRPr="00161F83">
        <w:t xml:space="preserve"> базовых знаний и умений при выполнении заданий  с развернутым ответом ниже среднего.</w:t>
      </w:r>
    </w:p>
    <w:p w:rsidR="000B632B" w:rsidRPr="00290F80" w:rsidRDefault="000B632B" w:rsidP="000B632B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Рекомендации</w:t>
      </w:r>
      <w:r>
        <w:rPr>
          <w:rStyle w:val="a6"/>
          <w:b/>
          <w:bCs/>
          <w:sz w:val="28"/>
          <w:szCs w:val="28"/>
        </w:rPr>
        <w:footnoteReference w:id="7"/>
      </w:r>
      <w:r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:rsidR="000B632B" w:rsidRPr="003602B9" w:rsidRDefault="000B632B" w:rsidP="000B632B"/>
    <w:p w:rsidR="000B632B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FF7DAE" w:rsidRPr="00FF7DAE" w:rsidRDefault="00FF7DAE" w:rsidP="00FF7DAE">
      <w:pPr>
        <w:spacing w:line="276" w:lineRule="auto"/>
        <w:ind w:firstLine="708"/>
        <w:jc w:val="both"/>
      </w:pPr>
      <w:r w:rsidRPr="00FF7DAE">
        <w:t>В целях совершенствования процесса обучения в основной школе и повышения качества подготовки по географии выпускников 9-х классов рекомендуется:</w:t>
      </w:r>
    </w:p>
    <w:p w:rsidR="00FF7DAE" w:rsidRPr="00FF7DAE" w:rsidRDefault="00FF7DAE" w:rsidP="00FF7DAE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7DAE">
        <w:rPr>
          <w:rFonts w:ascii="Times New Roman" w:hAnsi="Times New Roman"/>
          <w:sz w:val="24"/>
          <w:szCs w:val="24"/>
        </w:rPr>
        <w:t>на семинарах-совещаниях проанализировать результаты государственной итоговой аттестации выпускников 9-х классов по географии в 2022 году;</w:t>
      </w:r>
    </w:p>
    <w:p w:rsidR="00FF7DAE" w:rsidRPr="00FF7DAE" w:rsidRDefault="00FF7DAE" w:rsidP="00FF7DAE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7DAE">
        <w:rPr>
          <w:rFonts w:ascii="Times New Roman" w:hAnsi="Times New Roman"/>
          <w:sz w:val="24"/>
          <w:szCs w:val="24"/>
        </w:rPr>
        <w:t>определить меры по улучшению качества подготовки обучающихся по географии в 8-9-х классах.</w:t>
      </w:r>
    </w:p>
    <w:p w:rsidR="00FF7DAE" w:rsidRPr="00FF7DAE" w:rsidRDefault="00FF7DAE" w:rsidP="00FF7DAE">
      <w:pPr>
        <w:pStyle w:val="a3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FF7DAE">
        <w:rPr>
          <w:rFonts w:ascii="Times New Roman" w:hAnsi="Times New Roman"/>
          <w:iCs/>
          <w:sz w:val="24"/>
          <w:szCs w:val="24"/>
        </w:rPr>
        <w:t xml:space="preserve">Рекомендуется обсуждение следующих тем на школьных методических объединениях: </w:t>
      </w:r>
    </w:p>
    <w:p w:rsidR="00FF7DAE" w:rsidRPr="00FF7DAE" w:rsidRDefault="00FF7DAE" w:rsidP="00FF7DA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7DAE">
        <w:rPr>
          <w:rFonts w:ascii="Times New Roman" w:hAnsi="Times New Roman"/>
          <w:iCs/>
          <w:sz w:val="24"/>
          <w:szCs w:val="24"/>
        </w:rPr>
        <w:t xml:space="preserve">основные направления работы со </w:t>
      </w:r>
      <w:proofErr w:type="gramStart"/>
      <w:r w:rsidRPr="00FF7DAE">
        <w:rPr>
          <w:rFonts w:ascii="Times New Roman" w:hAnsi="Times New Roman"/>
          <w:iCs/>
          <w:sz w:val="24"/>
          <w:szCs w:val="24"/>
        </w:rPr>
        <w:t>слабоуспевающими</w:t>
      </w:r>
      <w:proofErr w:type="gramEnd"/>
      <w:r w:rsidRPr="00FF7DAE">
        <w:rPr>
          <w:rFonts w:ascii="Times New Roman" w:hAnsi="Times New Roman"/>
          <w:iCs/>
          <w:sz w:val="24"/>
          <w:szCs w:val="24"/>
        </w:rPr>
        <w:t xml:space="preserve"> обучающимися;</w:t>
      </w:r>
    </w:p>
    <w:p w:rsidR="00FF7DAE" w:rsidRPr="00FF7DAE" w:rsidRDefault="00FF7DAE" w:rsidP="00FF7DA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7DAE">
        <w:rPr>
          <w:rFonts w:ascii="Times New Roman" w:hAnsi="Times New Roman"/>
          <w:iCs/>
          <w:sz w:val="24"/>
          <w:szCs w:val="24"/>
        </w:rPr>
        <w:t>формы и методы работы с высокомотивированными детьми;</w:t>
      </w:r>
    </w:p>
    <w:p w:rsidR="00FF7DAE" w:rsidRPr="00FF7DAE" w:rsidRDefault="00FF7DAE" w:rsidP="00FF7DA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7DAE">
        <w:rPr>
          <w:rFonts w:ascii="Times New Roman" w:hAnsi="Times New Roman"/>
          <w:iCs/>
          <w:sz w:val="24"/>
          <w:szCs w:val="24"/>
        </w:rPr>
        <w:t>применение современных педагогических технологий как эффективный способ преподавания географии в школе;</w:t>
      </w:r>
    </w:p>
    <w:p w:rsidR="00FF7DAE" w:rsidRPr="00FF7DAE" w:rsidRDefault="00FF7DAE" w:rsidP="00FF7DA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7DAE">
        <w:rPr>
          <w:rFonts w:ascii="Times New Roman" w:hAnsi="Times New Roman"/>
          <w:iCs/>
          <w:sz w:val="24"/>
          <w:szCs w:val="24"/>
        </w:rPr>
        <w:t>использование разнообразных форм и методов обучения при подготовке учащихся к ГИА;</w:t>
      </w:r>
    </w:p>
    <w:p w:rsidR="00FF7DAE" w:rsidRPr="00FF7DAE" w:rsidRDefault="00FF7DAE" w:rsidP="00FF7DA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7DAE">
        <w:rPr>
          <w:rFonts w:ascii="Times New Roman" w:hAnsi="Times New Roman"/>
          <w:iCs/>
          <w:sz w:val="24"/>
          <w:szCs w:val="24"/>
        </w:rPr>
        <w:t>приемы и методы активизации познавательной деятельности на уроках географии.</w:t>
      </w:r>
    </w:p>
    <w:p w:rsidR="00FF7DAE" w:rsidRPr="00FF7DAE" w:rsidRDefault="00FF7DAE" w:rsidP="00FF7DAE">
      <w:pPr>
        <w:pStyle w:val="afa"/>
        <w:spacing w:line="276" w:lineRule="auto"/>
        <w:ind w:right="-1" w:firstLine="709"/>
        <w:jc w:val="both"/>
        <w:rPr>
          <w:sz w:val="24"/>
          <w:szCs w:val="24"/>
        </w:rPr>
      </w:pPr>
      <w:r w:rsidRPr="00FF7DAE">
        <w:rPr>
          <w:spacing w:val="-1"/>
          <w:sz w:val="24"/>
          <w:szCs w:val="24"/>
        </w:rPr>
        <w:t>Для</w:t>
      </w:r>
      <w:r w:rsidRPr="00FF7DAE">
        <w:rPr>
          <w:spacing w:val="-11"/>
          <w:sz w:val="24"/>
          <w:szCs w:val="24"/>
        </w:rPr>
        <w:t xml:space="preserve"> </w:t>
      </w:r>
      <w:r w:rsidRPr="00FF7DAE">
        <w:rPr>
          <w:spacing w:val="-1"/>
          <w:sz w:val="24"/>
          <w:szCs w:val="24"/>
        </w:rPr>
        <w:t>улучшения</w:t>
      </w:r>
      <w:r w:rsidRPr="00FF7DAE">
        <w:rPr>
          <w:spacing w:val="-13"/>
          <w:sz w:val="24"/>
          <w:szCs w:val="24"/>
        </w:rPr>
        <w:t xml:space="preserve"> </w:t>
      </w:r>
      <w:r w:rsidRPr="00FF7DAE">
        <w:rPr>
          <w:spacing w:val="-1"/>
          <w:sz w:val="24"/>
          <w:szCs w:val="24"/>
        </w:rPr>
        <w:t>результатов</w:t>
      </w:r>
      <w:r w:rsidRPr="00FF7DAE">
        <w:rPr>
          <w:spacing w:val="-12"/>
          <w:sz w:val="24"/>
          <w:szCs w:val="24"/>
        </w:rPr>
        <w:t xml:space="preserve"> </w:t>
      </w:r>
      <w:r w:rsidRPr="00FF7DAE">
        <w:rPr>
          <w:spacing w:val="-1"/>
          <w:sz w:val="24"/>
          <w:szCs w:val="24"/>
        </w:rPr>
        <w:t>ОГЭ</w:t>
      </w:r>
      <w:r w:rsidRPr="00FF7DAE">
        <w:rPr>
          <w:spacing w:val="-14"/>
          <w:sz w:val="24"/>
          <w:szCs w:val="24"/>
        </w:rPr>
        <w:t xml:space="preserve"> </w:t>
      </w:r>
      <w:r w:rsidRPr="00FF7DAE">
        <w:rPr>
          <w:sz w:val="24"/>
          <w:szCs w:val="24"/>
        </w:rPr>
        <w:t>по</w:t>
      </w:r>
      <w:r w:rsidRPr="00FF7DAE">
        <w:rPr>
          <w:spacing w:val="-13"/>
          <w:sz w:val="24"/>
          <w:szCs w:val="24"/>
        </w:rPr>
        <w:t xml:space="preserve"> </w:t>
      </w:r>
      <w:r w:rsidRPr="00FF7DAE">
        <w:rPr>
          <w:sz w:val="24"/>
          <w:szCs w:val="24"/>
        </w:rPr>
        <w:t>географии</w:t>
      </w:r>
      <w:r w:rsidRPr="00FF7DAE">
        <w:rPr>
          <w:spacing w:val="-14"/>
          <w:sz w:val="24"/>
          <w:szCs w:val="24"/>
        </w:rPr>
        <w:t xml:space="preserve"> </w:t>
      </w:r>
      <w:r w:rsidRPr="00FF7DAE">
        <w:rPr>
          <w:sz w:val="24"/>
          <w:szCs w:val="24"/>
        </w:rPr>
        <w:t>необходимо</w:t>
      </w:r>
      <w:r w:rsidRPr="00FF7DAE">
        <w:rPr>
          <w:spacing w:val="-13"/>
          <w:sz w:val="24"/>
          <w:szCs w:val="24"/>
        </w:rPr>
        <w:t xml:space="preserve"> </w:t>
      </w:r>
      <w:r w:rsidRPr="00FF7DAE">
        <w:rPr>
          <w:sz w:val="24"/>
          <w:szCs w:val="24"/>
        </w:rPr>
        <w:t>совершенствовать</w:t>
      </w:r>
      <w:r w:rsidRPr="00FF7DAE">
        <w:rPr>
          <w:spacing w:val="-12"/>
          <w:sz w:val="24"/>
          <w:szCs w:val="24"/>
        </w:rPr>
        <w:t xml:space="preserve"> </w:t>
      </w:r>
      <w:r w:rsidRPr="00FF7DAE">
        <w:rPr>
          <w:sz w:val="24"/>
          <w:szCs w:val="24"/>
        </w:rPr>
        <w:t>организацию</w:t>
      </w:r>
      <w:r w:rsidRPr="00FF7DAE">
        <w:rPr>
          <w:spacing w:val="-58"/>
          <w:sz w:val="24"/>
          <w:szCs w:val="24"/>
        </w:rPr>
        <w:t xml:space="preserve"> </w:t>
      </w:r>
      <w:r w:rsidRPr="00FF7DAE">
        <w:rPr>
          <w:sz w:val="24"/>
          <w:szCs w:val="24"/>
        </w:rPr>
        <w:t>и</w:t>
      </w:r>
      <w:r w:rsidRPr="00FF7DAE">
        <w:rPr>
          <w:spacing w:val="-2"/>
          <w:sz w:val="24"/>
          <w:szCs w:val="24"/>
        </w:rPr>
        <w:t xml:space="preserve"> </w:t>
      </w:r>
      <w:r w:rsidRPr="00FF7DAE">
        <w:rPr>
          <w:sz w:val="24"/>
          <w:szCs w:val="24"/>
        </w:rPr>
        <w:t>методику</w:t>
      </w:r>
      <w:r w:rsidRPr="00FF7DAE">
        <w:rPr>
          <w:spacing w:val="-9"/>
          <w:sz w:val="24"/>
          <w:szCs w:val="24"/>
        </w:rPr>
        <w:t xml:space="preserve"> </w:t>
      </w:r>
      <w:r w:rsidRPr="00FF7DAE">
        <w:rPr>
          <w:sz w:val="24"/>
          <w:szCs w:val="24"/>
        </w:rPr>
        <w:t>обучения</w:t>
      </w:r>
      <w:r w:rsidRPr="00FF7DAE">
        <w:rPr>
          <w:spacing w:val="-2"/>
          <w:sz w:val="24"/>
          <w:szCs w:val="24"/>
        </w:rPr>
        <w:t xml:space="preserve"> </w:t>
      </w:r>
      <w:r w:rsidRPr="00FF7DAE">
        <w:rPr>
          <w:sz w:val="24"/>
          <w:szCs w:val="24"/>
        </w:rPr>
        <w:t>школьников,</w:t>
      </w:r>
      <w:r w:rsidRPr="00FF7DAE">
        <w:rPr>
          <w:spacing w:val="-1"/>
          <w:sz w:val="24"/>
          <w:szCs w:val="24"/>
        </w:rPr>
        <w:t xml:space="preserve"> </w:t>
      </w:r>
      <w:r w:rsidRPr="00FF7DAE">
        <w:rPr>
          <w:sz w:val="24"/>
          <w:szCs w:val="24"/>
        </w:rPr>
        <w:t>а</w:t>
      </w:r>
      <w:r w:rsidRPr="00FF7DAE">
        <w:rPr>
          <w:spacing w:val="-4"/>
          <w:sz w:val="24"/>
          <w:szCs w:val="24"/>
        </w:rPr>
        <w:t xml:space="preserve"> </w:t>
      </w:r>
      <w:r w:rsidRPr="00FF7DAE">
        <w:rPr>
          <w:sz w:val="24"/>
          <w:szCs w:val="24"/>
        </w:rPr>
        <w:t>для</w:t>
      </w:r>
      <w:r w:rsidRPr="00FF7DAE">
        <w:rPr>
          <w:spacing w:val="-1"/>
          <w:sz w:val="24"/>
          <w:szCs w:val="24"/>
        </w:rPr>
        <w:t xml:space="preserve"> </w:t>
      </w:r>
      <w:r w:rsidRPr="00FF7DAE">
        <w:rPr>
          <w:sz w:val="24"/>
          <w:szCs w:val="24"/>
        </w:rPr>
        <w:t>этого</w:t>
      </w:r>
      <w:r w:rsidRPr="00FF7DAE">
        <w:rPr>
          <w:spacing w:val="-3"/>
          <w:sz w:val="24"/>
          <w:szCs w:val="24"/>
        </w:rPr>
        <w:t xml:space="preserve"> </w:t>
      </w:r>
      <w:r w:rsidRPr="00FF7DAE">
        <w:rPr>
          <w:sz w:val="24"/>
          <w:szCs w:val="24"/>
        </w:rPr>
        <w:t>вернуться</w:t>
      </w:r>
      <w:r w:rsidRPr="00FF7DAE">
        <w:rPr>
          <w:spacing w:val="-2"/>
          <w:sz w:val="24"/>
          <w:szCs w:val="24"/>
        </w:rPr>
        <w:t xml:space="preserve"> </w:t>
      </w:r>
      <w:r w:rsidRPr="00FF7DAE">
        <w:rPr>
          <w:sz w:val="24"/>
          <w:szCs w:val="24"/>
        </w:rPr>
        <w:t>к</w:t>
      </w:r>
      <w:r w:rsidRPr="00FF7DAE">
        <w:rPr>
          <w:spacing w:val="-1"/>
          <w:sz w:val="24"/>
          <w:szCs w:val="24"/>
        </w:rPr>
        <w:t xml:space="preserve"> </w:t>
      </w:r>
      <w:r w:rsidRPr="00FF7DAE">
        <w:rPr>
          <w:sz w:val="24"/>
          <w:szCs w:val="24"/>
        </w:rPr>
        <w:t>классическим</w:t>
      </w:r>
      <w:r w:rsidRPr="00FF7DAE">
        <w:rPr>
          <w:spacing w:val="-3"/>
          <w:sz w:val="24"/>
          <w:szCs w:val="24"/>
        </w:rPr>
        <w:t xml:space="preserve"> </w:t>
      </w:r>
      <w:r w:rsidRPr="00FF7DAE">
        <w:rPr>
          <w:sz w:val="24"/>
          <w:szCs w:val="24"/>
        </w:rPr>
        <w:t>методическим</w:t>
      </w:r>
      <w:r w:rsidRPr="00FF7DAE">
        <w:rPr>
          <w:spacing w:val="-2"/>
          <w:sz w:val="24"/>
          <w:szCs w:val="24"/>
        </w:rPr>
        <w:t xml:space="preserve"> </w:t>
      </w:r>
      <w:r w:rsidRPr="00FF7DAE">
        <w:rPr>
          <w:sz w:val="24"/>
          <w:szCs w:val="24"/>
        </w:rPr>
        <w:t>приёмам:</w:t>
      </w:r>
    </w:p>
    <w:p w:rsidR="00FF7DAE" w:rsidRPr="00FF7DAE" w:rsidRDefault="00FF7DAE" w:rsidP="00FF7DAE">
      <w:pPr>
        <w:pStyle w:val="afa"/>
        <w:widowControl/>
        <w:numPr>
          <w:ilvl w:val="0"/>
          <w:numId w:val="47"/>
        </w:numPr>
        <w:tabs>
          <w:tab w:val="left" w:pos="0"/>
        </w:tabs>
        <w:autoSpaceDE/>
        <w:autoSpaceDN/>
        <w:spacing w:line="276" w:lineRule="auto"/>
        <w:ind w:left="0" w:right="-1" w:firstLine="0"/>
        <w:jc w:val="both"/>
        <w:rPr>
          <w:sz w:val="24"/>
          <w:szCs w:val="24"/>
        </w:rPr>
      </w:pPr>
      <w:r w:rsidRPr="00FF7DAE">
        <w:rPr>
          <w:sz w:val="24"/>
          <w:szCs w:val="24"/>
        </w:rPr>
        <w:lastRenderedPageBreak/>
        <w:t>Постоянно  отрабатывать понятийный аппарат по предмету. Если школьники не знают</w:t>
      </w:r>
      <w:r w:rsidRPr="00FF7DAE">
        <w:rPr>
          <w:spacing w:val="1"/>
          <w:sz w:val="24"/>
          <w:szCs w:val="24"/>
        </w:rPr>
        <w:t xml:space="preserve"> </w:t>
      </w:r>
      <w:r w:rsidRPr="00FF7DAE">
        <w:rPr>
          <w:sz w:val="24"/>
          <w:szCs w:val="24"/>
        </w:rPr>
        <w:t>значения</w:t>
      </w:r>
      <w:r w:rsidRPr="00FF7DAE">
        <w:rPr>
          <w:spacing w:val="-10"/>
          <w:sz w:val="24"/>
          <w:szCs w:val="24"/>
        </w:rPr>
        <w:t xml:space="preserve"> </w:t>
      </w:r>
      <w:r w:rsidRPr="00FF7DAE">
        <w:rPr>
          <w:sz w:val="24"/>
          <w:szCs w:val="24"/>
        </w:rPr>
        <w:t>понятий,</w:t>
      </w:r>
      <w:r w:rsidRPr="00FF7DAE">
        <w:rPr>
          <w:spacing w:val="-8"/>
          <w:sz w:val="24"/>
          <w:szCs w:val="24"/>
        </w:rPr>
        <w:t xml:space="preserve"> </w:t>
      </w:r>
      <w:r w:rsidRPr="00FF7DAE">
        <w:rPr>
          <w:sz w:val="24"/>
          <w:szCs w:val="24"/>
        </w:rPr>
        <w:t>то</w:t>
      </w:r>
      <w:r w:rsidRPr="00FF7DAE">
        <w:rPr>
          <w:spacing w:val="-9"/>
          <w:sz w:val="24"/>
          <w:szCs w:val="24"/>
        </w:rPr>
        <w:t xml:space="preserve"> </w:t>
      </w:r>
      <w:r w:rsidRPr="00FF7DAE">
        <w:rPr>
          <w:sz w:val="24"/>
          <w:szCs w:val="24"/>
        </w:rPr>
        <w:t>они</w:t>
      </w:r>
      <w:r w:rsidRPr="00FF7DAE">
        <w:rPr>
          <w:spacing w:val="-6"/>
          <w:sz w:val="24"/>
          <w:szCs w:val="24"/>
        </w:rPr>
        <w:t xml:space="preserve"> </w:t>
      </w:r>
      <w:r w:rsidRPr="00FF7DAE">
        <w:rPr>
          <w:sz w:val="24"/>
          <w:szCs w:val="24"/>
        </w:rPr>
        <w:t>не</w:t>
      </w:r>
      <w:r w:rsidRPr="00FF7DAE">
        <w:rPr>
          <w:spacing w:val="-10"/>
          <w:sz w:val="24"/>
          <w:szCs w:val="24"/>
        </w:rPr>
        <w:t xml:space="preserve"> </w:t>
      </w:r>
      <w:r w:rsidRPr="00FF7DAE">
        <w:rPr>
          <w:sz w:val="24"/>
          <w:szCs w:val="24"/>
        </w:rPr>
        <w:t>понимают</w:t>
      </w:r>
      <w:r w:rsidRPr="00FF7DAE">
        <w:rPr>
          <w:spacing w:val="-9"/>
          <w:sz w:val="24"/>
          <w:szCs w:val="24"/>
        </w:rPr>
        <w:t xml:space="preserve"> </w:t>
      </w:r>
      <w:r w:rsidRPr="00FF7DAE">
        <w:rPr>
          <w:sz w:val="24"/>
          <w:szCs w:val="24"/>
        </w:rPr>
        <w:t>смысл</w:t>
      </w:r>
      <w:r w:rsidRPr="00FF7DAE">
        <w:rPr>
          <w:spacing w:val="-7"/>
          <w:sz w:val="24"/>
          <w:szCs w:val="24"/>
        </w:rPr>
        <w:t xml:space="preserve"> </w:t>
      </w:r>
      <w:r w:rsidRPr="00FF7DAE">
        <w:rPr>
          <w:sz w:val="24"/>
          <w:szCs w:val="24"/>
        </w:rPr>
        <w:t>прочитанного</w:t>
      </w:r>
      <w:r w:rsidRPr="00FF7DAE">
        <w:rPr>
          <w:spacing w:val="-5"/>
          <w:sz w:val="24"/>
          <w:szCs w:val="24"/>
        </w:rPr>
        <w:t xml:space="preserve"> </w:t>
      </w:r>
      <w:r w:rsidRPr="00FF7DAE">
        <w:rPr>
          <w:sz w:val="24"/>
          <w:szCs w:val="24"/>
        </w:rPr>
        <w:t>и</w:t>
      </w:r>
      <w:r w:rsidRPr="00FF7DAE">
        <w:rPr>
          <w:spacing w:val="-9"/>
          <w:sz w:val="24"/>
          <w:szCs w:val="24"/>
        </w:rPr>
        <w:t xml:space="preserve"> </w:t>
      </w:r>
      <w:r w:rsidRPr="00FF7DAE">
        <w:rPr>
          <w:sz w:val="24"/>
          <w:szCs w:val="24"/>
        </w:rPr>
        <w:t>не</w:t>
      </w:r>
      <w:r w:rsidRPr="00FF7DAE">
        <w:rPr>
          <w:spacing w:val="-11"/>
          <w:sz w:val="24"/>
          <w:szCs w:val="24"/>
        </w:rPr>
        <w:t xml:space="preserve"> </w:t>
      </w:r>
      <w:r w:rsidRPr="00FF7DAE">
        <w:rPr>
          <w:sz w:val="24"/>
          <w:szCs w:val="24"/>
        </w:rPr>
        <w:t>могут правильно</w:t>
      </w:r>
      <w:r w:rsidRPr="00FF7DAE">
        <w:rPr>
          <w:spacing w:val="-10"/>
          <w:sz w:val="24"/>
          <w:szCs w:val="24"/>
        </w:rPr>
        <w:t xml:space="preserve"> </w:t>
      </w:r>
      <w:r w:rsidRPr="00FF7DAE">
        <w:rPr>
          <w:sz w:val="24"/>
          <w:szCs w:val="24"/>
        </w:rPr>
        <w:t>ответить</w:t>
      </w:r>
      <w:r w:rsidRPr="00FF7DAE">
        <w:rPr>
          <w:spacing w:val="-1"/>
          <w:sz w:val="24"/>
          <w:szCs w:val="24"/>
        </w:rPr>
        <w:t xml:space="preserve"> </w:t>
      </w:r>
      <w:r w:rsidRPr="00FF7DAE">
        <w:rPr>
          <w:sz w:val="24"/>
          <w:szCs w:val="24"/>
        </w:rPr>
        <w:t>на</w:t>
      </w:r>
      <w:r w:rsidRPr="00FF7DAE">
        <w:rPr>
          <w:spacing w:val="-2"/>
          <w:sz w:val="24"/>
          <w:szCs w:val="24"/>
        </w:rPr>
        <w:t xml:space="preserve"> </w:t>
      </w:r>
      <w:r w:rsidRPr="00FF7DAE">
        <w:rPr>
          <w:sz w:val="24"/>
          <w:szCs w:val="24"/>
        </w:rPr>
        <w:t>вопросы.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DAE">
        <w:rPr>
          <w:rFonts w:ascii="Times New Roman" w:hAnsi="Times New Roman"/>
          <w:sz w:val="24"/>
          <w:szCs w:val="24"/>
        </w:rPr>
        <w:t>Необходима выстроенная система работы с географической номенклатурой. Концен</w:t>
      </w:r>
      <w:r w:rsidRPr="00FF7DAE">
        <w:rPr>
          <w:rFonts w:ascii="Times New Roman" w:hAnsi="Times New Roman"/>
          <w:spacing w:val="-1"/>
          <w:sz w:val="24"/>
          <w:szCs w:val="24"/>
        </w:rPr>
        <w:t>трический</w:t>
      </w:r>
      <w:r w:rsidRPr="00FF7D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F7DAE">
        <w:rPr>
          <w:rFonts w:ascii="Times New Roman" w:hAnsi="Times New Roman"/>
          <w:spacing w:val="-1"/>
          <w:sz w:val="24"/>
          <w:szCs w:val="24"/>
        </w:rPr>
        <w:t>способ</w:t>
      </w:r>
      <w:r w:rsidRPr="00FF7D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F7DAE">
        <w:rPr>
          <w:rFonts w:ascii="Times New Roman" w:hAnsi="Times New Roman"/>
          <w:spacing w:val="-1"/>
          <w:sz w:val="24"/>
          <w:szCs w:val="24"/>
        </w:rPr>
        <w:t>изучения</w:t>
      </w:r>
      <w:r w:rsidRPr="00FF7DA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F7DAE">
        <w:rPr>
          <w:rFonts w:ascii="Times New Roman" w:hAnsi="Times New Roman"/>
          <w:spacing w:val="-1"/>
          <w:sz w:val="24"/>
          <w:szCs w:val="24"/>
        </w:rPr>
        <w:t>поможет</w:t>
      </w:r>
      <w:r w:rsidRPr="00FF7DAE">
        <w:rPr>
          <w:rFonts w:ascii="Times New Roman" w:hAnsi="Times New Roman"/>
          <w:spacing w:val="-12"/>
          <w:sz w:val="24"/>
          <w:szCs w:val="24"/>
        </w:rPr>
        <w:t xml:space="preserve">  </w:t>
      </w:r>
      <w:r w:rsidRPr="00FF7DAE">
        <w:rPr>
          <w:rFonts w:ascii="Times New Roman" w:hAnsi="Times New Roman"/>
          <w:sz w:val="24"/>
          <w:szCs w:val="24"/>
        </w:rPr>
        <w:t>постоянно</w:t>
      </w:r>
      <w:r w:rsidRPr="00FF7DA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повторять</w:t>
      </w:r>
      <w:r w:rsidRPr="00FF7DA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названия</w:t>
      </w:r>
      <w:r w:rsidRPr="00FF7D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уже</w:t>
      </w:r>
      <w:r w:rsidRPr="00FF7DA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изученных</w:t>
      </w:r>
      <w:r w:rsidRPr="00FF7D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объектов и постепенно вводить новые. Для</w:t>
      </w:r>
      <w:r w:rsidRPr="00FF7D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работы</w:t>
      </w:r>
      <w:r w:rsidRPr="00FF7D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с</w:t>
      </w:r>
      <w:r w:rsidRPr="00FF7D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номенклатурой</w:t>
      </w:r>
      <w:r w:rsidRPr="00FF7D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нужны</w:t>
      </w:r>
      <w:r w:rsidRPr="00FF7D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настенные,</w:t>
      </w:r>
      <w:r w:rsidRPr="00FF7DAE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интерактивные</w:t>
      </w:r>
      <w:r w:rsidRPr="00FF7DA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и</w:t>
      </w:r>
      <w:r w:rsidRPr="00FF7DA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контурные</w:t>
      </w:r>
      <w:r w:rsidRPr="00FF7D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карты.</w:t>
      </w:r>
      <w:r w:rsidRPr="00FF7D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Повторение</w:t>
      </w:r>
      <w:r w:rsidRPr="00FF7DA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номенклатуры</w:t>
      </w:r>
      <w:r w:rsidRPr="00FF7D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и</w:t>
      </w:r>
      <w:r w:rsidRPr="00FF7D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работа</w:t>
      </w:r>
      <w:r w:rsidRPr="00FF7D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с</w:t>
      </w:r>
      <w:r w:rsidRPr="00FF7DA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ней</w:t>
      </w:r>
      <w:r w:rsidRPr="00FF7D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должны</w:t>
      </w:r>
      <w:r w:rsidRPr="00FF7D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быть на</w:t>
      </w:r>
      <w:r w:rsidRPr="00FF7D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каждом уроке.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DAE">
        <w:rPr>
          <w:rFonts w:ascii="Times New Roman" w:hAnsi="Times New Roman"/>
          <w:sz w:val="24"/>
          <w:szCs w:val="24"/>
        </w:rPr>
        <w:t xml:space="preserve">Необходимо хорошо знать </w:t>
      </w:r>
      <w:proofErr w:type="spellStart"/>
      <w:r w:rsidRPr="00FF7DAE">
        <w:rPr>
          <w:rFonts w:ascii="Times New Roman" w:hAnsi="Times New Roman"/>
          <w:sz w:val="24"/>
          <w:szCs w:val="24"/>
        </w:rPr>
        <w:t>физик</w:t>
      </w:r>
      <w:proofErr w:type="gramStart"/>
      <w:r w:rsidRPr="00FF7DAE">
        <w:rPr>
          <w:rFonts w:ascii="Times New Roman" w:hAnsi="Times New Roman"/>
          <w:sz w:val="24"/>
          <w:szCs w:val="24"/>
        </w:rPr>
        <w:t>о</w:t>
      </w:r>
      <w:proofErr w:type="spellEnd"/>
      <w:r w:rsidRPr="00FF7DAE">
        <w:rPr>
          <w:rFonts w:ascii="Times New Roman" w:hAnsi="Times New Roman"/>
          <w:sz w:val="24"/>
          <w:szCs w:val="24"/>
        </w:rPr>
        <w:t>-</w:t>
      </w:r>
      <w:proofErr w:type="gramEnd"/>
      <w:r w:rsidRPr="00FF7DAE">
        <w:rPr>
          <w:rFonts w:ascii="Times New Roman" w:hAnsi="Times New Roman"/>
          <w:sz w:val="24"/>
          <w:szCs w:val="24"/>
        </w:rPr>
        <w:t xml:space="preserve"> и экономико-географическое районирование территории РФ. Районирование служит основой для логической группировки материала. Необходимо повторять номенклатуру экономического</w:t>
      </w:r>
      <w:r w:rsidRPr="00FF7D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районирования</w:t>
      </w:r>
      <w:r w:rsidRPr="00FF7D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нашей</w:t>
      </w:r>
      <w:r w:rsidRPr="00FF7D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страны</w:t>
      </w:r>
      <w:r w:rsidRPr="00FF7D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в</w:t>
      </w:r>
      <w:r w:rsidRPr="00FF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связке</w:t>
      </w:r>
      <w:r w:rsidRPr="00FF7D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с</w:t>
      </w:r>
      <w:r w:rsidRPr="00FF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субъектами</w:t>
      </w:r>
      <w:r w:rsidRPr="00FF7D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Российской</w:t>
      </w:r>
      <w:r w:rsidRPr="00FF7D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Федерации.</w:t>
      </w:r>
      <w:r w:rsidRPr="00FF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Знание</w:t>
      </w:r>
      <w:r w:rsidRPr="00FF7DA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регионов и географической номенклатуры даст возможность найти ответы на многие экзаменационные</w:t>
      </w:r>
      <w:r w:rsidRPr="00FF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вопросы по</w:t>
      </w:r>
      <w:r w:rsidRPr="00FF7D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тематическим картам.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DAE">
        <w:rPr>
          <w:rFonts w:ascii="Times New Roman" w:hAnsi="Times New Roman"/>
          <w:sz w:val="24"/>
          <w:szCs w:val="24"/>
        </w:rPr>
        <w:t>На</w:t>
      </w:r>
      <w:r w:rsidRPr="00FF7DA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уроках</w:t>
      </w:r>
      <w:r w:rsidRPr="00FF7D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проводить</w:t>
      </w:r>
      <w:r w:rsidRPr="00FF7D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постоянную</w:t>
      </w:r>
      <w:r w:rsidRPr="00FF7D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работу</w:t>
      </w:r>
      <w:r w:rsidRPr="00FF7DA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по</w:t>
      </w:r>
      <w:r w:rsidRPr="00FF7D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выявлению</w:t>
      </w:r>
      <w:r w:rsidRPr="00FF7DA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причинно-следственных</w:t>
      </w:r>
      <w:r w:rsidRPr="00FF7D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связей</w:t>
      </w:r>
      <w:r w:rsidRPr="00FF7DAE">
        <w:rPr>
          <w:rFonts w:ascii="Times New Roman" w:hAnsi="Times New Roman"/>
          <w:spacing w:val="-58"/>
          <w:sz w:val="24"/>
          <w:szCs w:val="24"/>
        </w:rPr>
        <w:t xml:space="preserve">      </w:t>
      </w:r>
      <w:r w:rsidRPr="00FF7DAE">
        <w:rPr>
          <w:rFonts w:ascii="Times New Roman" w:hAnsi="Times New Roman"/>
          <w:sz w:val="24"/>
          <w:szCs w:val="24"/>
        </w:rPr>
        <w:t>в</w:t>
      </w:r>
      <w:r w:rsidRPr="00FF7DA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природе</w:t>
      </w:r>
      <w:r w:rsidRPr="00FF7D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и</w:t>
      </w:r>
      <w:r w:rsidRPr="00FF7DA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хозяйственной деятельности</w:t>
      </w:r>
      <w:r w:rsidRPr="00FF7DA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человека.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DAE">
        <w:rPr>
          <w:rFonts w:ascii="Times New Roman" w:hAnsi="Times New Roman"/>
          <w:sz w:val="24"/>
          <w:szCs w:val="24"/>
        </w:rPr>
        <w:t>Для лучшего понимания факторов размещения предприятий желательно обратить внимание</w:t>
      </w:r>
      <w:r w:rsidRPr="00FF7DA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на</w:t>
      </w:r>
      <w:r w:rsidRPr="00FF7D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технологические</w:t>
      </w:r>
      <w:r w:rsidRPr="00FF7D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процессы</w:t>
      </w:r>
      <w:r w:rsidRPr="00FF7DA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различных</w:t>
      </w:r>
      <w:r w:rsidRPr="00FF7D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F7DAE">
        <w:rPr>
          <w:rFonts w:ascii="Times New Roman" w:hAnsi="Times New Roman"/>
          <w:sz w:val="24"/>
          <w:szCs w:val="24"/>
        </w:rPr>
        <w:t>производств.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DAE">
        <w:rPr>
          <w:rFonts w:ascii="Times New Roman" w:hAnsi="Times New Roman"/>
          <w:sz w:val="24"/>
          <w:szCs w:val="24"/>
        </w:rPr>
        <w:t xml:space="preserve">На уроках при отработке умения читать </w:t>
      </w:r>
      <w:proofErr w:type="spellStart"/>
      <w:r w:rsidRPr="00FF7DAE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Pr="00FF7DAE">
        <w:rPr>
          <w:rFonts w:ascii="Times New Roman" w:hAnsi="Times New Roman"/>
          <w:sz w:val="24"/>
          <w:szCs w:val="24"/>
        </w:rPr>
        <w:t xml:space="preserve"> следует обращать особое внимание на способы отображения информации. Кроме </w:t>
      </w:r>
      <w:proofErr w:type="spellStart"/>
      <w:r w:rsidRPr="00FF7DAE">
        <w:rPr>
          <w:rFonts w:ascii="Times New Roman" w:hAnsi="Times New Roman"/>
          <w:sz w:val="24"/>
          <w:szCs w:val="24"/>
        </w:rPr>
        <w:t>климатограмм</w:t>
      </w:r>
      <w:proofErr w:type="spellEnd"/>
      <w:r w:rsidRPr="00FF7DAE">
        <w:rPr>
          <w:rFonts w:ascii="Times New Roman" w:hAnsi="Times New Roman"/>
          <w:sz w:val="24"/>
          <w:szCs w:val="24"/>
        </w:rPr>
        <w:t xml:space="preserve"> целесообразно использовать другие источники информации, на которых различными способами отображены разные данные.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spacing w:after="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DAE">
        <w:rPr>
          <w:rFonts w:ascii="Times New Roman" w:hAnsi="Times New Roman"/>
          <w:sz w:val="24"/>
          <w:szCs w:val="24"/>
        </w:rPr>
        <w:t xml:space="preserve">При изучении некоторых понятий курсов школьной географии (миграционный прирост, естественный прирост) следует обращать особое внимание на проверку их понимания и осознанного применения </w:t>
      </w:r>
      <w:proofErr w:type="gramStart"/>
      <w:r w:rsidRPr="00FF7D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F7DAE">
        <w:rPr>
          <w:rFonts w:ascii="Times New Roman" w:hAnsi="Times New Roman"/>
          <w:sz w:val="24"/>
          <w:szCs w:val="24"/>
        </w:rPr>
        <w:t xml:space="preserve">, а также тренироваться в вычислении показателей, характеризующих эти понятия (с положительным и отрицательным значением). </w:t>
      </w:r>
    </w:p>
    <w:p w:rsidR="000B632B" w:rsidRPr="003602B9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32B" w:rsidRPr="003602B9" w:rsidRDefault="000B632B" w:rsidP="000B63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FF7DAE" w:rsidRPr="00F07F18" w:rsidRDefault="00FF7DAE" w:rsidP="00FF7DAE">
      <w:pPr>
        <w:spacing w:before="240" w:line="360" w:lineRule="auto"/>
        <w:jc w:val="both"/>
        <w:rPr>
          <w:b/>
        </w:rPr>
      </w:pPr>
      <w:r w:rsidRPr="00F07F18">
        <w:rPr>
          <w:b/>
        </w:rPr>
        <w:t>С низким уровнем предметной подготовки:</w:t>
      </w:r>
    </w:p>
    <w:p w:rsidR="00FF7DAE" w:rsidRPr="00FF7DAE" w:rsidRDefault="00FF7DAE" w:rsidP="00FF7DAE">
      <w:pPr>
        <w:pStyle w:val="a3"/>
        <w:spacing w:after="0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Н</w:t>
      </w:r>
      <w:r w:rsidRPr="00FF7DAE">
        <w:rPr>
          <w:rFonts w:ascii="Times New Roman" w:eastAsia="BatangChe" w:hAnsi="Times New Roman"/>
          <w:sz w:val="24"/>
          <w:szCs w:val="24"/>
        </w:rPr>
        <w:t>еобходимо обратить внимание на следующие направления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работы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на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уроке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 во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внеурочное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время:</w:t>
      </w:r>
    </w:p>
    <w:p w:rsidR="00FF7DAE" w:rsidRPr="00FF7DAE" w:rsidRDefault="00FF7DAE" w:rsidP="00FF7DAE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выявление дефицитов и создание индивидуальной образовательной траектории для их ликвидации у слабоуспевающих учеников;</w:t>
      </w:r>
    </w:p>
    <w:p w:rsidR="00FF7DAE" w:rsidRPr="00FF7DAE" w:rsidRDefault="00FF7DAE" w:rsidP="00FF7DAE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создание условий для успешного продвижения учащихся по данной траектории в урочной и внеурочной деятельности и постоянное отслеживание результатов;</w:t>
      </w:r>
    </w:p>
    <w:p w:rsidR="00FF7DAE" w:rsidRPr="00FF7DAE" w:rsidRDefault="00FF7DAE" w:rsidP="00FF7DAE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использование педагогических технологий и методов обучения: личностно-ориентированный подход, игровые приемы и разноуровневую дифференциацию на всех этапах урока;</w:t>
      </w:r>
    </w:p>
    <w:p w:rsidR="00FF7DAE" w:rsidRPr="00FF7DAE" w:rsidRDefault="00FF7DAE" w:rsidP="00FF7DAE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отбор учебных материалов для индивидуальных маршрутов и для систематического повторения ранее изученного материала с последующим мониторингом промежуточных и итоговых результатов достижений;</w:t>
      </w:r>
    </w:p>
    <w:p w:rsidR="00FF7DAE" w:rsidRPr="00FF7DAE" w:rsidRDefault="00FF7DAE" w:rsidP="00FF7DAE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активно</w:t>
      </w:r>
      <w:r w:rsidRPr="00FF7DAE">
        <w:rPr>
          <w:rFonts w:ascii="Times New Roman" w:eastAsia="BatangChe" w:hAnsi="Times New Roman"/>
          <w:spacing w:val="-4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развивать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навыки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устной</w:t>
      </w:r>
      <w:r w:rsidRPr="00FF7DAE">
        <w:rPr>
          <w:rFonts w:ascii="Times New Roman" w:eastAsia="BatangChe" w:hAnsi="Times New Roman"/>
          <w:spacing w:val="-4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</w:t>
      </w:r>
      <w:r w:rsidRPr="00FF7DAE">
        <w:rPr>
          <w:rFonts w:ascii="Times New Roman" w:eastAsia="BatangChe" w:hAnsi="Times New Roman"/>
          <w:spacing w:val="-5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письменной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географической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речи;</w:t>
      </w:r>
    </w:p>
    <w:p w:rsidR="00FF7DAE" w:rsidRPr="00FF7DAE" w:rsidRDefault="00FF7DAE" w:rsidP="00FF7DAE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больше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времени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уделять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чтению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карты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(знанию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пониманию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картографического</w:t>
      </w:r>
      <w:r w:rsidRPr="00FF7DAE">
        <w:rPr>
          <w:rFonts w:ascii="Times New Roman" w:eastAsia="BatangChe" w:hAnsi="Times New Roman"/>
          <w:spacing w:val="-57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содержания);</w:t>
      </w:r>
    </w:p>
    <w:p w:rsidR="00FF7DAE" w:rsidRPr="00FF7DAE" w:rsidRDefault="00FF7DAE" w:rsidP="00FF7DAE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значительную</w:t>
      </w:r>
      <w:r w:rsidRPr="00FF7DAE">
        <w:rPr>
          <w:rFonts w:ascii="Times New Roman" w:eastAsia="BatangChe" w:hAnsi="Times New Roman"/>
          <w:spacing w:val="-10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часть</w:t>
      </w:r>
      <w:r w:rsidRPr="00FF7DAE">
        <w:rPr>
          <w:rFonts w:ascii="Times New Roman" w:eastAsia="BatangChe" w:hAnsi="Times New Roman"/>
          <w:spacing w:val="-6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учебного</w:t>
      </w:r>
      <w:r w:rsidRPr="00FF7DAE">
        <w:rPr>
          <w:rFonts w:ascii="Times New Roman" w:eastAsia="BatangChe" w:hAnsi="Times New Roman"/>
          <w:spacing w:val="-7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времени</w:t>
      </w:r>
      <w:r w:rsidRPr="00FF7DAE">
        <w:rPr>
          <w:rFonts w:ascii="Times New Roman" w:eastAsia="BatangChe" w:hAnsi="Times New Roman"/>
          <w:spacing w:val="-7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уделять</w:t>
      </w:r>
      <w:r w:rsidRPr="00FF7DAE">
        <w:rPr>
          <w:rFonts w:ascii="Times New Roman" w:eastAsia="BatangChe" w:hAnsi="Times New Roman"/>
          <w:spacing w:val="-9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работе</w:t>
      </w:r>
      <w:r w:rsidRPr="00FF7DAE">
        <w:rPr>
          <w:rFonts w:ascii="Times New Roman" w:eastAsia="BatangChe" w:hAnsi="Times New Roman"/>
          <w:spacing w:val="-8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</w:t>
      </w:r>
      <w:r w:rsidRPr="00FF7DAE">
        <w:rPr>
          <w:rFonts w:ascii="Times New Roman" w:eastAsia="BatangChe" w:hAnsi="Times New Roman"/>
          <w:spacing w:val="-9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таблицами,</w:t>
      </w:r>
      <w:r w:rsidRPr="00FF7DAE">
        <w:rPr>
          <w:rFonts w:ascii="Times New Roman" w:eastAsia="BatangChe" w:hAnsi="Times New Roman"/>
          <w:spacing w:val="-7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схемами,</w:t>
      </w:r>
      <w:r w:rsidRPr="00FF7DAE">
        <w:rPr>
          <w:rFonts w:ascii="Times New Roman" w:eastAsia="BatangChe" w:hAnsi="Times New Roman"/>
          <w:spacing w:val="-7"/>
          <w:sz w:val="24"/>
          <w:szCs w:val="24"/>
        </w:rPr>
        <w:t xml:space="preserve"> р</w:t>
      </w:r>
      <w:r w:rsidRPr="00FF7DAE">
        <w:rPr>
          <w:rFonts w:ascii="Times New Roman" w:eastAsia="BatangChe" w:hAnsi="Times New Roman"/>
          <w:sz w:val="24"/>
          <w:szCs w:val="24"/>
        </w:rPr>
        <w:t>аботе</w:t>
      </w:r>
      <w:r w:rsidRPr="00FF7DAE">
        <w:rPr>
          <w:rFonts w:ascii="Times New Roman" w:eastAsia="BatangChe" w:hAnsi="Times New Roman"/>
          <w:spacing w:val="-9"/>
          <w:sz w:val="24"/>
          <w:szCs w:val="24"/>
        </w:rPr>
        <w:t xml:space="preserve">  </w:t>
      </w:r>
      <w:r w:rsidRPr="00FF7DAE">
        <w:rPr>
          <w:rFonts w:ascii="Times New Roman" w:eastAsia="BatangChe" w:hAnsi="Times New Roman"/>
          <w:sz w:val="24"/>
          <w:szCs w:val="24"/>
        </w:rPr>
        <w:t xml:space="preserve">со  </w:t>
      </w:r>
      <w:r w:rsidRPr="00FF7DAE">
        <w:rPr>
          <w:rFonts w:ascii="Times New Roman" w:eastAsia="BatangChe" w:hAnsi="Times New Roman"/>
          <w:spacing w:val="-57"/>
          <w:sz w:val="24"/>
          <w:szCs w:val="24"/>
        </w:rPr>
        <w:t xml:space="preserve">    </w:t>
      </w:r>
      <w:r w:rsidRPr="00FF7DAE">
        <w:rPr>
          <w:rFonts w:ascii="Times New Roman" w:eastAsia="BatangChe" w:hAnsi="Times New Roman"/>
          <w:sz w:val="24"/>
          <w:szCs w:val="24"/>
        </w:rPr>
        <w:t>статистическим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 xml:space="preserve">материалом; </w:t>
      </w:r>
    </w:p>
    <w:p w:rsidR="00FF7DAE" w:rsidRPr="00FF7DAE" w:rsidRDefault="00FF7DAE" w:rsidP="00FF7DAE">
      <w:pPr>
        <w:pStyle w:val="a3"/>
        <w:numPr>
          <w:ilvl w:val="0"/>
          <w:numId w:val="48"/>
        </w:numPr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lastRenderedPageBreak/>
        <w:t>Подводить учащихся к пониманию основных географических следствий, определению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основных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второстепенных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причин,</w:t>
      </w:r>
      <w:r w:rsidRPr="00FF7DAE">
        <w:rPr>
          <w:rFonts w:ascii="Times New Roman" w:eastAsia="BatangChe" w:hAnsi="Times New Roman"/>
          <w:spacing w:val="-4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факторов.</w:t>
      </w:r>
      <w:r w:rsidRPr="00FF7DAE">
        <w:rPr>
          <w:rFonts w:ascii="Times New Roman" w:eastAsia="BatangChe" w:hAnsi="Times New Roman"/>
          <w:spacing w:val="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Ключевые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вопросы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на уроке: Почему? Какие? Как? От</w:t>
      </w:r>
      <w:r w:rsidRPr="00FF7DAE">
        <w:rPr>
          <w:rFonts w:ascii="Times New Roman" w:eastAsia="BatangChe" w:hAnsi="Times New Roman"/>
          <w:spacing w:val="-4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чего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зависит? В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чем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причина? Каковы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последствия? Как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происходит? Что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будет, если? Что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сделать,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чтобы</w:t>
      </w:r>
      <w:proofErr w:type="gramStart"/>
      <w:r w:rsidRPr="00FF7DAE">
        <w:rPr>
          <w:rFonts w:ascii="Times New Roman" w:eastAsia="BatangChe" w:hAnsi="Times New Roman"/>
          <w:sz w:val="24"/>
          <w:szCs w:val="24"/>
        </w:rPr>
        <w:t xml:space="preserve">.. </w:t>
      </w:r>
      <w:proofErr w:type="gramEnd"/>
      <w:r w:rsidRPr="00FF7DAE">
        <w:rPr>
          <w:rFonts w:ascii="Times New Roman" w:eastAsia="BatangChe" w:hAnsi="Times New Roman"/>
          <w:sz w:val="24"/>
          <w:szCs w:val="24"/>
        </w:rPr>
        <w:t>Как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получить…. Какие</w:t>
      </w:r>
      <w:r w:rsidRPr="00FF7DAE">
        <w:rPr>
          <w:rFonts w:ascii="Times New Roman" w:eastAsia="BatangChe" w:hAnsi="Times New Roman"/>
          <w:spacing w:val="-4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расчёты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произвести..</w:t>
      </w:r>
    </w:p>
    <w:p w:rsidR="00FF7DAE" w:rsidRPr="00FF7DAE" w:rsidRDefault="00FF7DAE" w:rsidP="00FF7DAE">
      <w:pPr>
        <w:spacing w:line="360" w:lineRule="auto"/>
        <w:jc w:val="both"/>
        <w:rPr>
          <w:b/>
        </w:rPr>
      </w:pPr>
      <w:r w:rsidRPr="00FF7DAE">
        <w:rPr>
          <w:b/>
        </w:rPr>
        <w:t xml:space="preserve">С </w:t>
      </w:r>
      <w:r>
        <w:rPr>
          <w:b/>
        </w:rPr>
        <w:t>хорошим и высоким</w:t>
      </w:r>
      <w:r w:rsidRPr="00FF7DAE">
        <w:rPr>
          <w:b/>
        </w:rPr>
        <w:t xml:space="preserve"> уровнем подготовки: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9"/>
        </w:numPr>
        <w:tabs>
          <w:tab w:val="left" w:pos="1390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активно вовлекать учащихся в проектную и учебно-поисковую деятельность;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9"/>
        </w:numPr>
        <w:tabs>
          <w:tab w:val="left" w:pos="1390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обучать подходам и умениям моделирования ситуации в соответствии с заданными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условиями;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9"/>
        </w:numPr>
        <w:tabs>
          <w:tab w:val="left" w:pos="1390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обучать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умению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составлять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решать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географические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задачи,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формулировать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выполнять учебные задания на основе географического содержания, в том числе и на</w:t>
      </w:r>
      <w:r w:rsidRPr="00FF7DAE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основе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собственного жизненного опыта;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49"/>
        </w:numPr>
        <w:tabs>
          <w:tab w:val="left" w:pos="1390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учить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анализировать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географические</w:t>
      </w:r>
      <w:r w:rsidRPr="00FF7DAE">
        <w:rPr>
          <w:rFonts w:ascii="Times New Roman" w:eastAsia="BatangChe" w:hAnsi="Times New Roman"/>
          <w:spacing w:val="-4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проблемы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ситуации,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процессы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явления;</w:t>
      </w:r>
    </w:p>
    <w:p w:rsidR="00FF7DAE" w:rsidRPr="00FF7DAE" w:rsidRDefault="00FF7DAE" w:rsidP="00FF7DAE">
      <w:pPr>
        <w:pStyle w:val="a3"/>
        <w:widowControl w:val="0"/>
        <w:tabs>
          <w:tab w:val="left" w:pos="1389"/>
          <w:tab w:val="left" w:pos="1390"/>
        </w:tabs>
        <w:autoSpaceDE w:val="0"/>
        <w:autoSpaceDN w:val="0"/>
        <w:spacing w:after="0"/>
        <w:ind w:left="0" w:right="-1"/>
        <w:contextualSpacing w:val="0"/>
        <w:jc w:val="both"/>
        <w:rPr>
          <w:rFonts w:ascii="Times New Roman" w:eastAsia="BatangChe" w:hAnsi="Times New Roman"/>
          <w:b/>
          <w:sz w:val="24"/>
          <w:szCs w:val="24"/>
        </w:rPr>
      </w:pPr>
      <w:r w:rsidRPr="00FF7DAE">
        <w:rPr>
          <w:rFonts w:ascii="Times New Roman" w:eastAsia="BatangChe" w:hAnsi="Times New Roman"/>
          <w:b/>
          <w:sz w:val="24"/>
          <w:szCs w:val="24"/>
        </w:rPr>
        <w:t>Для всех групп обучающихся необходимо обратить внимание на следующие направления</w:t>
      </w:r>
      <w:r w:rsidRPr="00FF7DAE">
        <w:rPr>
          <w:rFonts w:ascii="Times New Roman" w:eastAsia="BatangChe" w:hAnsi="Times New Roman"/>
          <w:b/>
          <w:spacing w:val="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b/>
          <w:sz w:val="24"/>
          <w:szCs w:val="24"/>
        </w:rPr>
        <w:t>работы: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50"/>
        </w:numPr>
        <w:tabs>
          <w:tab w:val="left" w:pos="1389"/>
          <w:tab w:val="left" w:pos="1390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формировать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развивать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у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proofErr w:type="gramStart"/>
      <w:r w:rsidRPr="00FF7DAE">
        <w:rPr>
          <w:rFonts w:ascii="Times New Roman" w:eastAsia="BatangChe" w:hAnsi="Times New Roman"/>
          <w:sz w:val="24"/>
          <w:szCs w:val="24"/>
        </w:rPr>
        <w:t>обучающихся</w:t>
      </w:r>
      <w:proofErr w:type="gramEnd"/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навыки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взаимоконтроля</w:t>
      </w:r>
      <w:r w:rsidRPr="00FF7DAE">
        <w:rPr>
          <w:rFonts w:ascii="Times New Roman" w:eastAsia="BatangChe" w:hAnsi="Times New Roman"/>
          <w:spacing w:val="-5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самоконтроля;</w:t>
      </w:r>
    </w:p>
    <w:p w:rsidR="00FF7DAE" w:rsidRPr="00FF7DAE" w:rsidRDefault="00FF7DAE" w:rsidP="00FF7DAE">
      <w:pPr>
        <w:pStyle w:val="a3"/>
        <w:widowControl w:val="0"/>
        <w:numPr>
          <w:ilvl w:val="0"/>
          <w:numId w:val="50"/>
        </w:numPr>
        <w:tabs>
          <w:tab w:val="left" w:pos="1389"/>
          <w:tab w:val="left" w:pos="1390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eastAsia="BatangChe" w:hAnsi="Times New Roman"/>
          <w:sz w:val="24"/>
          <w:szCs w:val="24"/>
        </w:rPr>
      </w:pPr>
      <w:r w:rsidRPr="00FF7DAE">
        <w:rPr>
          <w:rFonts w:ascii="Times New Roman" w:eastAsia="BatangChe" w:hAnsi="Times New Roman"/>
          <w:sz w:val="24"/>
          <w:szCs w:val="24"/>
        </w:rPr>
        <w:t>формировать</w:t>
      </w:r>
      <w:r w:rsidRPr="00FF7DAE">
        <w:rPr>
          <w:rFonts w:ascii="Times New Roman" w:eastAsia="BatangChe" w:hAnsi="Times New Roman"/>
          <w:spacing w:val="37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умение</w:t>
      </w:r>
      <w:r w:rsidRPr="00FF7DAE">
        <w:rPr>
          <w:rFonts w:ascii="Times New Roman" w:eastAsia="BatangChe" w:hAnsi="Times New Roman"/>
          <w:spacing w:val="36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проверять</w:t>
      </w:r>
      <w:r w:rsidRPr="00FF7DAE">
        <w:rPr>
          <w:rFonts w:ascii="Times New Roman" w:eastAsia="BatangChe" w:hAnsi="Times New Roman"/>
          <w:spacing w:val="37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свой</w:t>
      </w:r>
      <w:r w:rsidRPr="00FF7DAE">
        <w:rPr>
          <w:rFonts w:ascii="Times New Roman" w:eastAsia="BatangChe" w:hAnsi="Times New Roman"/>
          <w:spacing w:val="37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ответ</w:t>
      </w:r>
      <w:r w:rsidRPr="00FF7DAE">
        <w:rPr>
          <w:rFonts w:ascii="Times New Roman" w:eastAsia="BatangChe" w:hAnsi="Times New Roman"/>
          <w:spacing w:val="39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или</w:t>
      </w:r>
      <w:r w:rsidRPr="00FF7DAE">
        <w:rPr>
          <w:rFonts w:ascii="Times New Roman" w:eastAsia="BatangChe" w:hAnsi="Times New Roman"/>
          <w:spacing w:val="38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ответ</w:t>
      </w:r>
      <w:r w:rsidRPr="00FF7DAE">
        <w:rPr>
          <w:rFonts w:ascii="Times New Roman" w:eastAsia="BatangChe" w:hAnsi="Times New Roman"/>
          <w:spacing w:val="37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товарища</w:t>
      </w:r>
      <w:r w:rsidRPr="00FF7DAE">
        <w:rPr>
          <w:rFonts w:ascii="Times New Roman" w:eastAsia="BatangChe" w:hAnsi="Times New Roman"/>
          <w:spacing w:val="4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на</w:t>
      </w:r>
      <w:r w:rsidRPr="00FF7DAE">
        <w:rPr>
          <w:rFonts w:ascii="Times New Roman" w:eastAsia="BatangChe" w:hAnsi="Times New Roman"/>
          <w:spacing w:val="39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правдоподобие, соответствие</w:t>
      </w:r>
      <w:r w:rsidRPr="00FF7DAE">
        <w:rPr>
          <w:rFonts w:ascii="Times New Roman" w:eastAsia="BatangChe" w:hAnsi="Times New Roman"/>
          <w:spacing w:val="-3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реальности</w:t>
      </w:r>
      <w:r w:rsidRPr="00FF7DAE">
        <w:rPr>
          <w:rFonts w:ascii="Times New Roman" w:eastAsia="BatangChe" w:hAnsi="Times New Roman"/>
          <w:spacing w:val="-2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в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предлагаемой</w:t>
      </w:r>
      <w:r w:rsidRPr="00FF7DAE">
        <w:rPr>
          <w:rFonts w:ascii="Times New Roman" w:eastAsia="BatangChe" w:hAnsi="Times New Roman"/>
          <w:spacing w:val="-1"/>
          <w:sz w:val="24"/>
          <w:szCs w:val="24"/>
        </w:rPr>
        <w:t xml:space="preserve"> </w:t>
      </w:r>
      <w:r w:rsidRPr="00FF7DAE">
        <w:rPr>
          <w:rFonts w:ascii="Times New Roman" w:eastAsia="BatangChe" w:hAnsi="Times New Roman"/>
          <w:sz w:val="24"/>
          <w:szCs w:val="24"/>
        </w:rPr>
        <w:t>ситуации.</w:t>
      </w:r>
    </w:p>
    <w:p w:rsidR="000B632B" w:rsidRDefault="000B632B" w:rsidP="002178E5">
      <w:pPr>
        <w:jc w:val="both"/>
        <w:rPr>
          <w:b/>
          <w:bCs/>
          <w:sz w:val="28"/>
          <w:szCs w:val="28"/>
        </w:rPr>
      </w:pPr>
    </w:p>
    <w:p w:rsidR="007A74B7" w:rsidRPr="002178E5" w:rsidRDefault="0079316A" w:rsidP="002178E5">
      <w:pPr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 w:rsidR="002F4079"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 xml:space="preserve">. </w:t>
      </w:r>
      <w:proofErr w:type="gramStart"/>
      <w:r w:rsidRPr="002178E5">
        <w:rPr>
          <w:b/>
          <w:bCs/>
          <w:sz w:val="28"/>
          <w:szCs w:val="28"/>
        </w:rPr>
        <w:t>Информация о публикации (размещении) на открытых для общего доступа</w:t>
      </w:r>
      <w:r w:rsidR="002D3263"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2178E5">
        <w:rPr>
          <w:b/>
          <w:bCs/>
          <w:sz w:val="28"/>
          <w:szCs w:val="28"/>
        </w:rPr>
        <w:t>интернет-ресурсах</w:t>
      </w:r>
      <w:proofErr w:type="spellEnd"/>
      <w:r w:rsidRPr="002178E5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:rsidR="00643A8E" w:rsidRDefault="00643A8E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:rsidR="00290F80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E741AA" w:rsidRDefault="00E741AA" w:rsidP="00E741AA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E741AA" w:rsidRDefault="00E741AA" w:rsidP="00E741AA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2.6.1. </w:t>
      </w:r>
      <w:r w:rsidRPr="002178E5">
        <w:rPr>
          <w:b/>
          <w:sz w:val="24"/>
          <w:szCs w:val="24"/>
        </w:rPr>
        <w:t>Адрес страницы размещения</w:t>
      </w:r>
      <w:r>
        <w:rPr>
          <w:b/>
          <w:sz w:val="24"/>
          <w:szCs w:val="24"/>
        </w:rPr>
        <w:t xml:space="preserve"> </w:t>
      </w:r>
    </w:p>
    <w:p w:rsidR="00E741AA" w:rsidRPr="004C05E8" w:rsidRDefault="0086623E" w:rsidP="00E741AA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sz w:val="24"/>
          <w:szCs w:val="24"/>
        </w:rPr>
      </w:pPr>
      <w:hyperlink r:id="rId9" w:history="1">
        <w:r w:rsidR="00E741AA" w:rsidRPr="004C05E8">
          <w:rPr>
            <w:rStyle w:val="afc"/>
            <w:sz w:val="24"/>
            <w:szCs w:val="24"/>
          </w:rPr>
          <w:t>https://pumonso.ru/</w:t>
        </w:r>
      </w:hyperlink>
      <w:r w:rsidR="00E741AA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E741AA" w:rsidRDefault="0086623E" w:rsidP="00E741AA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546"/>
        <w:jc w:val="both"/>
        <w:rPr>
          <w:sz w:val="24"/>
          <w:szCs w:val="24"/>
        </w:rPr>
      </w:pPr>
      <w:hyperlink r:id="rId10" w:history="1">
        <w:r w:rsidR="00E741AA" w:rsidRPr="004C05E8">
          <w:rPr>
            <w:rStyle w:val="afc"/>
            <w:sz w:val="24"/>
            <w:szCs w:val="24"/>
          </w:rPr>
          <w:t>https://www.rc-nsk.ru/</w:t>
        </w:r>
      </w:hyperlink>
      <w:r w:rsidR="00E741AA" w:rsidRPr="004C05E8">
        <w:rPr>
          <w:sz w:val="24"/>
          <w:szCs w:val="24"/>
        </w:rPr>
        <w:t xml:space="preserve"> - официальный сайт  ГБУ ДПО «Новокуйбышевский РЦ»</w:t>
      </w:r>
    </w:p>
    <w:p w:rsidR="00E741AA" w:rsidRDefault="00E741AA" w:rsidP="00E741AA">
      <w:pPr>
        <w:pStyle w:val="a3"/>
        <w:spacing w:after="0" w:line="240" w:lineRule="auto"/>
        <w:ind w:left="0"/>
        <w:jc w:val="both"/>
      </w:pPr>
    </w:p>
    <w:p w:rsidR="00E741AA" w:rsidRDefault="00E741AA" w:rsidP="00E741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E741AA" w:rsidRDefault="00E741AA" w:rsidP="00E741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E741AA" w:rsidRPr="00F8462A" w:rsidRDefault="00E741AA" w:rsidP="00E741AA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462A">
        <w:rPr>
          <w:rFonts w:ascii="Times New Roman" w:eastAsia="BatangChe" w:hAnsi="Times New Roman"/>
          <w:sz w:val="24"/>
          <w:szCs w:val="24"/>
          <w:u w:val="single"/>
        </w:rPr>
        <w:t>01.09.2022г.</w:t>
      </w:r>
    </w:p>
    <w:p w:rsidR="002D3263" w:rsidRDefault="002D3263" w:rsidP="002D3263">
      <w:pPr>
        <w:spacing w:line="360" w:lineRule="auto"/>
        <w:ind w:left="-425"/>
        <w:jc w:val="both"/>
      </w:pPr>
    </w:p>
    <w:p w:rsidR="002D3263" w:rsidRDefault="002D3263" w:rsidP="002D3263">
      <w:pPr>
        <w:spacing w:line="360" w:lineRule="auto"/>
        <w:ind w:left="-425"/>
        <w:jc w:val="both"/>
        <w:sectPr w:rsidR="002D3263" w:rsidSect="000D4034">
          <w:footerReference w:type="default" r:id="rId11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613FE" w:rsidRPr="00580ED1" w:rsidRDefault="00F613FE" w:rsidP="00F613FE">
      <w:pPr>
        <w:spacing w:line="360" w:lineRule="auto"/>
      </w:pPr>
      <w:r w:rsidRPr="00580ED1">
        <w:lastRenderedPageBreak/>
        <w:t>СОСТАВИТЕЛИ ОТЧЕТА по учебному предмету</w:t>
      </w:r>
      <w:r>
        <w:t xml:space="preserve"> </w:t>
      </w:r>
      <w:r w:rsidR="00A23BFF">
        <w:rPr>
          <w:u w:val="single"/>
        </w:rPr>
        <w:t>ГЕОГРАФИЯ</w:t>
      </w:r>
      <w:r w:rsidRPr="00580ED1">
        <w:t xml:space="preserve">: </w:t>
      </w:r>
    </w:p>
    <w:p w:rsidR="00F613FE" w:rsidRDefault="00F613FE" w:rsidP="00F613FE">
      <w:pPr>
        <w:spacing w:line="360" w:lineRule="auto"/>
        <w:rPr>
          <w:sz w:val="28"/>
          <w:szCs w:val="28"/>
        </w:rPr>
      </w:pPr>
    </w:p>
    <w:p w:rsidR="00674C13" w:rsidRDefault="00F613FE" w:rsidP="00F613FE">
      <w:pPr>
        <w:spacing w:line="360" w:lineRule="auto"/>
        <w:rPr>
          <w:sz w:val="28"/>
          <w:szCs w:val="28"/>
        </w:rPr>
      </w:pPr>
      <w:bookmarkStart w:id="7" w:name="_GoBack"/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 xml:space="preserve">ГИА </w:t>
      </w:r>
    </w:p>
    <w:p w:rsidR="00F613FE" w:rsidRDefault="00674C13" w:rsidP="00F6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ГБУ ДПО «Новокуйбышевский РЦ»</w:t>
      </w:r>
    </w:p>
    <w:p w:rsidR="00290F80" w:rsidRPr="00FC6BBF" w:rsidRDefault="00F613FE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317"/>
        <w:gridCol w:w="3318"/>
        <w:gridCol w:w="3318"/>
      </w:tblGrid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A74B7" w:rsidRDefault="00290F8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667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F43D95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География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674C13" w:rsidP="00674C13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  <w:r w:rsidRPr="00674C13">
              <w:rPr>
                <w:i/>
                <w:iCs/>
              </w:rPr>
              <w:t xml:space="preserve"> ГБУ ДПО Новокуйбышевский РЦ», </w:t>
            </w:r>
            <w:r>
              <w:rPr>
                <w:i/>
                <w:iCs/>
              </w:rPr>
              <w:t xml:space="preserve"> руководитель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750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F43D95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География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7C16A7" w:rsidP="000B632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Викторовна, </w:t>
            </w:r>
            <w:r w:rsidRPr="00674C13">
              <w:rPr>
                <w:i/>
                <w:iCs/>
              </w:rPr>
              <w:t xml:space="preserve">ГБУ ДПО Новокуйбышевский РЦ», </w:t>
            </w:r>
            <w:r>
              <w:rPr>
                <w:i/>
                <w:iCs/>
              </w:rPr>
              <w:t xml:space="preserve"> старший методист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bookmarkEnd w:id="7"/>
    </w:tbl>
    <w:p w:rsidR="00290F80" w:rsidRPr="001538B8" w:rsidRDefault="00290F80" w:rsidP="00CD6830">
      <w:pPr>
        <w:rPr>
          <w:i/>
          <w:sz w:val="14"/>
        </w:rPr>
      </w:pPr>
    </w:p>
    <w:p w:rsidR="00290F80" w:rsidRPr="00903AC5" w:rsidRDefault="00290F80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903AC5" w:rsidSect="002178E5">
      <w:headerReference w:type="default" r:id="rId12"/>
      <w:footerReference w:type="default" r:id="rId1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83" w:rsidRDefault="00161F83" w:rsidP="005060D9">
      <w:r>
        <w:separator/>
      </w:r>
    </w:p>
  </w:endnote>
  <w:endnote w:type="continuationSeparator" w:id="0">
    <w:p w:rsidR="00161F83" w:rsidRDefault="00161F83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83" w:rsidRPr="004323C9" w:rsidRDefault="0086623E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161F83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4702A5">
      <w:rPr>
        <w:rFonts w:ascii="Times New Roman" w:hAnsi="Times New Roman"/>
        <w:noProof/>
        <w:sz w:val="24"/>
      </w:rPr>
      <w:t>1</w:t>
    </w:r>
    <w:r w:rsidRPr="004323C9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161F83" w:rsidRDefault="0086623E" w:rsidP="002133CF">
        <w:pPr>
          <w:pStyle w:val="aa"/>
          <w:jc w:val="right"/>
        </w:pPr>
        <w:fldSimple w:instr=" PAGE   \* MERGEFORMAT ">
          <w:r w:rsidR="004702A5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83" w:rsidRDefault="00161F83" w:rsidP="005060D9">
      <w:r>
        <w:separator/>
      </w:r>
    </w:p>
  </w:footnote>
  <w:footnote w:type="continuationSeparator" w:id="0">
    <w:p w:rsidR="00161F83" w:rsidRDefault="00161F83" w:rsidP="005060D9">
      <w:r>
        <w:continuationSeparator/>
      </w:r>
    </w:p>
  </w:footnote>
  <w:footnote w:id="1">
    <w:p w:rsidR="00161F83" w:rsidRDefault="00161F83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>, данный столбец заполняется только в отчетах по русскому языку и математике.</w:t>
      </w:r>
      <w:proofErr w:type="gramEnd"/>
      <w:r>
        <w:rPr>
          <w:rFonts w:ascii="Times New Roman" w:hAnsi="Times New Roman"/>
        </w:rPr>
        <w:t xml:space="preserve"> В учебных предметах по выбору рассматриваются результаты ОГЭ 2018, 2019, 2022 гг. </w:t>
      </w:r>
    </w:p>
  </w:footnote>
  <w:footnote w:id="2">
    <w:p w:rsidR="00161F83" w:rsidRPr="005E0053" w:rsidRDefault="00161F8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161F83" w:rsidRDefault="00161F83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161F83" w:rsidRPr="00903AC5" w:rsidRDefault="00161F83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5">
    <w:p w:rsidR="00161F83" w:rsidRPr="007A5716" w:rsidRDefault="00161F83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6">
    <w:p w:rsidR="00161F83" w:rsidRDefault="00161F83" w:rsidP="00BD345B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proofErr w:type="gramStart"/>
      <w:r w:rsidRPr="00D6675C">
        <w:rPr>
          <w:rFonts w:ascii="Times New Roman" w:hAnsi="Times New Roman"/>
        </w:rPr>
        <w:t>.</w:t>
      </w:r>
      <w:r>
        <w:t>.</w:t>
      </w:r>
      <w:proofErr w:type="gramEnd"/>
    </w:p>
  </w:footnote>
  <w:footnote w:id="7">
    <w:p w:rsidR="00161F83" w:rsidRDefault="00161F83" w:rsidP="000B632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83" w:rsidRDefault="00161F83">
    <w:pPr>
      <w:pStyle w:val="ae"/>
      <w:jc w:val="center"/>
    </w:pPr>
  </w:p>
  <w:p w:rsidR="00161F83" w:rsidRDefault="00161F8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8C929B5"/>
    <w:multiLevelType w:val="hybridMultilevel"/>
    <w:tmpl w:val="7E980674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155C2706"/>
    <w:multiLevelType w:val="hybridMultilevel"/>
    <w:tmpl w:val="8748607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5C21"/>
    <w:multiLevelType w:val="multilevel"/>
    <w:tmpl w:val="525C19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AC36EE9"/>
    <w:multiLevelType w:val="hybridMultilevel"/>
    <w:tmpl w:val="5EECE866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EF39F2"/>
    <w:multiLevelType w:val="hybridMultilevel"/>
    <w:tmpl w:val="569E6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924F27"/>
    <w:multiLevelType w:val="hybridMultilevel"/>
    <w:tmpl w:val="A6768EA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867BF"/>
    <w:multiLevelType w:val="hybridMultilevel"/>
    <w:tmpl w:val="D488F802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F27A90"/>
    <w:multiLevelType w:val="hybridMultilevel"/>
    <w:tmpl w:val="5C521FFC"/>
    <w:lvl w:ilvl="0" w:tplc="BE10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633EBB"/>
    <w:multiLevelType w:val="hybridMultilevel"/>
    <w:tmpl w:val="A3AED23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17A3C"/>
    <w:multiLevelType w:val="hybridMultilevel"/>
    <w:tmpl w:val="4BF2024E"/>
    <w:lvl w:ilvl="0" w:tplc="E4A06568">
      <w:start w:val="1"/>
      <w:numFmt w:val="decimal"/>
      <w:lvlText w:val="%1."/>
      <w:lvlJc w:val="left"/>
      <w:pPr>
        <w:ind w:left="1325" w:hanging="360"/>
      </w:pPr>
      <w:rPr>
        <w:rFonts w:ascii="Times New Roman" w:eastAsia="Calibri" w:hAnsi="Times New Roman" w:cs="Times New Roman"/>
        <w:w w:val="100"/>
        <w:sz w:val="24"/>
        <w:szCs w:val="24"/>
        <w:lang w:val="ru-RU" w:eastAsia="en-US" w:bidi="ar-SA"/>
      </w:rPr>
    </w:lvl>
    <w:lvl w:ilvl="1" w:tplc="9186369E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2" w:tplc="BDA278C8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3148173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5F26A378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A2229124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7760311A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07A24546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078250F4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28">
    <w:nsid w:val="534259C1"/>
    <w:multiLevelType w:val="hybridMultilevel"/>
    <w:tmpl w:val="5C1645F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84CC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30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62D5"/>
    <w:multiLevelType w:val="hybridMultilevel"/>
    <w:tmpl w:val="E652555A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02AFD"/>
    <w:multiLevelType w:val="hybridMultilevel"/>
    <w:tmpl w:val="A8C04C7E"/>
    <w:lvl w:ilvl="0" w:tplc="BE102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223D8"/>
    <w:multiLevelType w:val="hybridMultilevel"/>
    <w:tmpl w:val="ADAAF7D8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F23571D"/>
    <w:multiLevelType w:val="hybridMultilevel"/>
    <w:tmpl w:val="591C005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F2F42"/>
    <w:multiLevelType w:val="hybridMultilevel"/>
    <w:tmpl w:val="05EA423A"/>
    <w:lvl w:ilvl="0" w:tplc="BE102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</w:num>
  <w:num w:numId="3">
    <w:abstractNumId w:val="0"/>
  </w:num>
  <w:num w:numId="4">
    <w:abstractNumId w:val="44"/>
  </w:num>
  <w:num w:numId="5">
    <w:abstractNumId w:val="31"/>
  </w:num>
  <w:num w:numId="6">
    <w:abstractNumId w:val="18"/>
  </w:num>
  <w:num w:numId="7">
    <w:abstractNumId w:val="21"/>
  </w:num>
  <w:num w:numId="8">
    <w:abstractNumId w:val="7"/>
  </w:num>
  <w:num w:numId="9">
    <w:abstractNumId w:val="5"/>
  </w:num>
  <w:num w:numId="10">
    <w:abstractNumId w:val="39"/>
  </w:num>
  <w:num w:numId="11">
    <w:abstractNumId w:val="14"/>
  </w:num>
  <w:num w:numId="12">
    <w:abstractNumId w:val="1"/>
  </w:num>
  <w:num w:numId="13">
    <w:abstractNumId w:val="34"/>
  </w:num>
  <w:num w:numId="14">
    <w:abstractNumId w:val="6"/>
  </w:num>
  <w:num w:numId="15">
    <w:abstractNumId w:val="49"/>
  </w:num>
  <w:num w:numId="16">
    <w:abstractNumId w:val="32"/>
  </w:num>
  <w:num w:numId="17">
    <w:abstractNumId w:val="45"/>
  </w:num>
  <w:num w:numId="18">
    <w:abstractNumId w:val="41"/>
  </w:num>
  <w:num w:numId="19">
    <w:abstractNumId w:val="15"/>
  </w:num>
  <w:num w:numId="20">
    <w:abstractNumId w:val="22"/>
  </w:num>
  <w:num w:numId="21">
    <w:abstractNumId w:val="46"/>
  </w:num>
  <w:num w:numId="22">
    <w:abstractNumId w:val="16"/>
  </w:num>
  <w:num w:numId="23">
    <w:abstractNumId w:val="48"/>
  </w:num>
  <w:num w:numId="24">
    <w:abstractNumId w:val="29"/>
  </w:num>
  <w:num w:numId="25">
    <w:abstractNumId w:val="23"/>
  </w:num>
  <w:num w:numId="26">
    <w:abstractNumId w:val="24"/>
  </w:num>
  <w:num w:numId="27">
    <w:abstractNumId w:val="17"/>
  </w:num>
  <w:num w:numId="28">
    <w:abstractNumId w:val="2"/>
  </w:num>
  <w:num w:numId="29">
    <w:abstractNumId w:val="12"/>
  </w:num>
  <w:num w:numId="30">
    <w:abstractNumId w:val="33"/>
  </w:num>
  <w:num w:numId="31">
    <w:abstractNumId w:val="37"/>
  </w:num>
  <w:num w:numId="32">
    <w:abstractNumId w:val="13"/>
  </w:num>
  <w:num w:numId="33">
    <w:abstractNumId w:val="11"/>
  </w:num>
  <w:num w:numId="34">
    <w:abstractNumId w:val="9"/>
  </w:num>
  <w:num w:numId="35">
    <w:abstractNumId w:val="42"/>
  </w:num>
  <w:num w:numId="36">
    <w:abstractNumId w:val="8"/>
  </w:num>
  <w:num w:numId="37">
    <w:abstractNumId w:val="10"/>
  </w:num>
  <w:num w:numId="38">
    <w:abstractNumId w:val="26"/>
  </w:num>
  <w:num w:numId="39">
    <w:abstractNumId w:val="38"/>
  </w:num>
  <w:num w:numId="40">
    <w:abstractNumId w:val="19"/>
  </w:num>
  <w:num w:numId="41">
    <w:abstractNumId w:val="40"/>
  </w:num>
  <w:num w:numId="42">
    <w:abstractNumId w:val="2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5"/>
  </w:num>
  <w:num w:numId="46">
    <w:abstractNumId w:val="25"/>
  </w:num>
  <w:num w:numId="47">
    <w:abstractNumId w:val="27"/>
  </w:num>
  <w:num w:numId="48">
    <w:abstractNumId w:val="36"/>
  </w:num>
  <w:num w:numId="49">
    <w:abstractNumId w:val="20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186D"/>
    <w:rsid w:val="00094A1E"/>
    <w:rsid w:val="000958A0"/>
    <w:rsid w:val="000B632B"/>
    <w:rsid w:val="000B751C"/>
    <w:rsid w:val="000D0D58"/>
    <w:rsid w:val="000D4034"/>
    <w:rsid w:val="000E0643"/>
    <w:rsid w:val="000E6D5D"/>
    <w:rsid w:val="000F0CC5"/>
    <w:rsid w:val="001067B0"/>
    <w:rsid w:val="00110570"/>
    <w:rsid w:val="00146CF9"/>
    <w:rsid w:val="00160B20"/>
    <w:rsid w:val="00161F83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ADD"/>
    <w:rsid w:val="001B7D97"/>
    <w:rsid w:val="001C467D"/>
    <w:rsid w:val="001D7B78"/>
    <w:rsid w:val="001E7F9B"/>
    <w:rsid w:val="00206D26"/>
    <w:rsid w:val="002123B7"/>
    <w:rsid w:val="002133CF"/>
    <w:rsid w:val="002178E5"/>
    <w:rsid w:val="0022380B"/>
    <w:rsid w:val="002405DB"/>
    <w:rsid w:val="00247CE2"/>
    <w:rsid w:val="00253B07"/>
    <w:rsid w:val="00267C71"/>
    <w:rsid w:val="002739D7"/>
    <w:rsid w:val="00285690"/>
    <w:rsid w:val="00290841"/>
    <w:rsid w:val="00290F80"/>
    <w:rsid w:val="00293CED"/>
    <w:rsid w:val="002A2F7F"/>
    <w:rsid w:val="002A71BB"/>
    <w:rsid w:val="002C746E"/>
    <w:rsid w:val="002D3263"/>
    <w:rsid w:val="002E09FC"/>
    <w:rsid w:val="002E1AF2"/>
    <w:rsid w:val="002E361A"/>
    <w:rsid w:val="002F3B40"/>
    <w:rsid w:val="002F4079"/>
    <w:rsid w:val="002F4303"/>
    <w:rsid w:val="003172FD"/>
    <w:rsid w:val="0032365B"/>
    <w:rsid w:val="003602B9"/>
    <w:rsid w:val="0037011B"/>
    <w:rsid w:val="00371A77"/>
    <w:rsid w:val="00375E83"/>
    <w:rsid w:val="00386C1D"/>
    <w:rsid w:val="00394A2D"/>
    <w:rsid w:val="003A1491"/>
    <w:rsid w:val="003A4EAE"/>
    <w:rsid w:val="003A66F0"/>
    <w:rsid w:val="003B6E55"/>
    <w:rsid w:val="003F5D5E"/>
    <w:rsid w:val="00405213"/>
    <w:rsid w:val="00405E68"/>
    <w:rsid w:val="00406E15"/>
    <w:rsid w:val="0042675E"/>
    <w:rsid w:val="00431F8D"/>
    <w:rsid w:val="00436A7B"/>
    <w:rsid w:val="00446BD3"/>
    <w:rsid w:val="00447158"/>
    <w:rsid w:val="00451546"/>
    <w:rsid w:val="00454703"/>
    <w:rsid w:val="00461AC6"/>
    <w:rsid w:val="00461BE5"/>
    <w:rsid w:val="00462FB8"/>
    <w:rsid w:val="004702A5"/>
    <w:rsid w:val="00473696"/>
    <w:rsid w:val="00475424"/>
    <w:rsid w:val="00475B0F"/>
    <w:rsid w:val="00481735"/>
    <w:rsid w:val="004857A5"/>
    <w:rsid w:val="00490044"/>
    <w:rsid w:val="00490B5F"/>
    <w:rsid w:val="004C535D"/>
    <w:rsid w:val="004D2105"/>
    <w:rsid w:val="004D5ABD"/>
    <w:rsid w:val="004F5BC2"/>
    <w:rsid w:val="0050227B"/>
    <w:rsid w:val="005060D9"/>
    <w:rsid w:val="00513275"/>
    <w:rsid w:val="0051473B"/>
    <w:rsid w:val="00517208"/>
    <w:rsid w:val="00517937"/>
    <w:rsid w:val="00520C8B"/>
    <w:rsid w:val="00520DFB"/>
    <w:rsid w:val="00523D4D"/>
    <w:rsid w:val="00537423"/>
    <w:rsid w:val="00541B5C"/>
    <w:rsid w:val="00560114"/>
    <w:rsid w:val="00561201"/>
    <w:rsid w:val="005671B0"/>
    <w:rsid w:val="00576F38"/>
    <w:rsid w:val="0058376C"/>
    <w:rsid w:val="00583C57"/>
    <w:rsid w:val="005B2033"/>
    <w:rsid w:val="005B33E0"/>
    <w:rsid w:val="005B4618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1225"/>
    <w:rsid w:val="006236A4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27F8"/>
    <w:rsid w:val="00674C13"/>
    <w:rsid w:val="006761D4"/>
    <w:rsid w:val="006805C0"/>
    <w:rsid w:val="0068434B"/>
    <w:rsid w:val="006B4038"/>
    <w:rsid w:val="006C2B74"/>
    <w:rsid w:val="006D2A12"/>
    <w:rsid w:val="006D5136"/>
    <w:rsid w:val="006E17AE"/>
    <w:rsid w:val="006E68F5"/>
    <w:rsid w:val="006F67F1"/>
    <w:rsid w:val="007002CF"/>
    <w:rsid w:val="00700AFD"/>
    <w:rsid w:val="00703494"/>
    <w:rsid w:val="00724773"/>
    <w:rsid w:val="00725E32"/>
    <w:rsid w:val="0075601A"/>
    <w:rsid w:val="00756A4A"/>
    <w:rsid w:val="0076000E"/>
    <w:rsid w:val="0076550A"/>
    <w:rsid w:val="0077011C"/>
    <w:rsid w:val="007773F0"/>
    <w:rsid w:val="00791F29"/>
    <w:rsid w:val="0079316A"/>
    <w:rsid w:val="007A52A3"/>
    <w:rsid w:val="007A5716"/>
    <w:rsid w:val="007A74B7"/>
    <w:rsid w:val="007B0E21"/>
    <w:rsid w:val="007B785F"/>
    <w:rsid w:val="007C16A7"/>
    <w:rsid w:val="007F0633"/>
    <w:rsid w:val="007F13F1"/>
    <w:rsid w:val="007F5E19"/>
    <w:rsid w:val="00806E31"/>
    <w:rsid w:val="0082363A"/>
    <w:rsid w:val="00827699"/>
    <w:rsid w:val="008462D8"/>
    <w:rsid w:val="00846D04"/>
    <w:rsid w:val="00847CBC"/>
    <w:rsid w:val="008555D2"/>
    <w:rsid w:val="00857290"/>
    <w:rsid w:val="0086623E"/>
    <w:rsid w:val="008764EC"/>
    <w:rsid w:val="0087757D"/>
    <w:rsid w:val="00877711"/>
    <w:rsid w:val="00895EDE"/>
    <w:rsid w:val="008A35A5"/>
    <w:rsid w:val="008C1A26"/>
    <w:rsid w:val="008C513F"/>
    <w:rsid w:val="008F02F1"/>
    <w:rsid w:val="008F5B17"/>
    <w:rsid w:val="00903006"/>
    <w:rsid w:val="00903AC5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3EE2"/>
    <w:rsid w:val="009D4506"/>
    <w:rsid w:val="009D5E2C"/>
    <w:rsid w:val="009E774F"/>
    <w:rsid w:val="009E7757"/>
    <w:rsid w:val="00A02CDA"/>
    <w:rsid w:val="00A0549C"/>
    <w:rsid w:val="00A17BD5"/>
    <w:rsid w:val="00A2251F"/>
    <w:rsid w:val="00A23BFF"/>
    <w:rsid w:val="00A24362"/>
    <w:rsid w:val="00A26A61"/>
    <w:rsid w:val="00A34126"/>
    <w:rsid w:val="00A343CC"/>
    <w:rsid w:val="00A61E60"/>
    <w:rsid w:val="00A62549"/>
    <w:rsid w:val="00A67518"/>
    <w:rsid w:val="00A67C9A"/>
    <w:rsid w:val="00A72B67"/>
    <w:rsid w:val="00A803E1"/>
    <w:rsid w:val="00A80A00"/>
    <w:rsid w:val="00A82BB0"/>
    <w:rsid w:val="00A9105A"/>
    <w:rsid w:val="00A95AAE"/>
    <w:rsid w:val="00A96328"/>
    <w:rsid w:val="00A96CDF"/>
    <w:rsid w:val="00AB0BE0"/>
    <w:rsid w:val="00AC43B4"/>
    <w:rsid w:val="00AC6316"/>
    <w:rsid w:val="00AD4C4A"/>
    <w:rsid w:val="00AE0FDF"/>
    <w:rsid w:val="00AF50BA"/>
    <w:rsid w:val="00AF6293"/>
    <w:rsid w:val="00B000AB"/>
    <w:rsid w:val="00B155D3"/>
    <w:rsid w:val="00B66E50"/>
    <w:rsid w:val="00B715B1"/>
    <w:rsid w:val="00B770F1"/>
    <w:rsid w:val="00B77160"/>
    <w:rsid w:val="00BB6AD8"/>
    <w:rsid w:val="00BC1F52"/>
    <w:rsid w:val="00BC3B99"/>
    <w:rsid w:val="00BC4DE4"/>
    <w:rsid w:val="00BD345B"/>
    <w:rsid w:val="00BD3561"/>
    <w:rsid w:val="00BD48F6"/>
    <w:rsid w:val="00BE42D2"/>
    <w:rsid w:val="00BF36E1"/>
    <w:rsid w:val="00C07AC5"/>
    <w:rsid w:val="00C10223"/>
    <w:rsid w:val="00C171A1"/>
    <w:rsid w:val="00C266B6"/>
    <w:rsid w:val="00C30B8A"/>
    <w:rsid w:val="00C30DD4"/>
    <w:rsid w:val="00C47489"/>
    <w:rsid w:val="00C51483"/>
    <w:rsid w:val="00C546AC"/>
    <w:rsid w:val="00C6046D"/>
    <w:rsid w:val="00C905B9"/>
    <w:rsid w:val="00C97FBD"/>
    <w:rsid w:val="00CA54A1"/>
    <w:rsid w:val="00CA7D6A"/>
    <w:rsid w:val="00CB1705"/>
    <w:rsid w:val="00CB1E0C"/>
    <w:rsid w:val="00CB220A"/>
    <w:rsid w:val="00CB2872"/>
    <w:rsid w:val="00CB7DC3"/>
    <w:rsid w:val="00CC1774"/>
    <w:rsid w:val="00CD41F2"/>
    <w:rsid w:val="00CD6830"/>
    <w:rsid w:val="00CE7779"/>
    <w:rsid w:val="00CF3E30"/>
    <w:rsid w:val="00CF6CA8"/>
    <w:rsid w:val="00D0596A"/>
    <w:rsid w:val="00D06AB0"/>
    <w:rsid w:val="00D10CA7"/>
    <w:rsid w:val="00D116BF"/>
    <w:rsid w:val="00D478AB"/>
    <w:rsid w:val="00D511D6"/>
    <w:rsid w:val="00D5462F"/>
    <w:rsid w:val="00D549F5"/>
    <w:rsid w:val="00D54EE2"/>
    <w:rsid w:val="00D6675C"/>
    <w:rsid w:val="00D67358"/>
    <w:rsid w:val="00D748E2"/>
    <w:rsid w:val="00D831A4"/>
    <w:rsid w:val="00D934FF"/>
    <w:rsid w:val="00DA34E0"/>
    <w:rsid w:val="00DC395A"/>
    <w:rsid w:val="00DC5DDB"/>
    <w:rsid w:val="00DE0D61"/>
    <w:rsid w:val="00DE1A42"/>
    <w:rsid w:val="00DE334D"/>
    <w:rsid w:val="00DE4BD3"/>
    <w:rsid w:val="00DF3E48"/>
    <w:rsid w:val="00DF401F"/>
    <w:rsid w:val="00DF6112"/>
    <w:rsid w:val="00E00460"/>
    <w:rsid w:val="00E10A2E"/>
    <w:rsid w:val="00E22C74"/>
    <w:rsid w:val="00E255FB"/>
    <w:rsid w:val="00E33A93"/>
    <w:rsid w:val="00E469B9"/>
    <w:rsid w:val="00E471CD"/>
    <w:rsid w:val="00E53F29"/>
    <w:rsid w:val="00E54DD9"/>
    <w:rsid w:val="00E741AA"/>
    <w:rsid w:val="00E773AE"/>
    <w:rsid w:val="00E83B9C"/>
    <w:rsid w:val="00E8517F"/>
    <w:rsid w:val="00E879C0"/>
    <w:rsid w:val="00E87E6C"/>
    <w:rsid w:val="00E93087"/>
    <w:rsid w:val="00EA081B"/>
    <w:rsid w:val="00EA48E0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2015"/>
    <w:rsid w:val="00F23056"/>
    <w:rsid w:val="00F256C5"/>
    <w:rsid w:val="00F32282"/>
    <w:rsid w:val="00F34CA6"/>
    <w:rsid w:val="00F40835"/>
    <w:rsid w:val="00F43D95"/>
    <w:rsid w:val="00F50876"/>
    <w:rsid w:val="00F613FE"/>
    <w:rsid w:val="00F6466E"/>
    <w:rsid w:val="00F8032F"/>
    <w:rsid w:val="00F9044E"/>
    <w:rsid w:val="00F921F7"/>
    <w:rsid w:val="00F97F6F"/>
    <w:rsid w:val="00FA38CA"/>
    <w:rsid w:val="00FB443D"/>
    <w:rsid w:val="00FC1A6B"/>
    <w:rsid w:val="00FE2387"/>
    <w:rsid w:val="00FE3701"/>
    <w:rsid w:val="00FE644F"/>
    <w:rsid w:val="00FF2246"/>
    <w:rsid w:val="00FF285C"/>
    <w:rsid w:val="00FF6695"/>
    <w:rsid w:val="00FF71F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748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6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5pt">
    <w:name w:val="Основной текст + 7;5 pt;Не полужирный"/>
    <w:basedOn w:val="a0"/>
    <w:rsid w:val="00161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8">
    <w:name w:val="No Spacing"/>
    <w:link w:val="af9"/>
    <w:uiPriority w:val="1"/>
    <w:qFormat/>
    <w:rsid w:val="00161F83"/>
    <w:pPr>
      <w:spacing w:after="0" w:line="240" w:lineRule="auto"/>
      <w:ind w:firstLine="35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basedOn w:val="a0"/>
    <w:link w:val="af8"/>
    <w:uiPriority w:val="1"/>
    <w:locked/>
    <w:rsid w:val="00161F83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1"/>
    <w:qFormat/>
    <w:rsid w:val="00FF7DAE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b">
    <w:name w:val="Основной текст Знак"/>
    <w:basedOn w:val="a0"/>
    <w:link w:val="afa"/>
    <w:uiPriority w:val="1"/>
    <w:rsid w:val="00FF7DAE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fc">
    <w:name w:val="Hyperlink"/>
    <w:uiPriority w:val="99"/>
    <w:unhideWhenUsed/>
    <w:rsid w:val="00E74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-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on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2BF9-DF29-4A3C-A58E-2F8BDE7D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15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Пискеева</dc:creator>
  <cp:lastModifiedBy>Korneeva</cp:lastModifiedBy>
  <cp:revision>20</cp:revision>
  <cp:lastPrinted>2022-09-01T12:09:00Z</cp:lastPrinted>
  <dcterms:created xsi:type="dcterms:W3CDTF">2022-08-22T13:17:00Z</dcterms:created>
  <dcterms:modified xsi:type="dcterms:W3CDTF">2022-09-02T05:49:00Z</dcterms:modified>
</cp:coreProperties>
</file>