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B" w:rsidRDefault="00AE24DB" w:rsidP="00AE24DB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коллегии</w:t>
      </w:r>
    </w:p>
    <w:p w:rsidR="00AE24DB" w:rsidRDefault="00AE24DB" w:rsidP="00AE24DB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Поволжского управления</w:t>
      </w:r>
    </w:p>
    <w:p w:rsidR="00AE24DB" w:rsidRDefault="00AE24DB" w:rsidP="00AE24DB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отдела </w:t>
      </w:r>
    </w:p>
    <w:p w:rsidR="00AE24DB" w:rsidRDefault="00AE24DB" w:rsidP="00AE24DB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образовательных ресурсов</w:t>
      </w:r>
    </w:p>
    <w:p w:rsidR="00AE24DB" w:rsidRDefault="00AE24DB" w:rsidP="00AE24DB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Аникиной Н.В.  </w:t>
      </w:r>
    </w:p>
    <w:p w:rsidR="00AE24DB" w:rsidRDefault="00AE24DB" w:rsidP="00AE24DB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26.02.2020</w:t>
      </w:r>
    </w:p>
    <w:p w:rsidR="0066690A" w:rsidRPr="00C302B9" w:rsidRDefault="0066690A" w:rsidP="0066690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302B9">
        <w:rPr>
          <w:b/>
          <w:sz w:val="28"/>
          <w:szCs w:val="28"/>
        </w:rPr>
        <w:t>Анализ эффективности деятельности руководителей образова</w:t>
      </w:r>
      <w:r>
        <w:rPr>
          <w:b/>
          <w:sz w:val="28"/>
          <w:szCs w:val="28"/>
        </w:rPr>
        <w:t>тельных организаций за 201</w:t>
      </w:r>
      <w:r w:rsidR="0019301B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год</w:t>
      </w:r>
    </w:p>
    <w:p w:rsidR="0066690A" w:rsidRPr="00523A88" w:rsidRDefault="0066690A" w:rsidP="00523A8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A88">
        <w:rPr>
          <w:rFonts w:ascii="Times New Roman" w:hAnsi="Times New Roman" w:cs="Times New Roman"/>
          <w:b w:val="0"/>
          <w:sz w:val="28"/>
          <w:szCs w:val="28"/>
        </w:rPr>
        <w:t>На основании приказа министерства образования и науки Самарской области от 19.02.2009 № 25-од «Об утверждении видов, порядка и условий установления стимулирующих выплат руководителям государственных</w:t>
      </w:r>
    </w:p>
    <w:p w:rsidR="0066690A" w:rsidRPr="00523A88" w:rsidRDefault="0066690A" w:rsidP="00523A8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A88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учреждений Самарской области, (в редакции от 29.12.2018 </w:t>
      </w:r>
      <w:hyperlink r:id="rId7" w:history="1">
        <w:r w:rsidRPr="00523A88">
          <w:rPr>
            <w:rFonts w:ascii="Times New Roman" w:hAnsi="Times New Roman" w:cs="Times New Roman"/>
            <w:b w:val="0"/>
            <w:sz w:val="28"/>
            <w:szCs w:val="28"/>
          </w:rPr>
          <w:t>№ 464-од</w:t>
        </w:r>
      </w:hyperlink>
      <w:r w:rsidRPr="00523A88">
        <w:rPr>
          <w:rFonts w:ascii="Times New Roman" w:hAnsi="Times New Roman" w:cs="Times New Roman"/>
          <w:b w:val="0"/>
          <w:sz w:val="28"/>
          <w:szCs w:val="28"/>
        </w:rPr>
        <w:t>) надбавка за эффективность (качество) работы устанавливается 1 раз в год в январе.</w:t>
      </w:r>
    </w:p>
    <w:p w:rsidR="0066690A" w:rsidRPr="00523A88" w:rsidRDefault="0066690A" w:rsidP="00523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88">
        <w:rPr>
          <w:rFonts w:ascii="Times New Roman" w:hAnsi="Times New Roman" w:cs="Times New Roman"/>
          <w:sz w:val="28"/>
          <w:szCs w:val="28"/>
        </w:rPr>
        <w:t xml:space="preserve">В январе 2020 года претендовали на надбавку за эффективность (качество) работы </w:t>
      </w:r>
      <w:r w:rsidR="0042643A">
        <w:rPr>
          <w:rFonts w:ascii="Times New Roman" w:hAnsi="Times New Roman" w:cs="Times New Roman"/>
          <w:sz w:val="28"/>
          <w:szCs w:val="28"/>
        </w:rPr>
        <w:t>33</w:t>
      </w:r>
      <w:r w:rsidR="00084C77" w:rsidRPr="00523A8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2643A">
        <w:rPr>
          <w:rFonts w:ascii="Times New Roman" w:hAnsi="Times New Roman" w:cs="Times New Roman"/>
          <w:sz w:val="28"/>
          <w:szCs w:val="28"/>
        </w:rPr>
        <w:t>а</w:t>
      </w:r>
      <w:r w:rsidRPr="00523A88">
        <w:rPr>
          <w:rFonts w:ascii="Times New Roman" w:hAnsi="Times New Roman" w:cs="Times New Roman"/>
          <w:sz w:val="28"/>
          <w:szCs w:val="28"/>
        </w:rPr>
        <w:t xml:space="preserve"> школ</w:t>
      </w:r>
      <w:r w:rsidR="00084C77" w:rsidRPr="00523A88">
        <w:rPr>
          <w:rFonts w:ascii="Times New Roman" w:hAnsi="Times New Roman" w:cs="Times New Roman"/>
          <w:sz w:val="28"/>
          <w:szCs w:val="28"/>
        </w:rPr>
        <w:t>.</w:t>
      </w:r>
      <w:r w:rsidRPr="00523A88">
        <w:rPr>
          <w:rFonts w:ascii="Times New Roman" w:hAnsi="Times New Roman" w:cs="Times New Roman"/>
          <w:sz w:val="28"/>
          <w:szCs w:val="28"/>
        </w:rPr>
        <w:t xml:space="preserve"> В </w:t>
      </w:r>
      <w:r w:rsidR="00084C77" w:rsidRPr="00523A88">
        <w:rPr>
          <w:rFonts w:ascii="Times New Roman" w:hAnsi="Times New Roman" w:cs="Times New Roman"/>
          <w:sz w:val="28"/>
          <w:szCs w:val="28"/>
        </w:rPr>
        <w:t>школах № 13,17,</w:t>
      </w:r>
      <w:r w:rsidRPr="00523A88">
        <w:rPr>
          <w:rFonts w:ascii="Times New Roman" w:hAnsi="Times New Roman" w:cs="Times New Roman"/>
          <w:sz w:val="28"/>
          <w:szCs w:val="28"/>
        </w:rPr>
        <w:t xml:space="preserve"> с. </w:t>
      </w:r>
      <w:r w:rsidR="00084C77" w:rsidRPr="00523A88">
        <w:rPr>
          <w:rFonts w:ascii="Times New Roman" w:hAnsi="Times New Roman" w:cs="Times New Roman"/>
          <w:sz w:val="28"/>
          <w:szCs w:val="28"/>
        </w:rPr>
        <w:t xml:space="preserve">Сухая Вязовка, пос. Ровно </w:t>
      </w:r>
      <w:r w:rsidR="00B8650F" w:rsidRPr="00523A88">
        <w:rPr>
          <w:rFonts w:ascii="Times New Roman" w:hAnsi="Times New Roman" w:cs="Times New Roman"/>
          <w:sz w:val="28"/>
          <w:szCs w:val="28"/>
        </w:rPr>
        <w:t>–</w:t>
      </w:r>
      <w:r w:rsidR="00084C77" w:rsidRPr="00523A88">
        <w:rPr>
          <w:rFonts w:ascii="Times New Roman" w:hAnsi="Times New Roman" w:cs="Times New Roman"/>
          <w:sz w:val="28"/>
          <w:szCs w:val="28"/>
        </w:rPr>
        <w:t xml:space="preserve"> Владимировка</w:t>
      </w:r>
      <w:r w:rsidR="00B8650F" w:rsidRPr="00523A88">
        <w:rPr>
          <w:rFonts w:ascii="Times New Roman" w:hAnsi="Times New Roman" w:cs="Times New Roman"/>
          <w:sz w:val="28"/>
          <w:szCs w:val="28"/>
        </w:rPr>
        <w:t>, с. Рождествено</w:t>
      </w:r>
      <w:r w:rsidRPr="00523A88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084C77" w:rsidRPr="00523A88">
        <w:rPr>
          <w:rFonts w:ascii="Times New Roman" w:hAnsi="Times New Roman" w:cs="Times New Roman"/>
          <w:sz w:val="28"/>
          <w:szCs w:val="28"/>
        </w:rPr>
        <w:t xml:space="preserve">в </w:t>
      </w:r>
      <w:r w:rsidRPr="00523A88">
        <w:rPr>
          <w:rFonts w:ascii="Times New Roman" w:hAnsi="Times New Roman" w:cs="Times New Roman"/>
          <w:sz w:val="28"/>
          <w:szCs w:val="28"/>
        </w:rPr>
        <w:t xml:space="preserve">должности директора </w:t>
      </w:r>
      <w:r w:rsidR="00084C77" w:rsidRPr="00523A8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523A88">
        <w:rPr>
          <w:rFonts w:ascii="Times New Roman" w:hAnsi="Times New Roman" w:cs="Times New Roman"/>
          <w:sz w:val="28"/>
          <w:szCs w:val="28"/>
        </w:rPr>
        <w:t>года, в школ</w:t>
      </w:r>
      <w:r w:rsidR="00084C77" w:rsidRPr="00523A88">
        <w:rPr>
          <w:rFonts w:ascii="Times New Roman" w:hAnsi="Times New Roman" w:cs="Times New Roman"/>
          <w:sz w:val="28"/>
          <w:szCs w:val="28"/>
        </w:rPr>
        <w:t>ахп. Журавли и с.Воскресенка  -и.о. директора</w:t>
      </w:r>
      <w:r w:rsidRPr="00523A88">
        <w:rPr>
          <w:rFonts w:ascii="Times New Roman" w:hAnsi="Times New Roman" w:cs="Times New Roman"/>
          <w:sz w:val="28"/>
          <w:szCs w:val="28"/>
        </w:rPr>
        <w:t>.</w:t>
      </w:r>
    </w:p>
    <w:p w:rsidR="00E0186A" w:rsidRPr="0019301B" w:rsidRDefault="0066690A" w:rsidP="00523A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A88">
        <w:rPr>
          <w:rFonts w:ascii="Times New Roman" w:hAnsi="Times New Roman" w:cs="Times New Roman"/>
          <w:sz w:val="28"/>
          <w:szCs w:val="28"/>
        </w:rPr>
        <w:t xml:space="preserve">По заключению экспертной комиссии </w:t>
      </w:r>
      <w:r w:rsidR="00E0186A" w:rsidRPr="00523A88">
        <w:rPr>
          <w:rFonts w:ascii="Times New Roman" w:hAnsi="Times New Roman" w:cs="Times New Roman"/>
          <w:sz w:val="28"/>
          <w:szCs w:val="28"/>
        </w:rPr>
        <w:t xml:space="preserve">все </w:t>
      </w:r>
      <w:r w:rsidR="0042643A">
        <w:rPr>
          <w:rFonts w:ascii="Times New Roman" w:hAnsi="Times New Roman" w:cs="Times New Roman"/>
          <w:sz w:val="28"/>
          <w:szCs w:val="28"/>
        </w:rPr>
        <w:t>33</w:t>
      </w:r>
      <w:r w:rsidRPr="00523A8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0186A" w:rsidRPr="00523A88">
        <w:rPr>
          <w:rFonts w:ascii="Times New Roman" w:hAnsi="Times New Roman" w:cs="Times New Roman"/>
          <w:sz w:val="28"/>
          <w:szCs w:val="28"/>
        </w:rPr>
        <w:t>я</w:t>
      </w:r>
      <w:r w:rsidRPr="00523A88">
        <w:rPr>
          <w:rFonts w:ascii="Times New Roman" w:hAnsi="Times New Roman" w:cs="Times New Roman"/>
          <w:sz w:val="28"/>
          <w:szCs w:val="28"/>
        </w:rPr>
        <w:t xml:space="preserve"> преодолели необходимый порог </w:t>
      </w:r>
      <w:r w:rsidR="00E0186A" w:rsidRPr="00523A88">
        <w:rPr>
          <w:rFonts w:ascii="Times New Roman" w:hAnsi="Times New Roman" w:cs="Times New Roman"/>
          <w:sz w:val="28"/>
          <w:szCs w:val="28"/>
        </w:rPr>
        <w:t xml:space="preserve">для установления надбавки. </w:t>
      </w:r>
      <w:r w:rsidR="00A60CA6">
        <w:rPr>
          <w:rFonts w:ascii="Times New Roman" w:hAnsi="Times New Roman" w:cs="Times New Roman"/>
          <w:sz w:val="28"/>
          <w:szCs w:val="28"/>
        </w:rPr>
        <w:t>(</w:t>
      </w:r>
      <w:r w:rsidR="00E0186A" w:rsidRPr="0019301B">
        <w:rPr>
          <w:rFonts w:ascii="Times New Roman" w:hAnsi="Times New Roman" w:cs="Times New Roman"/>
          <w:i/>
          <w:sz w:val="28"/>
          <w:szCs w:val="28"/>
        </w:rPr>
        <w:t>для основных школ от 16-25,5 –до 1%; от 26 баллов и более 1%до 2%;для средних школ от 31 -40,5 баллов – до 1%; 41балл и более – 1%-до 2%; средних школ с углубленным изучением отдельных предметов и гимназии – 45-54,5 балла – до 1%; от 55 баллов и более -1% -2%.</w:t>
      </w:r>
      <w:r w:rsidR="00A60CA6">
        <w:rPr>
          <w:rFonts w:ascii="Times New Roman" w:hAnsi="Times New Roman" w:cs="Times New Roman"/>
          <w:i/>
          <w:sz w:val="28"/>
          <w:szCs w:val="28"/>
        </w:rPr>
        <w:t>)</w:t>
      </w:r>
    </w:p>
    <w:p w:rsidR="00442CD9" w:rsidRPr="00523A88" w:rsidRDefault="0066690A" w:rsidP="00523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8">
        <w:rPr>
          <w:rFonts w:ascii="Times New Roman" w:hAnsi="Times New Roman" w:cs="Times New Roman"/>
          <w:sz w:val="28"/>
          <w:szCs w:val="28"/>
        </w:rPr>
        <w:t>По сравнению с 201</w:t>
      </w:r>
      <w:r w:rsidR="00E0186A" w:rsidRPr="00523A88">
        <w:rPr>
          <w:rFonts w:ascii="Times New Roman" w:hAnsi="Times New Roman" w:cs="Times New Roman"/>
          <w:sz w:val="28"/>
          <w:szCs w:val="28"/>
        </w:rPr>
        <w:t>8</w:t>
      </w:r>
      <w:r w:rsidRPr="00523A88">
        <w:rPr>
          <w:rFonts w:ascii="Times New Roman" w:hAnsi="Times New Roman" w:cs="Times New Roman"/>
          <w:sz w:val="28"/>
          <w:szCs w:val="28"/>
        </w:rPr>
        <w:t xml:space="preserve"> г </w:t>
      </w:r>
      <w:r w:rsidR="00E0186A" w:rsidRPr="00523A88">
        <w:rPr>
          <w:rFonts w:ascii="Times New Roman" w:hAnsi="Times New Roman" w:cs="Times New Roman"/>
          <w:sz w:val="28"/>
          <w:szCs w:val="28"/>
        </w:rPr>
        <w:t>новых критериев добавлено не было.</w:t>
      </w:r>
    </w:p>
    <w:p w:rsidR="003A33AC" w:rsidRPr="00AC1A8D" w:rsidRDefault="00E713AB" w:rsidP="00DF2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8D">
        <w:rPr>
          <w:rFonts w:ascii="Times New Roman" w:hAnsi="Times New Roman" w:cs="Times New Roman"/>
          <w:sz w:val="28"/>
          <w:szCs w:val="28"/>
        </w:rPr>
        <w:t xml:space="preserve">Анализ критериев в разрезе каждого ОУ представлен в электронном виде и направлен в учреждения. Я уверена, что это будет </w:t>
      </w:r>
      <w:r w:rsidR="003A33AC" w:rsidRPr="00AC1A8D">
        <w:rPr>
          <w:rFonts w:ascii="Times New Roman" w:hAnsi="Times New Roman" w:cs="Times New Roman"/>
          <w:sz w:val="28"/>
          <w:szCs w:val="28"/>
        </w:rPr>
        <w:t>серьезным материалом для анализа и постановки задач на 2020 год.</w:t>
      </w:r>
      <w:r w:rsidR="0072391B">
        <w:rPr>
          <w:rFonts w:ascii="Times New Roman" w:hAnsi="Times New Roman" w:cs="Times New Roman"/>
          <w:sz w:val="28"/>
          <w:szCs w:val="28"/>
        </w:rPr>
        <w:t xml:space="preserve"> </w:t>
      </w:r>
      <w:r w:rsidRPr="00AC1A8D">
        <w:rPr>
          <w:rFonts w:ascii="Times New Roman" w:hAnsi="Times New Roman" w:cs="Times New Roman"/>
          <w:sz w:val="28"/>
          <w:szCs w:val="28"/>
        </w:rPr>
        <w:t>Какие же критерии оказались наиболее проблемными</w:t>
      </w:r>
      <w:r w:rsidR="003A33AC" w:rsidRPr="00AC1A8D">
        <w:rPr>
          <w:rFonts w:ascii="Times New Roman" w:hAnsi="Times New Roman" w:cs="Times New Roman"/>
          <w:sz w:val="28"/>
          <w:szCs w:val="28"/>
        </w:rPr>
        <w:t>, а</w:t>
      </w:r>
      <w:r w:rsidRPr="00AC1A8D">
        <w:rPr>
          <w:rFonts w:ascii="Times New Roman" w:hAnsi="Times New Roman" w:cs="Times New Roman"/>
          <w:sz w:val="28"/>
          <w:szCs w:val="28"/>
        </w:rPr>
        <w:t xml:space="preserve"> какие успешными</w:t>
      </w:r>
      <w:r w:rsidR="003A33AC" w:rsidRPr="00AC1A8D">
        <w:rPr>
          <w:rFonts w:ascii="Times New Roman" w:hAnsi="Times New Roman" w:cs="Times New Roman"/>
          <w:sz w:val="28"/>
          <w:szCs w:val="28"/>
        </w:rPr>
        <w:t xml:space="preserve"> для учреждений в целом?</w:t>
      </w:r>
    </w:p>
    <w:p w:rsidR="0027088C" w:rsidRPr="00AC1A8D" w:rsidRDefault="003A33AC" w:rsidP="00AC1A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8D">
        <w:rPr>
          <w:rFonts w:ascii="Times New Roman" w:hAnsi="Times New Roman" w:cs="Times New Roman"/>
          <w:sz w:val="28"/>
          <w:szCs w:val="28"/>
        </w:rPr>
        <w:lastRenderedPageBreak/>
        <w:t xml:space="preserve">Первый – самый </w:t>
      </w:r>
      <w:r w:rsidR="00DF29B1">
        <w:rPr>
          <w:rFonts w:ascii="Times New Roman" w:hAnsi="Times New Roman" w:cs="Times New Roman"/>
          <w:sz w:val="28"/>
          <w:szCs w:val="28"/>
        </w:rPr>
        <w:t xml:space="preserve">объемный </w:t>
      </w:r>
      <w:r w:rsidRPr="00AC1A8D">
        <w:rPr>
          <w:rFonts w:ascii="Times New Roman" w:hAnsi="Times New Roman" w:cs="Times New Roman"/>
          <w:sz w:val="28"/>
          <w:szCs w:val="28"/>
        </w:rPr>
        <w:t xml:space="preserve">и наиболее весомый по баллам блок- </w:t>
      </w:r>
      <w:r w:rsidRPr="00AC1A8D">
        <w:rPr>
          <w:rFonts w:ascii="Times New Roman" w:hAnsi="Times New Roman" w:cs="Times New Roman"/>
          <w:b/>
          <w:sz w:val="28"/>
          <w:szCs w:val="28"/>
        </w:rPr>
        <w:t>эффективность процесса обучения.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540" w:rsidRPr="00AC1A8D">
        <w:rPr>
          <w:rFonts w:ascii="Times New Roman" w:hAnsi="Times New Roman" w:cs="Times New Roman"/>
          <w:b/>
          <w:sz w:val="28"/>
          <w:szCs w:val="28"/>
        </w:rPr>
        <w:t xml:space="preserve">Этот блок включал в себя максимально 21 критерий. </w:t>
      </w:r>
      <w:r w:rsidR="00B070BC" w:rsidRPr="00B070BC">
        <w:rPr>
          <w:rFonts w:ascii="Times New Roman" w:hAnsi="Times New Roman" w:cs="Times New Roman"/>
          <w:sz w:val="28"/>
          <w:szCs w:val="28"/>
        </w:rPr>
        <w:t xml:space="preserve">Остановлюсь </w:t>
      </w:r>
      <w:r w:rsidR="00DF29B1">
        <w:rPr>
          <w:rFonts w:ascii="Times New Roman" w:hAnsi="Times New Roman" w:cs="Times New Roman"/>
          <w:sz w:val="28"/>
          <w:szCs w:val="28"/>
        </w:rPr>
        <w:t>на тех показателях, где школы потеряли наибольшее количество баллов. Целесообразно данный блок анализировать по отдельным группам школ, так как от этого зависит набор критериев и максимальный балл.</w:t>
      </w:r>
    </w:p>
    <w:p w:rsidR="00E713AB" w:rsidRPr="00AC1A8D" w:rsidRDefault="00850736" w:rsidP="00AC1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8D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070BC">
        <w:rPr>
          <w:rFonts w:ascii="Times New Roman" w:hAnsi="Times New Roman" w:cs="Times New Roman"/>
          <w:b/>
          <w:sz w:val="28"/>
          <w:szCs w:val="28"/>
        </w:rPr>
        <w:t>средних сельских школ</w:t>
      </w:r>
      <w:r w:rsidRPr="00AC1A8D">
        <w:rPr>
          <w:rFonts w:ascii="Times New Roman" w:hAnsi="Times New Roman" w:cs="Times New Roman"/>
          <w:sz w:val="28"/>
          <w:szCs w:val="28"/>
        </w:rPr>
        <w:t xml:space="preserve"> наибольший процент выполнения данного </w:t>
      </w:r>
      <w:r w:rsidR="0072053F">
        <w:rPr>
          <w:rFonts w:ascii="Times New Roman" w:hAnsi="Times New Roman" w:cs="Times New Roman"/>
          <w:sz w:val="28"/>
          <w:szCs w:val="28"/>
        </w:rPr>
        <w:t xml:space="preserve">блока </w:t>
      </w:r>
      <w:r w:rsidRPr="00AC1A8D">
        <w:rPr>
          <w:rFonts w:ascii="Times New Roman" w:hAnsi="Times New Roman" w:cs="Times New Roman"/>
          <w:sz w:val="28"/>
          <w:szCs w:val="28"/>
        </w:rPr>
        <w:t>в Рощинск</w:t>
      </w:r>
      <w:r w:rsidR="007A67AF" w:rsidRPr="00AC1A8D">
        <w:rPr>
          <w:rFonts w:ascii="Times New Roman" w:hAnsi="Times New Roman" w:cs="Times New Roman"/>
          <w:sz w:val="28"/>
          <w:szCs w:val="28"/>
        </w:rPr>
        <w:t>о</w:t>
      </w:r>
      <w:r w:rsidRPr="00AC1A8D">
        <w:rPr>
          <w:rFonts w:ascii="Times New Roman" w:hAnsi="Times New Roman" w:cs="Times New Roman"/>
          <w:sz w:val="28"/>
          <w:szCs w:val="28"/>
        </w:rPr>
        <w:t>й школе (60%), наименьший – в Черноречье – 42%</w:t>
      </w:r>
    </w:p>
    <w:tbl>
      <w:tblPr>
        <w:tblStyle w:val="a3"/>
        <w:tblW w:w="9953" w:type="dxa"/>
        <w:tblLook w:val="04A0"/>
      </w:tblPr>
      <w:tblGrid>
        <w:gridCol w:w="3256"/>
        <w:gridCol w:w="2215"/>
        <w:gridCol w:w="2257"/>
        <w:gridCol w:w="2225"/>
      </w:tblGrid>
      <w:tr w:rsidR="00D97586" w:rsidTr="00DF29B1">
        <w:tc>
          <w:tcPr>
            <w:tcW w:w="3256" w:type="dxa"/>
          </w:tcPr>
          <w:p w:rsidR="00D97586" w:rsidRDefault="00D97586" w:rsidP="00E01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D97586" w:rsidRPr="000967CC" w:rsidRDefault="00B619E7" w:rsidP="00E0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257" w:type="dxa"/>
          </w:tcPr>
          <w:p w:rsidR="00D97586" w:rsidRPr="000967CC" w:rsidRDefault="00B619E7" w:rsidP="00E0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2225" w:type="dxa"/>
          </w:tcPr>
          <w:p w:rsidR="00D97586" w:rsidRPr="000967CC" w:rsidRDefault="00B619E7" w:rsidP="00E0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Доля выполнения</w:t>
            </w:r>
          </w:p>
        </w:tc>
      </w:tr>
      <w:tr w:rsidR="00B619E7" w:rsidTr="00DF29B1">
        <w:tc>
          <w:tcPr>
            <w:tcW w:w="3256" w:type="dxa"/>
          </w:tcPr>
          <w:p w:rsidR="00B619E7" w:rsidRPr="00766600" w:rsidRDefault="00B619E7" w:rsidP="00DF29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п.г.т. Рощинский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619E7" w:rsidTr="00DF29B1">
        <w:tc>
          <w:tcPr>
            <w:tcW w:w="3256" w:type="dxa"/>
          </w:tcPr>
          <w:p w:rsidR="00B619E7" w:rsidRPr="00766600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Стройкерамика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619E7" w:rsidTr="00DF29B1">
        <w:tc>
          <w:tcPr>
            <w:tcW w:w="3256" w:type="dxa"/>
          </w:tcPr>
          <w:p w:rsidR="00B619E7" w:rsidRPr="00766600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3 п.г.т. Смышляевка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619E7" w:rsidTr="00DF29B1">
        <w:tc>
          <w:tcPr>
            <w:tcW w:w="3256" w:type="dxa"/>
            <w:vAlign w:val="bottom"/>
          </w:tcPr>
          <w:p w:rsidR="00DF29B1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 xml:space="preserve">ГБОУ СОШ "ОЦ" </w:t>
            </w:r>
          </w:p>
          <w:p w:rsidR="00B619E7" w:rsidRPr="002D3A70" w:rsidRDefault="00B619E7" w:rsidP="00DF29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с. Лопатино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619E7" w:rsidTr="00DF29B1">
        <w:tc>
          <w:tcPr>
            <w:tcW w:w="3256" w:type="dxa"/>
          </w:tcPr>
          <w:p w:rsidR="00B619E7" w:rsidRPr="00766600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Дубовый Умет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619E7" w:rsidTr="00DF29B1">
        <w:tc>
          <w:tcPr>
            <w:tcW w:w="3256" w:type="dxa"/>
            <w:vAlign w:val="bottom"/>
          </w:tcPr>
          <w:p w:rsidR="00B619E7" w:rsidRPr="002D3A70" w:rsidRDefault="00B619E7" w:rsidP="008A70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Подъем-Михайловка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619E7" w:rsidTr="00DF29B1">
        <w:tc>
          <w:tcPr>
            <w:tcW w:w="3256" w:type="dxa"/>
          </w:tcPr>
          <w:p w:rsidR="00B619E7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пос.Черновский</w:t>
            </w:r>
          </w:p>
          <w:p w:rsidR="00B619E7" w:rsidRPr="00766600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619E7" w:rsidTr="00DF29B1">
        <w:tc>
          <w:tcPr>
            <w:tcW w:w="3256" w:type="dxa"/>
          </w:tcPr>
          <w:p w:rsidR="00B619E7" w:rsidRDefault="00B619E7" w:rsidP="00DF29B1">
            <w:pPr>
              <w:rPr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 "Южный город"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619E7" w:rsidTr="00DF29B1">
        <w:tc>
          <w:tcPr>
            <w:tcW w:w="3256" w:type="dxa"/>
          </w:tcPr>
          <w:p w:rsidR="00B619E7" w:rsidRPr="00766600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 Просвет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619E7" w:rsidTr="00DF29B1">
        <w:tc>
          <w:tcPr>
            <w:tcW w:w="3256" w:type="dxa"/>
          </w:tcPr>
          <w:p w:rsidR="00B619E7" w:rsidRPr="00766600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Смышляевка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619E7" w:rsidTr="00DF29B1">
        <w:tc>
          <w:tcPr>
            <w:tcW w:w="3256" w:type="dxa"/>
            <w:vAlign w:val="bottom"/>
          </w:tcPr>
          <w:p w:rsidR="00B619E7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 Курумоч</w:t>
            </w:r>
          </w:p>
          <w:p w:rsidR="00B619E7" w:rsidRPr="002D3A70" w:rsidRDefault="00B619E7" w:rsidP="008A70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619E7" w:rsidTr="00DF29B1">
        <w:tc>
          <w:tcPr>
            <w:tcW w:w="3256" w:type="dxa"/>
            <w:vAlign w:val="bottom"/>
          </w:tcPr>
          <w:p w:rsidR="00B619E7" w:rsidRPr="002D3A70" w:rsidRDefault="00B619E7" w:rsidP="00DF29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п.г.т. Петра Дубрава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619E7" w:rsidTr="00DF29B1">
        <w:tc>
          <w:tcPr>
            <w:tcW w:w="3256" w:type="dxa"/>
          </w:tcPr>
          <w:p w:rsidR="00B619E7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с.Черноречье</w:t>
            </w:r>
          </w:p>
          <w:p w:rsidR="00B619E7" w:rsidRPr="00766600" w:rsidRDefault="00B619E7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м.р. Волжский</w:t>
            </w:r>
          </w:p>
        </w:tc>
        <w:tc>
          <w:tcPr>
            <w:tcW w:w="221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2257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25" w:type="dxa"/>
          </w:tcPr>
          <w:p w:rsidR="00B619E7" w:rsidRDefault="00B619E7" w:rsidP="00E0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AA46FF" w:rsidRDefault="00AA46FF" w:rsidP="00F00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3AB" w:rsidRPr="00F00C8C" w:rsidRDefault="00746ADF" w:rsidP="00F00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8C">
        <w:rPr>
          <w:rFonts w:ascii="Times New Roman" w:hAnsi="Times New Roman" w:cs="Times New Roman"/>
          <w:sz w:val="28"/>
          <w:szCs w:val="28"/>
        </w:rPr>
        <w:t xml:space="preserve">По критериям, связанным с успеваемостью и качеством знаний на </w:t>
      </w:r>
      <w:r w:rsidRPr="0027091D">
        <w:rPr>
          <w:rFonts w:ascii="Times New Roman" w:hAnsi="Times New Roman" w:cs="Times New Roman"/>
          <w:b/>
          <w:sz w:val="28"/>
          <w:szCs w:val="28"/>
        </w:rPr>
        <w:t>уровне начального общего образования</w:t>
      </w:r>
      <w:r w:rsidRPr="00F00C8C">
        <w:rPr>
          <w:rFonts w:ascii="Times New Roman" w:hAnsi="Times New Roman" w:cs="Times New Roman"/>
          <w:sz w:val="28"/>
          <w:szCs w:val="28"/>
        </w:rPr>
        <w:t xml:space="preserve">, потеряли баллы школы Южного города, </w:t>
      </w:r>
      <w:r w:rsidR="00DF29B1">
        <w:rPr>
          <w:rFonts w:ascii="Times New Roman" w:hAnsi="Times New Roman" w:cs="Times New Roman"/>
          <w:sz w:val="28"/>
          <w:szCs w:val="28"/>
        </w:rPr>
        <w:t xml:space="preserve">с. </w:t>
      </w:r>
      <w:r w:rsidRPr="00F00C8C">
        <w:rPr>
          <w:rFonts w:ascii="Times New Roman" w:hAnsi="Times New Roman" w:cs="Times New Roman"/>
          <w:sz w:val="28"/>
          <w:szCs w:val="28"/>
        </w:rPr>
        <w:t xml:space="preserve">Курумоч, Черноречье, </w:t>
      </w:r>
      <w:r w:rsidR="00DF29B1">
        <w:rPr>
          <w:rFonts w:ascii="Times New Roman" w:hAnsi="Times New Roman" w:cs="Times New Roman"/>
          <w:sz w:val="28"/>
          <w:szCs w:val="28"/>
        </w:rPr>
        <w:t xml:space="preserve">пос. </w:t>
      </w:r>
      <w:r w:rsidRPr="00F00C8C">
        <w:rPr>
          <w:rFonts w:ascii="Times New Roman" w:hAnsi="Times New Roman" w:cs="Times New Roman"/>
          <w:sz w:val="28"/>
          <w:szCs w:val="28"/>
        </w:rPr>
        <w:t>Черновский.</w:t>
      </w:r>
    </w:p>
    <w:p w:rsidR="00985B51" w:rsidRPr="00F00C8C" w:rsidRDefault="00DF29B1" w:rsidP="00F00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67AF" w:rsidRPr="00F00C8C">
        <w:rPr>
          <w:rFonts w:ascii="Times New Roman" w:hAnsi="Times New Roman" w:cs="Times New Roman"/>
          <w:sz w:val="28"/>
          <w:szCs w:val="28"/>
        </w:rPr>
        <w:t xml:space="preserve">а </w:t>
      </w:r>
      <w:r w:rsidR="007A67AF" w:rsidRPr="0027091D">
        <w:rPr>
          <w:rFonts w:ascii="Times New Roman" w:hAnsi="Times New Roman" w:cs="Times New Roman"/>
          <w:b/>
          <w:sz w:val="28"/>
          <w:szCs w:val="28"/>
        </w:rPr>
        <w:t>уровне основного общего образования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9B1">
        <w:rPr>
          <w:rFonts w:ascii="Times New Roman" w:hAnsi="Times New Roman" w:cs="Times New Roman"/>
          <w:sz w:val="28"/>
          <w:szCs w:val="28"/>
        </w:rPr>
        <w:t>к потере баллов</w:t>
      </w:r>
      <w:r w:rsidR="0072391B">
        <w:rPr>
          <w:rFonts w:ascii="Times New Roman" w:hAnsi="Times New Roman" w:cs="Times New Roman"/>
          <w:sz w:val="28"/>
          <w:szCs w:val="28"/>
        </w:rPr>
        <w:t xml:space="preserve"> </w:t>
      </w:r>
      <w:r w:rsidR="004C504D">
        <w:rPr>
          <w:rFonts w:ascii="Times New Roman" w:hAnsi="Times New Roman" w:cs="Times New Roman"/>
          <w:sz w:val="28"/>
          <w:szCs w:val="28"/>
        </w:rPr>
        <w:t xml:space="preserve">привело </w:t>
      </w:r>
      <w:r w:rsidR="004C504D" w:rsidRPr="00F00C8C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выпускников, получивших</w:t>
      </w:r>
      <w:r w:rsidR="007A67AF" w:rsidRPr="0027091D">
        <w:rPr>
          <w:rFonts w:ascii="Times New Roman" w:hAnsi="Times New Roman" w:cs="Times New Roman"/>
          <w:b/>
          <w:sz w:val="28"/>
          <w:szCs w:val="28"/>
        </w:rPr>
        <w:t xml:space="preserve"> аттестаты с отличием</w:t>
      </w:r>
      <w:r w:rsidR="00AA46FF">
        <w:rPr>
          <w:rFonts w:ascii="Times New Roman" w:hAnsi="Times New Roman" w:cs="Times New Roman"/>
          <w:sz w:val="28"/>
          <w:szCs w:val="28"/>
        </w:rPr>
        <w:t xml:space="preserve"> в школах </w:t>
      </w:r>
      <w:r w:rsidR="00AA46FF" w:rsidRPr="00F00C8C">
        <w:rPr>
          <w:rFonts w:ascii="Times New Roman" w:hAnsi="Times New Roman" w:cs="Times New Roman"/>
          <w:sz w:val="28"/>
          <w:szCs w:val="28"/>
        </w:rPr>
        <w:t>с.с. Просвет, Подъем-Михайловка, Дубовый Умет, Черноречье</w:t>
      </w:r>
      <w:r w:rsidR="00AA46FF">
        <w:rPr>
          <w:rFonts w:ascii="Times New Roman" w:hAnsi="Times New Roman" w:cs="Times New Roman"/>
          <w:sz w:val="28"/>
          <w:szCs w:val="28"/>
        </w:rPr>
        <w:t>;</w:t>
      </w:r>
      <w:r w:rsidR="0072391B">
        <w:rPr>
          <w:rFonts w:ascii="Times New Roman" w:hAnsi="Times New Roman" w:cs="Times New Roman"/>
          <w:sz w:val="28"/>
          <w:szCs w:val="28"/>
        </w:rPr>
        <w:t xml:space="preserve"> </w:t>
      </w:r>
      <w:r w:rsidR="004C504D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27091D" w:rsidRPr="0027091D">
        <w:rPr>
          <w:rFonts w:ascii="Times New Roman" w:hAnsi="Times New Roman" w:cs="Times New Roman"/>
          <w:b/>
          <w:sz w:val="28"/>
          <w:szCs w:val="28"/>
        </w:rPr>
        <w:t>д</w:t>
      </w:r>
      <w:r w:rsidR="00985B51" w:rsidRPr="0027091D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 w:rsidR="004C504D" w:rsidRPr="004C504D">
        <w:rPr>
          <w:rFonts w:ascii="Times New Roman" w:hAnsi="Times New Roman" w:cs="Times New Roman"/>
          <w:sz w:val="28"/>
          <w:szCs w:val="28"/>
        </w:rPr>
        <w:t>(ниже среднеокружных и среднеобластных значений)</w:t>
      </w:r>
      <w:r w:rsidR="0072391B">
        <w:rPr>
          <w:rFonts w:ascii="Times New Roman" w:hAnsi="Times New Roman" w:cs="Times New Roman"/>
          <w:sz w:val="28"/>
          <w:szCs w:val="28"/>
        </w:rPr>
        <w:t xml:space="preserve"> </w:t>
      </w:r>
      <w:r w:rsidR="00985B51" w:rsidRPr="0027091D">
        <w:rPr>
          <w:rFonts w:ascii="Times New Roman" w:hAnsi="Times New Roman" w:cs="Times New Roman"/>
          <w:b/>
          <w:sz w:val="28"/>
          <w:szCs w:val="28"/>
        </w:rPr>
        <w:t xml:space="preserve">выпускников 9-х классов, сдавших основной государственный экзамен (далее - ОГЭ) по русскому языку </w:t>
      </w:r>
      <w:r w:rsidR="00F00C8C" w:rsidRPr="0027091D">
        <w:rPr>
          <w:rFonts w:ascii="Times New Roman" w:hAnsi="Times New Roman" w:cs="Times New Roman"/>
          <w:b/>
          <w:sz w:val="28"/>
          <w:szCs w:val="28"/>
        </w:rPr>
        <w:t xml:space="preserve">и математике </w:t>
      </w:r>
      <w:r w:rsidR="00985B51" w:rsidRPr="0027091D">
        <w:rPr>
          <w:rFonts w:ascii="Times New Roman" w:hAnsi="Times New Roman" w:cs="Times New Roman"/>
          <w:b/>
          <w:sz w:val="28"/>
          <w:szCs w:val="28"/>
        </w:rPr>
        <w:t>на оценки 4 – 5</w:t>
      </w:r>
      <w:r w:rsidR="00AA46FF" w:rsidRPr="0027091D">
        <w:rPr>
          <w:rFonts w:ascii="Times New Roman" w:hAnsi="Times New Roman" w:cs="Times New Roman"/>
          <w:b/>
          <w:sz w:val="28"/>
          <w:szCs w:val="28"/>
        </w:rPr>
        <w:t>,</w:t>
      </w:r>
      <w:r w:rsidR="00985B51" w:rsidRPr="00F00C8C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F00C8C" w:rsidRPr="00F00C8C">
        <w:rPr>
          <w:rFonts w:ascii="Times New Roman" w:hAnsi="Times New Roman" w:cs="Times New Roman"/>
          <w:sz w:val="28"/>
          <w:szCs w:val="28"/>
        </w:rPr>
        <w:t>с. Просвет,  Подъем-Михайловки, Чернореч</w:t>
      </w:r>
      <w:r w:rsidR="004C504D">
        <w:rPr>
          <w:rFonts w:ascii="Times New Roman" w:hAnsi="Times New Roman" w:cs="Times New Roman"/>
          <w:sz w:val="28"/>
          <w:szCs w:val="28"/>
        </w:rPr>
        <w:t>ье</w:t>
      </w:r>
      <w:r w:rsidR="00F00C8C" w:rsidRPr="00F00C8C">
        <w:rPr>
          <w:rFonts w:ascii="Times New Roman" w:hAnsi="Times New Roman" w:cs="Times New Roman"/>
          <w:sz w:val="28"/>
          <w:szCs w:val="28"/>
        </w:rPr>
        <w:t>, Лопатин</w:t>
      </w:r>
      <w:r w:rsidR="004C504D">
        <w:rPr>
          <w:rFonts w:ascii="Times New Roman" w:hAnsi="Times New Roman" w:cs="Times New Roman"/>
          <w:sz w:val="28"/>
          <w:szCs w:val="28"/>
        </w:rPr>
        <w:t>о</w:t>
      </w:r>
      <w:r w:rsidR="00F00C8C" w:rsidRPr="00F00C8C">
        <w:rPr>
          <w:rFonts w:ascii="Times New Roman" w:hAnsi="Times New Roman" w:cs="Times New Roman"/>
          <w:sz w:val="28"/>
          <w:szCs w:val="28"/>
        </w:rPr>
        <w:t>,</w:t>
      </w:r>
      <w:r w:rsidR="004C504D" w:rsidRPr="00F00C8C">
        <w:rPr>
          <w:rFonts w:ascii="Times New Roman" w:hAnsi="Times New Roman" w:cs="Times New Roman"/>
          <w:sz w:val="28"/>
          <w:szCs w:val="28"/>
        </w:rPr>
        <w:t>№1</w:t>
      </w:r>
      <w:r w:rsidR="004C504D">
        <w:rPr>
          <w:rFonts w:ascii="Times New Roman" w:hAnsi="Times New Roman" w:cs="Times New Roman"/>
          <w:sz w:val="28"/>
          <w:szCs w:val="28"/>
        </w:rPr>
        <w:t xml:space="preserve">пгт. </w:t>
      </w:r>
      <w:r w:rsidR="004C504D" w:rsidRPr="00F00C8C">
        <w:rPr>
          <w:rFonts w:ascii="Times New Roman" w:hAnsi="Times New Roman" w:cs="Times New Roman"/>
          <w:sz w:val="28"/>
          <w:szCs w:val="28"/>
        </w:rPr>
        <w:t>Смышляевк</w:t>
      </w:r>
      <w:r w:rsidR="004C504D">
        <w:rPr>
          <w:rFonts w:ascii="Times New Roman" w:hAnsi="Times New Roman" w:cs="Times New Roman"/>
          <w:sz w:val="28"/>
          <w:szCs w:val="28"/>
        </w:rPr>
        <w:t>а, пгт. Рощинский.</w:t>
      </w:r>
    </w:p>
    <w:p w:rsidR="00E713AB" w:rsidRPr="000D0C9E" w:rsidRDefault="0027091D" w:rsidP="000D0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F9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7C0FF9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9E" w:rsidRPr="007C0FF9">
        <w:rPr>
          <w:rFonts w:ascii="Times New Roman" w:hAnsi="Times New Roman" w:cs="Times New Roman"/>
          <w:sz w:val="28"/>
          <w:szCs w:val="28"/>
        </w:rPr>
        <w:t xml:space="preserve">западающими оказались критерии, связанные с </w:t>
      </w:r>
      <w:r w:rsidR="000D0C9E" w:rsidRPr="00F7068C">
        <w:rPr>
          <w:rFonts w:ascii="Times New Roman" w:hAnsi="Times New Roman" w:cs="Times New Roman"/>
          <w:b/>
          <w:sz w:val="28"/>
          <w:szCs w:val="28"/>
        </w:rPr>
        <w:t>долей высокобальных результатов по русскому языку</w:t>
      </w:r>
      <w:r w:rsidR="000D0C9E" w:rsidRPr="007C0FF9">
        <w:rPr>
          <w:rFonts w:ascii="Times New Roman" w:hAnsi="Times New Roman" w:cs="Times New Roman"/>
          <w:sz w:val="28"/>
          <w:szCs w:val="28"/>
        </w:rPr>
        <w:t xml:space="preserve"> (80 баллов и выше) и </w:t>
      </w:r>
      <w:r w:rsidR="000D0C9E" w:rsidRPr="00F7068C">
        <w:rPr>
          <w:rFonts w:ascii="Times New Roman" w:hAnsi="Times New Roman" w:cs="Times New Roman"/>
          <w:b/>
          <w:sz w:val="28"/>
          <w:szCs w:val="28"/>
        </w:rPr>
        <w:t>профильной математике</w:t>
      </w:r>
      <w:r w:rsidR="000D0C9E" w:rsidRPr="007C0FF9">
        <w:rPr>
          <w:rFonts w:ascii="Times New Roman" w:hAnsi="Times New Roman" w:cs="Times New Roman"/>
          <w:sz w:val="28"/>
          <w:szCs w:val="28"/>
        </w:rPr>
        <w:t xml:space="preserve"> (60 баллов</w:t>
      </w:r>
      <w:r w:rsidR="000D0C9E" w:rsidRPr="000D0C9E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0D0C9E">
        <w:rPr>
          <w:rFonts w:ascii="Times New Roman" w:hAnsi="Times New Roman" w:cs="Times New Roman"/>
          <w:sz w:val="28"/>
          <w:szCs w:val="28"/>
        </w:rPr>
        <w:t xml:space="preserve">). </w:t>
      </w:r>
      <w:r w:rsidR="000D0C9E" w:rsidRPr="000D0C9E">
        <w:rPr>
          <w:rFonts w:ascii="Times New Roman" w:hAnsi="Times New Roman" w:cs="Times New Roman"/>
          <w:b/>
          <w:sz w:val="28"/>
          <w:szCs w:val="28"/>
        </w:rPr>
        <w:t>Ниже среднеокружных и среднеобластных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9E" w:rsidRPr="000D0C9E">
        <w:rPr>
          <w:rFonts w:ascii="Times New Roman" w:hAnsi="Times New Roman" w:cs="Times New Roman"/>
          <w:b/>
          <w:sz w:val="28"/>
          <w:szCs w:val="28"/>
        </w:rPr>
        <w:t>значени</w:t>
      </w:r>
      <w:r w:rsidR="00C07F47">
        <w:rPr>
          <w:rFonts w:ascii="Times New Roman" w:hAnsi="Times New Roman" w:cs="Times New Roman"/>
          <w:b/>
          <w:sz w:val="28"/>
          <w:szCs w:val="28"/>
        </w:rPr>
        <w:t>й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9E" w:rsidRPr="000D0C9E">
        <w:rPr>
          <w:rFonts w:ascii="Times New Roman" w:hAnsi="Times New Roman" w:cs="Times New Roman"/>
          <w:sz w:val="28"/>
          <w:szCs w:val="28"/>
        </w:rPr>
        <w:t>в школах</w:t>
      </w:r>
      <w:r w:rsidR="0072391B">
        <w:rPr>
          <w:rFonts w:ascii="Times New Roman" w:hAnsi="Times New Roman" w:cs="Times New Roman"/>
          <w:sz w:val="28"/>
          <w:szCs w:val="28"/>
        </w:rPr>
        <w:t xml:space="preserve"> </w:t>
      </w:r>
      <w:r w:rsidR="000D0C9E">
        <w:rPr>
          <w:rFonts w:ascii="Times New Roman" w:hAnsi="Times New Roman" w:cs="Times New Roman"/>
          <w:sz w:val="28"/>
          <w:szCs w:val="28"/>
        </w:rPr>
        <w:t>Южного города, Курумоча, П</w:t>
      </w:r>
      <w:r w:rsidR="000D0C9E" w:rsidRPr="000D0C9E">
        <w:rPr>
          <w:rFonts w:ascii="Times New Roman" w:hAnsi="Times New Roman" w:cs="Times New Roman"/>
          <w:sz w:val="28"/>
          <w:szCs w:val="28"/>
        </w:rPr>
        <w:t>росвета, Лопатино, Рощинской</w:t>
      </w:r>
      <w:r w:rsidR="000D0C9E">
        <w:rPr>
          <w:rFonts w:ascii="Times New Roman" w:hAnsi="Times New Roman" w:cs="Times New Roman"/>
          <w:sz w:val="28"/>
          <w:szCs w:val="28"/>
        </w:rPr>
        <w:t>.</w:t>
      </w:r>
    </w:p>
    <w:p w:rsidR="000D0C9E" w:rsidRPr="00156E9D" w:rsidRDefault="000D0C9E" w:rsidP="001D6B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9D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9A2E96">
        <w:rPr>
          <w:rFonts w:ascii="Times New Roman" w:hAnsi="Times New Roman" w:cs="Times New Roman"/>
          <w:b/>
          <w:sz w:val="28"/>
          <w:szCs w:val="28"/>
        </w:rPr>
        <w:t xml:space="preserve">выпускники, получившие аттестаты о среднем общем образовании с отличием </w:t>
      </w:r>
      <w:r w:rsidR="00156E9D" w:rsidRPr="009A2E96">
        <w:rPr>
          <w:rFonts w:ascii="Times New Roman" w:hAnsi="Times New Roman" w:cs="Times New Roman"/>
          <w:b/>
          <w:sz w:val="28"/>
          <w:szCs w:val="28"/>
        </w:rPr>
        <w:t>и награжденные медалями "За особые успехи в учении"</w:t>
      </w:r>
      <w:r w:rsidRPr="00156E9D">
        <w:rPr>
          <w:rFonts w:ascii="Times New Roman" w:hAnsi="Times New Roman" w:cs="Times New Roman"/>
          <w:sz w:val="28"/>
          <w:szCs w:val="28"/>
        </w:rPr>
        <w:t>в школах Просвет, Подъем-Михайловка, Черноречье.</w:t>
      </w:r>
    </w:p>
    <w:p w:rsidR="00E713AB" w:rsidRPr="00156E9D" w:rsidRDefault="000D0C9E" w:rsidP="001D6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56E9D">
        <w:rPr>
          <w:rFonts w:ascii="Times New Roman" w:hAnsi="Times New Roman" w:cs="Times New Roman"/>
          <w:sz w:val="28"/>
          <w:szCs w:val="28"/>
        </w:rPr>
        <w:t>Низкий процент вы</w:t>
      </w:r>
      <w:r w:rsidR="00F7068C">
        <w:rPr>
          <w:rFonts w:ascii="Times New Roman" w:hAnsi="Times New Roman" w:cs="Times New Roman"/>
          <w:sz w:val="28"/>
          <w:szCs w:val="28"/>
        </w:rPr>
        <w:t>шедших</w:t>
      </w:r>
      <w:r w:rsidRPr="00156E9D">
        <w:rPr>
          <w:rFonts w:ascii="Times New Roman" w:hAnsi="Times New Roman" w:cs="Times New Roman"/>
          <w:sz w:val="28"/>
          <w:szCs w:val="28"/>
        </w:rPr>
        <w:t xml:space="preserve"> на </w:t>
      </w:r>
      <w:r w:rsidRPr="009A2E96">
        <w:rPr>
          <w:rFonts w:ascii="Times New Roman" w:hAnsi="Times New Roman" w:cs="Times New Roman"/>
          <w:b/>
          <w:sz w:val="28"/>
          <w:szCs w:val="28"/>
        </w:rPr>
        <w:t>ЕГЭ по информатике</w:t>
      </w:r>
      <w:r w:rsidRPr="00156E9D">
        <w:rPr>
          <w:rFonts w:ascii="Times New Roman" w:hAnsi="Times New Roman" w:cs="Times New Roman"/>
          <w:sz w:val="28"/>
          <w:szCs w:val="28"/>
        </w:rPr>
        <w:t xml:space="preserve"> не позвол</w:t>
      </w:r>
      <w:r w:rsidR="00F7068C">
        <w:rPr>
          <w:rFonts w:ascii="Times New Roman" w:hAnsi="Times New Roman" w:cs="Times New Roman"/>
          <w:sz w:val="28"/>
          <w:szCs w:val="28"/>
        </w:rPr>
        <w:t>ил</w:t>
      </w:r>
      <w:r w:rsidRPr="00156E9D">
        <w:rPr>
          <w:rFonts w:ascii="Times New Roman" w:hAnsi="Times New Roman" w:cs="Times New Roman"/>
          <w:sz w:val="28"/>
          <w:szCs w:val="28"/>
        </w:rPr>
        <w:t xml:space="preserve"> школам набрать баллы по показателю</w:t>
      </w:r>
      <w:r w:rsidR="0072391B">
        <w:rPr>
          <w:rFonts w:ascii="Times New Roman" w:hAnsi="Times New Roman" w:cs="Times New Roman"/>
          <w:sz w:val="28"/>
          <w:szCs w:val="28"/>
        </w:rPr>
        <w:t xml:space="preserve"> </w:t>
      </w:r>
      <w:r w:rsidR="00B070BC" w:rsidRPr="00B070BC">
        <w:rPr>
          <w:rFonts w:ascii="Times New Roman" w:hAnsi="Times New Roman" w:cs="Times New Roman"/>
          <w:sz w:val="28"/>
          <w:szCs w:val="28"/>
        </w:rPr>
        <w:t>«Доля выпускников, получивших количество баллов по ЕГЭ по информатике не ниже минимального»</w:t>
      </w:r>
      <w:r w:rsidRPr="00156E9D">
        <w:rPr>
          <w:rFonts w:ascii="Times New Roman" w:hAnsi="Times New Roman" w:cs="Times New Roman"/>
          <w:sz w:val="28"/>
          <w:szCs w:val="28"/>
        </w:rPr>
        <w:t>. 1,5 балла добавили в свою копилку только школы Южного города и пгт. Рощинский.</w:t>
      </w:r>
    </w:p>
    <w:p w:rsidR="000B222B" w:rsidRPr="000B222B" w:rsidRDefault="004002D6" w:rsidP="000B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56E9D" w:rsidRPr="001D6B78">
        <w:rPr>
          <w:rFonts w:ascii="Times New Roman" w:hAnsi="Times New Roman" w:cs="Times New Roman"/>
          <w:sz w:val="28"/>
          <w:szCs w:val="28"/>
        </w:rPr>
        <w:t xml:space="preserve">И до 8 баллов наши учреждения потеряли по </w:t>
      </w:r>
      <w:r w:rsidR="00B070BC">
        <w:rPr>
          <w:rFonts w:ascii="Times New Roman" w:hAnsi="Times New Roman" w:cs="Times New Roman"/>
          <w:sz w:val="28"/>
          <w:szCs w:val="28"/>
        </w:rPr>
        <w:t xml:space="preserve">двум </w:t>
      </w:r>
      <w:r w:rsidR="00156E9D" w:rsidRPr="001D6B78">
        <w:rPr>
          <w:rFonts w:ascii="Times New Roman" w:hAnsi="Times New Roman" w:cs="Times New Roman"/>
          <w:sz w:val="28"/>
          <w:szCs w:val="28"/>
        </w:rPr>
        <w:t xml:space="preserve">показателям, связанным с </w:t>
      </w:r>
      <w:r w:rsidR="00156E9D" w:rsidRPr="001D6B78">
        <w:rPr>
          <w:rFonts w:ascii="Times New Roman" w:hAnsi="Times New Roman" w:cs="Times New Roman"/>
          <w:b/>
          <w:sz w:val="28"/>
          <w:szCs w:val="28"/>
        </w:rPr>
        <w:t>трудоустройством выпускников 11 классов</w:t>
      </w:r>
      <w:r w:rsidR="00156E9D" w:rsidRPr="001D6B78">
        <w:rPr>
          <w:rFonts w:ascii="Times New Roman" w:hAnsi="Times New Roman" w:cs="Times New Roman"/>
          <w:sz w:val="28"/>
          <w:szCs w:val="28"/>
        </w:rPr>
        <w:t xml:space="preserve">: доля выпускников, </w:t>
      </w:r>
      <w:r w:rsidR="00156E9D" w:rsidRPr="009A2E96">
        <w:rPr>
          <w:rFonts w:ascii="Times New Roman" w:hAnsi="Times New Roman" w:cs="Times New Roman"/>
          <w:b/>
          <w:sz w:val="28"/>
          <w:szCs w:val="28"/>
        </w:rPr>
        <w:t>поступивших в образовательные организации высшего образования и профессиональные образовательные организации Самарской области</w:t>
      </w:r>
      <w:r w:rsidR="00156E9D" w:rsidRPr="001D6B78">
        <w:rPr>
          <w:rFonts w:ascii="Times New Roman" w:hAnsi="Times New Roman" w:cs="Times New Roman"/>
          <w:sz w:val="28"/>
          <w:szCs w:val="28"/>
        </w:rPr>
        <w:t xml:space="preserve"> (при условии 100% на бюджетные места, из них более 50% на специальности технического профиля</w:t>
      </w:r>
      <w:r w:rsidR="001D6B78" w:rsidRPr="001D6B78">
        <w:rPr>
          <w:rFonts w:ascii="Times New Roman" w:hAnsi="Times New Roman" w:cs="Times New Roman"/>
          <w:sz w:val="28"/>
          <w:szCs w:val="28"/>
        </w:rPr>
        <w:t xml:space="preserve">) и доля выпускников, </w:t>
      </w:r>
      <w:r w:rsidR="001D6B78" w:rsidRPr="009A2E96">
        <w:rPr>
          <w:rFonts w:ascii="Times New Roman" w:hAnsi="Times New Roman" w:cs="Times New Roman"/>
          <w:b/>
          <w:sz w:val="28"/>
          <w:szCs w:val="28"/>
        </w:rPr>
        <w:t>продолживших образование в образовательных организациях Самарской области на специальностях в соответствии с профилем обучения</w:t>
      </w:r>
      <w:r w:rsidR="001D6B78" w:rsidRPr="000B222B">
        <w:rPr>
          <w:rFonts w:ascii="Times New Roman" w:hAnsi="Times New Roman" w:cs="Times New Roman"/>
          <w:sz w:val="28"/>
          <w:szCs w:val="28"/>
        </w:rPr>
        <w:t xml:space="preserve">. </w:t>
      </w:r>
      <w:r w:rsidR="00B070BC">
        <w:rPr>
          <w:rFonts w:ascii="Times New Roman" w:hAnsi="Times New Roman" w:cs="Times New Roman"/>
          <w:sz w:val="28"/>
          <w:szCs w:val="28"/>
        </w:rPr>
        <w:t>Планка задана очень высокая</w:t>
      </w:r>
      <w:r w:rsidR="005F32EC">
        <w:rPr>
          <w:rFonts w:ascii="Times New Roman" w:hAnsi="Times New Roman" w:cs="Times New Roman"/>
          <w:sz w:val="28"/>
          <w:szCs w:val="28"/>
        </w:rPr>
        <w:t>,</w:t>
      </w:r>
      <w:r w:rsidR="00B070BC">
        <w:rPr>
          <w:rFonts w:ascii="Times New Roman" w:hAnsi="Times New Roman" w:cs="Times New Roman"/>
          <w:sz w:val="28"/>
          <w:szCs w:val="28"/>
        </w:rPr>
        <w:t xml:space="preserve"> и не смогли ее преодолеть </w:t>
      </w:r>
      <w:r w:rsidR="001D6B78" w:rsidRPr="000B222B">
        <w:rPr>
          <w:rFonts w:ascii="Times New Roman" w:hAnsi="Times New Roman" w:cs="Times New Roman"/>
          <w:sz w:val="28"/>
          <w:szCs w:val="28"/>
        </w:rPr>
        <w:t>школ</w:t>
      </w:r>
      <w:r w:rsidR="00B070BC">
        <w:rPr>
          <w:rFonts w:ascii="Times New Roman" w:hAnsi="Times New Roman" w:cs="Times New Roman"/>
          <w:sz w:val="28"/>
          <w:szCs w:val="28"/>
        </w:rPr>
        <w:t>ы</w:t>
      </w:r>
      <w:r w:rsidR="001D6B78" w:rsidRPr="000B222B">
        <w:rPr>
          <w:rFonts w:ascii="Times New Roman" w:hAnsi="Times New Roman" w:cs="Times New Roman"/>
          <w:sz w:val="28"/>
          <w:szCs w:val="28"/>
        </w:rPr>
        <w:t xml:space="preserve"> Южного города, Петра Дубрава, Дубовый Умет, Черноречье, Черновский.</w:t>
      </w:r>
    </w:p>
    <w:p w:rsidR="000B222B" w:rsidRDefault="000B222B" w:rsidP="000B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Еще один массово западающий показатель, характерный для всех школ округа: </w:t>
      </w:r>
      <w:r w:rsidRPr="008F273B">
        <w:rPr>
          <w:rFonts w:ascii="Times New Roman" w:hAnsi="Times New Roman" w:cs="Times New Roman"/>
          <w:b/>
          <w:sz w:val="28"/>
          <w:szCs w:val="28"/>
        </w:rPr>
        <w:t>доля учащихся 8 – 11 классов, охваченных профориентационными мероприятиями</w:t>
      </w:r>
      <w:r w:rsidRPr="000B222B">
        <w:rPr>
          <w:rFonts w:ascii="Times New Roman" w:hAnsi="Times New Roman" w:cs="Times New Roman"/>
          <w:sz w:val="28"/>
          <w:szCs w:val="28"/>
        </w:rPr>
        <w:t xml:space="preserve"> (профессиональными пробами и мастер-классами) на базах образовательных организаций СПО; на предприятиях Самарской области; в других организациях (организациях ДПО и т.д.)</w:t>
      </w:r>
      <w:r>
        <w:rPr>
          <w:rFonts w:ascii="Times New Roman" w:hAnsi="Times New Roman" w:cs="Times New Roman"/>
          <w:sz w:val="28"/>
          <w:szCs w:val="28"/>
        </w:rPr>
        <w:t xml:space="preserve">  должна быть не менее 50%. </w:t>
      </w:r>
      <w:r w:rsidR="007C0FF9">
        <w:rPr>
          <w:rFonts w:ascii="Times New Roman" w:hAnsi="Times New Roman" w:cs="Times New Roman"/>
          <w:sz w:val="28"/>
          <w:szCs w:val="28"/>
        </w:rPr>
        <w:t>Здесь все средние школы района, кроме Рощинской, получили 0 баллов.</w:t>
      </w:r>
    </w:p>
    <w:p w:rsidR="0072053F" w:rsidRDefault="00AC1A8D" w:rsidP="00A7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53F" w:rsidRPr="00AC1A8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2053F" w:rsidRPr="00812862">
        <w:rPr>
          <w:rFonts w:ascii="Times New Roman" w:hAnsi="Times New Roman" w:cs="Times New Roman"/>
          <w:b/>
          <w:sz w:val="28"/>
          <w:szCs w:val="28"/>
        </w:rPr>
        <w:t>городских средних школ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EC">
        <w:rPr>
          <w:rFonts w:ascii="Times New Roman" w:hAnsi="Times New Roman" w:cs="Times New Roman"/>
          <w:sz w:val="28"/>
          <w:szCs w:val="28"/>
        </w:rPr>
        <w:t xml:space="preserve">показатели этого блока намного лучше: </w:t>
      </w:r>
      <w:r w:rsidR="0072053F" w:rsidRPr="00AC1A8D">
        <w:rPr>
          <w:rFonts w:ascii="Times New Roman" w:hAnsi="Times New Roman" w:cs="Times New Roman"/>
          <w:sz w:val="28"/>
          <w:szCs w:val="28"/>
        </w:rPr>
        <w:t xml:space="preserve">наибольший процент выполнения в </w:t>
      </w:r>
      <w:r w:rsidR="0072053F">
        <w:rPr>
          <w:rFonts w:ascii="Times New Roman" w:hAnsi="Times New Roman" w:cs="Times New Roman"/>
          <w:sz w:val="28"/>
          <w:szCs w:val="28"/>
        </w:rPr>
        <w:t xml:space="preserve"> гимназии №1 и школе № 3</w:t>
      </w:r>
      <w:r w:rsidR="0072053F" w:rsidRPr="00AC1A8D">
        <w:rPr>
          <w:rFonts w:ascii="Times New Roman" w:hAnsi="Times New Roman" w:cs="Times New Roman"/>
          <w:sz w:val="28"/>
          <w:szCs w:val="28"/>
        </w:rPr>
        <w:t xml:space="preserve"> (</w:t>
      </w:r>
      <w:r w:rsidR="0072053F">
        <w:rPr>
          <w:rFonts w:ascii="Times New Roman" w:hAnsi="Times New Roman" w:cs="Times New Roman"/>
          <w:sz w:val="28"/>
          <w:szCs w:val="28"/>
        </w:rPr>
        <w:t>76</w:t>
      </w:r>
      <w:r w:rsidR="0072053F" w:rsidRPr="00AC1A8D">
        <w:rPr>
          <w:rFonts w:ascii="Times New Roman" w:hAnsi="Times New Roman" w:cs="Times New Roman"/>
          <w:sz w:val="28"/>
          <w:szCs w:val="28"/>
        </w:rPr>
        <w:t xml:space="preserve">%), наименьший – в </w:t>
      </w:r>
      <w:r w:rsidR="0072053F">
        <w:rPr>
          <w:rFonts w:ascii="Times New Roman" w:hAnsi="Times New Roman" w:cs="Times New Roman"/>
          <w:sz w:val="28"/>
          <w:szCs w:val="28"/>
        </w:rPr>
        <w:t>школе №5</w:t>
      </w:r>
      <w:r w:rsidR="0072053F" w:rsidRPr="00AC1A8D">
        <w:rPr>
          <w:rFonts w:ascii="Times New Roman" w:hAnsi="Times New Roman" w:cs="Times New Roman"/>
          <w:sz w:val="28"/>
          <w:szCs w:val="28"/>
        </w:rPr>
        <w:t xml:space="preserve">– </w:t>
      </w:r>
      <w:r w:rsidR="0072053F">
        <w:rPr>
          <w:rFonts w:ascii="Times New Roman" w:hAnsi="Times New Roman" w:cs="Times New Roman"/>
          <w:sz w:val="28"/>
          <w:szCs w:val="28"/>
        </w:rPr>
        <w:t>61</w:t>
      </w:r>
      <w:r w:rsidR="0072053F" w:rsidRPr="00AC1A8D">
        <w:rPr>
          <w:rFonts w:ascii="Times New Roman" w:hAnsi="Times New Roman" w:cs="Times New Roman"/>
          <w:sz w:val="28"/>
          <w:szCs w:val="28"/>
        </w:rPr>
        <w:t>%</w:t>
      </w:r>
      <w:r w:rsidR="007205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230" w:type="dxa"/>
        <w:tblLook w:val="04A0"/>
      </w:tblPr>
      <w:tblGrid>
        <w:gridCol w:w="2547"/>
        <w:gridCol w:w="2209"/>
        <w:gridCol w:w="2254"/>
        <w:gridCol w:w="2220"/>
      </w:tblGrid>
      <w:tr w:rsidR="0072053F" w:rsidTr="009476BB">
        <w:tc>
          <w:tcPr>
            <w:tcW w:w="2547" w:type="dxa"/>
          </w:tcPr>
          <w:p w:rsidR="0072053F" w:rsidRDefault="0072053F" w:rsidP="008A7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72053F" w:rsidRPr="000967CC" w:rsidRDefault="0072053F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254" w:type="dxa"/>
          </w:tcPr>
          <w:p w:rsidR="0072053F" w:rsidRPr="000967CC" w:rsidRDefault="0072053F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2220" w:type="dxa"/>
          </w:tcPr>
          <w:p w:rsidR="0072053F" w:rsidRPr="000967CC" w:rsidRDefault="0072053F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Доля выполнения</w:t>
            </w:r>
          </w:p>
        </w:tc>
      </w:tr>
      <w:tr w:rsidR="00EC43E1" w:rsidTr="009476BB">
        <w:tc>
          <w:tcPr>
            <w:tcW w:w="2547" w:type="dxa"/>
            <w:vAlign w:val="center"/>
          </w:tcPr>
          <w:p w:rsidR="00EC43E1" w:rsidRPr="00CA6BB3" w:rsidRDefault="00EC43E1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33812">
              <w:rPr>
                <w:rFonts w:ascii="Times New Roman" w:hAnsi="Times New Roman"/>
                <w:b/>
                <w:sz w:val="20"/>
                <w:szCs w:val="20"/>
              </w:rPr>
              <w:t xml:space="preserve">ГБОУ гимназия № 1 </w:t>
            </w:r>
          </w:p>
        </w:tc>
        <w:tc>
          <w:tcPr>
            <w:tcW w:w="2209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54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20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C43E1" w:rsidTr="009476BB">
        <w:tc>
          <w:tcPr>
            <w:tcW w:w="2547" w:type="dxa"/>
            <w:vAlign w:val="center"/>
          </w:tcPr>
          <w:p w:rsidR="00EC43E1" w:rsidRPr="00CA6BB3" w:rsidRDefault="00EC43E1" w:rsidP="009476BB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3 </w:t>
            </w:r>
          </w:p>
        </w:tc>
        <w:tc>
          <w:tcPr>
            <w:tcW w:w="2209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54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20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C43E1" w:rsidTr="009476BB">
        <w:tc>
          <w:tcPr>
            <w:tcW w:w="2547" w:type="dxa"/>
            <w:vAlign w:val="center"/>
          </w:tcPr>
          <w:p w:rsidR="00EC43E1" w:rsidRPr="00801493" w:rsidRDefault="00EC43E1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8 «ОЦ» </w:t>
            </w:r>
          </w:p>
        </w:tc>
        <w:tc>
          <w:tcPr>
            <w:tcW w:w="2209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54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20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C43E1" w:rsidTr="009476BB">
        <w:tc>
          <w:tcPr>
            <w:tcW w:w="2547" w:type="dxa"/>
            <w:vAlign w:val="center"/>
          </w:tcPr>
          <w:p w:rsidR="00EC43E1" w:rsidRPr="00801493" w:rsidRDefault="00EC43E1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7 «ОЦ» </w:t>
            </w:r>
          </w:p>
        </w:tc>
        <w:tc>
          <w:tcPr>
            <w:tcW w:w="2209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54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20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EC43E1" w:rsidTr="009476BB">
        <w:tc>
          <w:tcPr>
            <w:tcW w:w="2547" w:type="dxa"/>
          </w:tcPr>
          <w:p w:rsidR="00EC43E1" w:rsidRPr="00766600" w:rsidRDefault="00EC43E1" w:rsidP="009476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ГБОУСОШ № 5 «ОЦ» </w:t>
            </w:r>
          </w:p>
        </w:tc>
        <w:tc>
          <w:tcPr>
            <w:tcW w:w="2209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54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20" w:type="dxa"/>
          </w:tcPr>
          <w:p w:rsidR="00EC43E1" w:rsidRDefault="00EC43E1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72053F" w:rsidRPr="00AC1A8D" w:rsidRDefault="0072053F" w:rsidP="00720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22B" w:rsidRPr="000B222B" w:rsidRDefault="00A92D65" w:rsidP="00A92D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средние школы потеряли по 5 баллов по показателю, связанному с </w:t>
      </w:r>
      <w:r w:rsidR="005E4D6F">
        <w:rPr>
          <w:rFonts w:ascii="Times New Roman" w:hAnsi="Times New Roman" w:cs="Times New Roman"/>
          <w:sz w:val="28"/>
          <w:szCs w:val="28"/>
        </w:rPr>
        <w:t xml:space="preserve">поступлением </w:t>
      </w:r>
      <w:r w:rsidRPr="00E50ADF">
        <w:rPr>
          <w:rFonts w:ascii="Times New Roman" w:hAnsi="Times New Roman" w:cs="Times New Roman"/>
          <w:b/>
          <w:sz w:val="28"/>
          <w:szCs w:val="28"/>
        </w:rPr>
        <w:t>выпускников 11 классов</w:t>
      </w:r>
      <w:r w:rsidR="005E4D6F" w:rsidRPr="00E50ADF">
        <w:rPr>
          <w:rFonts w:ascii="Times New Roman" w:hAnsi="Times New Roman" w:cs="Times New Roman"/>
          <w:b/>
          <w:sz w:val="28"/>
          <w:szCs w:val="28"/>
        </w:rPr>
        <w:t xml:space="preserve"> в вузы  и учреждения СПО Самарской области</w:t>
      </w:r>
      <w:r w:rsidR="005E4D6F">
        <w:rPr>
          <w:rFonts w:ascii="Times New Roman" w:hAnsi="Times New Roman" w:cs="Times New Roman"/>
          <w:sz w:val="28"/>
          <w:szCs w:val="28"/>
        </w:rPr>
        <w:t xml:space="preserve">, а также по 2 балла за </w:t>
      </w:r>
      <w:r w:rsidR="005E4D6F" w:rsidRPr="00E50ADF">
        <w:rPr>
          <w:rFonts w:ascii="Times New Roman" w:hAnsi="Times New Roman" w:cs="Times New Roman"/>
          <w:b/>
          <w:sz w:val="28"/>
          <w:szCs w:val="28"/>
        </w:rPr>
        <w:t>низкий охват практико-ориентированными проф</w:t>
      </w:r>
      <w:r w:rsidR="009130CE">
        <w:rPr>
          <w:rFonts w:ascii="Times New Roman" w:hAnsi="Times New Roman" w:cs="Times New Roman"/>
          <w:b/>
          <w:sz w:val="28"/>
          <w:szCs w:val="28"/>
        </w:rPr>
        <w:t>ориентационными</w:t>
      </w:r>
      <w:r w:rsidR="005E4D6F" w:rsidRPr="00E50ADF">
        <w:rPr>
          <w:rFonts w:ascii="Times New Roman" w:hAnsi="Times New Roman" w:cs="Times New Roman"/>
          <w:b/>
          <w:sz w:val="28"/>
          <w:szCs w:val="28"/>
        </w:rPr>
        <w:t xml:space="preserve"> мероприятиями.</w:t>
      </w:r>
      <w:r w:rsidR="00EE2654">
        <w:rPr>
          <w:rFonts w:ascii="Times New Roman" w:hAnsi="Times New Roman" w:cs="Times New Roman"/>
          <w:sz w:val="28"/>
          <w:szCs w:val="28"/>
        </w:rPr>
        <w:t xml:space="preserve"> В школе №5 </w:t>
      </w:r>
      <w:r w:rsidR="005F32EC">
        <w:rPr>
          <w:rFonts w:ascii="Times New Roman" w:hAnsi="Times New Roman" w:cs="Times New Roman"/>
          <w:sz w:val="28"/>
          <w:szCs w:val="28"/>
        </w:rPr>
        <w:t>невысокие</w:t>
      </w:r>
      <w:r w:rsidR="002877B0">
        <w:rPr>
          <w:rFonts w:ascii="Times New Roman" w:hAnsi="Times New Roman" w:cs="Times New Roman"/>
          <w:sz w:val="28"/>
          <w:szCs w:val="28"/>
        </w:rPr>
        <w:t xml:space="preserve"> показатели связаны также с результатами ЕГЭ по профильной математике, физике и отсутствием сдающих информатику.</w:t>
      </w:r>
    </w:p>
    <w:p w:rsidR="00E50ADF" w:rsidRDefault="0072391B" w:rsidP="00A7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0ADF">
        <w:rPr>
          <w:rFonts w:ascii="Times New Roman" w:hAnsi="Times New Roman" w:cs="Times New Roman"/>
          <w:sz w:val="28"/>
          <w:szCs w:val="28"/>
        </w:rPr>
        <w:t xml:space="preserve">Для </w:t>
      </w:r>
      <w:r w:rsidR="00E50ADF" w:rsidRPr="00812862">
        <w:rPr>
          <w:rFonts w:ascii="Times New Roman" w:hAnsi="Times New Roman" w:cs="Times New Roman"/>
          <w:b/>
          <w:sz w:val="28"/>
          <w:szCs w:val="28"/>
        </w:rPr>
        <w:t>основных сельских школ</w:t>
      </w:r>
      <w:r w:rsidR="00E50ADF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1A307D">
        <w:rPr>
          <w:rFonts w:ascii="Times New Roman" w:hAnsi="Times New Roman" w:cs="Times New Roman"/>
          <w:sz w:val="28"/>
          <w:szCs w:val="28"/>
        </w:rPr>
        <w:t>е</w:t>
      </w:r>
      <w:r w:rsidR="00E50ADF">
        <w:rPr>
          <w:rFonts w:ascii="Times New Roman" w:hAnsi="Times New Roman" w:cs="Times New Roman"/>
          <w:sz w:val="28"/>
          <w:szCs w:val="28"/>
        </w:rPr>
        <w:t xml:space="preserve"> количество баллов по данному блоку </w:t>
      </w:r>
      <w:r w:rsidR="001A307D">
        <w:rPr>
          <w:rFonts w:ascii="Times New Roman" w:hAnsi="Times New Roman" w:cs="Times New Roman"/>
          <w:sz w:val="28"/>
          <w:szCs w:val="28"/>
        </w:rPr>
        <w:t xml:space="preserve">– </w:t>
      </w:r>
      <w:r w:rsidR="00301E15">
        <w:rPr>
          <w:rFonts w:ascii="Times New Roman" w:hAnsi="Times New Roman" w:cs="Times New Roman"/>
          <w:sz w:val="28"/>
          <w:szCs w:val="28"/>
        </w:rPr>
        <w:t>17</w:t>
      </w:r>
      <w:r w:rsidR="001A307D">
        <w:rPr>
          <w:rFonts w:ascii="Times New Roman" w:hAnsi="Times New Roman" w:cs="Times New Roman"/>
          <w:sz w:val="28"/>
          <w:szCs w:val="28"/>
        </w:rPr>
        <w:t xml:space="preserve"> баллов. Наибольшее количество баллов набрала школа с. Спиридоновка -11 (</w:t>
      </w:r>
      <w:r w:rsidR="00301E15">
        <w:rPr>
          <w:rFonts w:ascii="Times New Roman" w:hAnsi="Times New Roman" w:cs="Times New Roman"/>
          <w:sz w:val="28"/>
          <w:szCs w:val="28"/>
        </w:rPr>
        <w:t>65</w:t>
      </w:r>
      <w:r w:rsidR="001A307D">
        <w:rPr>
          <w:rFonts w:ascii="Times New Roman" w:hAnsi="Times New Roman" w:cs="Times New Roman"/>
          <w:sz w:val="28"/>
          <w:szCs w:val="28"/>
        </w:rPr>
        <w:t xml:space="preserve">%), наименьшее – школа №2 пгт. </w:t>
      </w:r>
      <w:r w:rsidR="00EA541C">
        <w:rPr>
          <w:rFonts w:ascii="Times New Roman" w:hAnsi="Times New Roman" w:cs="Times New Roman"/>
          <w:sz w:val="28"/>
          <w:szCs w:val="28"/>
        </w:rPr>
        <w:t>Смышляевка : 8 баллов (</w:t>
      </w:r>
      <w:r w:rsidR="000E4303">
        <w:rPr>
          <w:rFonts w:ascii="Times New Roman" w:hAnsi="Times New Roman" w:cs="Times New Roman"/>
          <w:sz w:val="28"/>
          <w:szCs w:val="28"/>
        </w:rPr>
        <w:t>47</w:t>
      </w:r>
      <w:r w:rsidR="00EA541C">
        <w:rPr>
          <w:rFonts w:ascii="Times New Roman" w:hAnsi="Times New Roman" w:cs="Times New Roman"/>
          <w:sz w:val="28"/>
          <w:szCs w:val="28"/>
        </w:rPr>
        <w:t xml:space="preserve">%).  Во всех школах отсутствуют выпускники 9-х классов, </w:t>
      </w:r>
      <w:r w:rsidR="00EA541C" w:rsidRPr="00C219A4">
        <w:rPr>
          <w:rFonts w:ascii="Times New Roman" w:hAnsi="Times New Roman" w:cs="Times New Roman"/>
          <w:b/>
          <w:sz w:val="28"/>
          <w:szCs w:val="28"/>
        </w:rPr>
        <w:t>получившие аттестаты с отличием</w:t>
      </w:r>
      <w:r w:rsidR="00EA541C">
        <w:rPr>
          <w:rFonts w:ascii="Times New Roman" w:hAnsi="Times New Roman" w:cs="Times New Roman"/>
          <w:sz w:val="28"/>
          <w:szCs w:val="28"/>
        </w:rPr>
        <w:t xml:space="preserve">, </w:t>
      </w:r>
      <w:r w:rsidR="009130CE">
        <w:rPr>
          <w:rFonts w:ascii="Times New Roman" w:hAnsi="Times New Roman" w:cs="Times New Roman"/>
          <w:sz w:val="28"/>
          <w:szCs w:val="28"/>
        </w:rPr>
        <w:t xml:space="preserve">также у всех </w:t>
      </w:r>
      <w:r w:rsidR="009130CE" w:rsidRPr="00E50ADF">
        <w:rPr>
          <w:rFonts w:ascii="Times New Roman" w:hAnsi="Times New Roman" w:cs="Times New Roman"/>
          <w:b/>
          <w:sz w:val="28"/>
          <w:szCs w:val="28"/>
        </w:rPr>
        <w:t>низкий охват практико-ориентированными проф</w:t>
      </w:r>
      <w:r w:rsidR="009130CE">
        <w:rPr>
          <w:rFonts w:ascii="Times New Roman" w:hAnsi="Times New Roman" w:cs="Times New Roman"/>
          <w:b/>
          <w:sz w:val="28"/>
          <w:szCs w:val="28"/>
        </w:rPr>
        <w:t>ориентационными</w:t>
      </w:r>
      <w:r w:rsidR="009130CE" w:rsidRPr="00E50ADF">
        <w:rPr>
          <w:rFonts w:ascii="Times New Roman" w:hAnsi="Times New Roman" w:cs="Times New Roman"/>
          <w:b/>
          <w:sz w:val="28"/>
          <w:szCs w:val="28"/>
        </w:rPr>
        <w:t xml:space="preserve"> мероприятиями</w:t>
      </w:r>
      <w:r w:rsidR="00C219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9A4" w:rsidRPr="00C219A4">
        <w:rPr>
          <w:rFonts w:ascii="Times New Roman" w:hAnsi="Times New Roman" w:cs="Times New Roman"/>
          <w:sz w:val="28"/>
          <w:szCs w:val="28"/>
        </w:rPr>
        <w:t>Н</w:t>
      </w:r>
      <w:r w:rsidR="00EA541C" w:rsidRPr="008B2D50">
        <w:rPr>
          <w:rFonts w:ascii="Times New Roman" w:hAnsi="Times New Roman" w:cs="Times New Roman"/>
          <w:sz w:val="28"/>
          <w:szCs w:val="28"/>
        </w:rPr>
        <w:t>иже с</w:t>
      </w:r>
      <w:r w:rsidR="008B2D50" w:rsidRPr="008B2D50">
        <w:rPr>
          <w:rFonts w:ascii="Times New Roman" w:hAnsi="Times New Roman" w:cs="Times New Roman"/>
          <w:sz w:val="28"/>
          <w:szCs w:val="28"/>
        </w:rPr>
        <w:t xml:space="preserve">реднеобластного значения доля выпускников 9-х классов, сдавших  ОГЭ по русскому языку </w:t>
      </w:r>
      <w:r w:rsidR="00C219A4">
        <w:rPr>
          <w:rFonts w:ascii="Times New Roman" w:hAnsi="Times New Roman" w:cs="Times New Roman"/>
          <w:sz w:val="28"/>
          <w:szCs w:val="28"/>
        </w:rPr>
        <w:t xml:space="preserve">и математике </w:t>
      </w:r>
      <w:r w:rsidR="008B2D50" w:rsidRPr="008B2D50">
        <w:rPr>
          <w:rFonts w:ascii="Times New Roman" w:hAnsi="Times New Roman" w:cs="Times New Roman"/>
          <w:sz w:val="28"/>
          <w:szCs w:val="28"/>
        </w:rPr>
        <w:t xml:space="preserve">на оценки 4 </w:t>
      </w:r>
      <w:r w:rsidR="008B2D50">
        <w:rPr>
          <w:rFonts w:ascii="Times New Roman" w:hAnsi="Times New Roman" w:cs="Times New Roman"/>
          <w:sz w:val="28"/>
          <w:szCs w:val="28"/>
        </w:rPr>
        <w:t>–</w:t>
      </w:r>
      <w:r w:rsidR="008B2D50" w:rsidRPr="008B2D50">
        <w:rPr>
          <w:rFonts w:ascii="Times New Roman" w:hAnsi="Times New Roman" w:cs="Times New Roman"/>
          <w:sz w:val="28"/>
          <w:szCs w:val="28"/>
        </w:rPr>
        <w:t xml:space="preserve"> 5</w:t>
      </w:r>
      <w:r w:rsidR="008B2D50">
        <w:rPr>
          <w:rFonts w:ascii="Times New Roman" w:hAnsi="Times New Roman" w:cs="Times New Roman"/>
          <w:sz w:val="28"/>
          <w:szCs w:val="28"/>
        </w:rPr>
        <w:t>, в школах с. Верхняя П</w:t>
      </w:r>
      <w:r w:rsidR="00C219A4">
        <w:rPr>
          <w:rFonts w:ascii="Times New Roman" w:hAnsi="Times New Roman" w:cs="Times New Roman"/>
          <w:sz w:val="28"/>
          <w:szCs w:val="28"/>
        </w:rPr>
        <w:t>одстепновка, №2 пгт. Смышляевка</w:t>
      </w:r>
      <w:r w:rsidR="009130CE">
        <w:rPr>
          <w:rFonts w:ascii="Times New Roman" w:hAnsi="Times New Roman" w:cs="Times New Roman"/>
          <w:sz w:val="28"/>
          <w:szCs w:val="28"/>
        </w:rPr>
        <w:t>.</w:t>
      </w:r>
    </w:p>
    <w:p w:rsidR="00C44B44" w:rsidRDefault="00812862" w:rsidP="00A7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62">
        <w:rPr>
          <w:rFonts w:ascii="Times New Roman" w:hAnsi="Times New Roman" w:cs="Times New Roman"/>
          <w:b/>
          <w:sz w:val="28"/>
          <w:szCs w:val="28"/>
        </w:rPr>
        <w:tab/>
        <w:t>Городские основные школы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могли максимально набрать по данному блоку 15 баллов. Наибольшее количество (13,5 баллов -90%) в школе №21, наименьшее (3 балла -20%) в школах №9 и 15.</w:t>
      </w:r>
      <w:r w:rsidR="00C44B44">
        <w:rPr>
          <w:rFonts w:ascii="Times New Roman" w:hAnsi="Times New Roman" w:cs="Times New Roman"/>
          <w:sz w:val="28"/>
          <w:szCs w:val="28"/>
        </w:rPr>
        <w:t xml:space="preserve"> В разрезе школ ситуация выглядит следующим образом:</w:t>
      </w:r>
    </w:p>
    <w:p w:rsidR="00163285" w:rsidRDefault="00163285" w:rsidP="00A7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4"/>
        <w:gridCol w:w="1864"/>
        <w:gridCol w:w="1983"/>
        <w:gridCol w:w="1960"/>
      </w:tblGrid>
      <w:tr w:rsidR="00C44B44" w:rsidRPr="000967CC" w:rsidTr="004275A2">
        <w:tc>
          <w:tcPr>
            <w:tcW w:w="3114" w:type="dxa"/>
          </w:tcPr>
          <w:p w:rsidR="00C44B44" w:rsidRDefault="00C44B44" w:rsidP="008A7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C44B44" w:rsidRPr="000967CC" w:rsidRDefault="00C44B44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1983" w:type="dxa"/>
          </w:tcPr>
          <w:p w:rsidR="00C44B44" w:rsidRPr="000967CC" w:rsidRDefault="00C44B44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1960" w:type="dxa"/>
          </w:tcPr>
          <w:p w:rsidR="00C44B44" w:rsidRPr="000967CC" w:rsidRDefault="00C44B44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Доля выполнения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80149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21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80149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18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80149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19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CA6BB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1493">
              <w:rPr>
                <w:rFonts w:ascii="Times New Roman" w:hAnsi="Times New Roman"/>
                <w:b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ООШ № 4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CA6BB3" w:rsidRDefault="009E412B" w:rsidP="009476BB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6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80149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12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80149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11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80149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20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80149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9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E412B" w:rsidTr="004275A2">
        <w:tc>
          <w:tcPr>
            <w:tcW w:w="3114" w:type="dxa"/>
            <w:vAlign w:val="center"/>
          </w:tcPr>
          <w:p w:rsidR="009E412B" w:rsidRPr="00801493" w:rsidRDefault="009E412B" w:rsidP="009476B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15 </w:t>
            </w:r>
          </w:p>
        </w:tc>
        <w:tc>
          <w:tcPr>
            <w:tcW w:w="1864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</w:tcPr>
          <w:p w:rsidR="009E412B" w:rsidRDefault="009E412B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44B44" w:rsidRDefault="00C44B44" w:rsidP="0044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96" w:rsidRDefault="00C14696" w:rsidP="001632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ступени </w:t>
      </w:r>
      <w:r w:rsidRPr="00BA6602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4400D8">
        <w:rPr>
          <w:rFonts w:ascii="Times New Roman" w:hAnsi="Times New Roman" w:cs="Times New Roman"/>
          <w:sz w:val="28"/>
          <w:szCs w:val="28"/>
        </w:rPr>
        <w:t>2 балла потеряла школа №11 (снизился процент успеваемости и качества обучения).</w:t>
      </w:r>
    </w:p>
    <w:p w:rsidR="004400D8" w:rsidRDefault="004400D8" w:rsidP="001632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0C8A">
        <w:rPr>
          <w:rFonts w:ascii="Times New Roman" w:hAnsi="Times New Roman" w:cs="Times New Roman"/>
          <w:b/>
          <w:sz w:val="28"/>
          <w:szCs w:val="28"/>
        </w:rPr>
        <w:t>ОГЭ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качество знаний ниже среднеокружных и областных показателей в школах №18, 9, 20,15. </w:t>
      </w:r>
    </w:p>
    <w:p w:rsidR="00FF05CD" w:rsidRDefault="00BA6602" w:rsidP="00FF0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получили до 2-х баллов школы №12,4,11,6,19,20 за низкий охват </w:t>
      </w:r>
      <w:r w:rsidRPr="00DD0C8A">
        <w:rPr>
          <w:rFonts w:ascii="Times New Roman" w:hAnsi="Times New Roman" w:cs="Times New Roman"/>
          <w:b/>
          <w:sz w:val="28"/>
          <w:szCs w:val="28"/>
        </w:rPr>
        <w:t>практико-ориентированными мероприятиями профориентационной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(менее 50%).</w:t>
      </w:r>
    </w:p>
    <w:p w:rsidR="00FF05CD" w:rsidRDefault="00FF05CD" w:rsidP="00FF0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5 баллов снято в школах № 9 и 15 за </w:t>
      </w:r>
      <w:r w:rsidRPr="004400D8">
        <w:rPr>
          <w:rFonts w:ascii="Times New Roman" w:hAnsi="Times New Roman" w:cs="Times New Roman"/>
          <w:sz w:val="28"/>
          <w:szCs w:val="28"/>
        </w:rPr>
        <w:t xml:space="preserve">выпускников, </w:t>
      </w:r>
      <w:r w:rsidRPr="00DD0C8A">
        <w:rPr>
          <w:rFonts w:ascii="Times New Roman" w:hAnsi="Times New Roman" w:cs="Times New Roman"/>
          <w:b/>
          <w:sz w:val="28"/>
          <w:szCs w:val="28"/>
        </w:rPr>
        <w:t>не получивших аттестат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696" w:rsidRDefault="00C3348F" w:rsidP="00163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директорам школ необходимо </w:t>
      </w:r>
      <w:r w:rsidR="00A71D45">
        <w:rPr>
          <w:rFonts w:ascii="Times New Roman" w:hAnsi="Times New Roman" w:cs="Times New Roman"/>
          <w:sz w:val="28"/>
          <w:szCs w:val="28"/>
        </w:rPr>
        <w:t xml:space="preserve">продолжить работу по эффективности процесса обучения, особенно по показателю, связанному с охватом </w:t>
      </w:r>
      <w:r w:rsidR="00A71D45" w:rsidRPr="00A71D45">
        <w:rPr>
          <w:rFonts w:ascii="Times New Roman" w:hAnsi="Times New Roman" w:cs="Times New Roman"/>
          <w:sz w:val="28"/>
          <w:szCs w:val="28"/>
        </w:rPr>
        <w:t xml:space="preserve">учащихся 8 </w:t>
      </w:r>
      <w:r w:rsidR="00A71D45">
        <w:rPr>
          <w:rFonts w:ascii="Times New Roman" w:hAnsi="Times New Roman" w:cs="Times New Roman"/>
          <w:sz w:val="28"/>
          <w:szCs w:val="28"/>
        </w:rPr>
        <w:t>–</w:t>
      </w:r>
      <w:r w:rsidR="00A71D45" w:rsidRPr="00A71D45">
        <w:rPr>
          <w:rFonts w:ascii="Times New Roman" w:hAnsi="Times New Roman" w:cs="Times New Roman"/>
          <w:sz w:val="28"/>
          <w:szCs w:val="28"/>
        </w:rPr>
        <w:t xml:space="preserve"> 11</w:t>
      </w:r>
      <w:r w:rsidR="0072391B">
        <w:rPr>
          <w:rFonts w:ascii="Times New Roman" w:hAnsi="Times New Roman" w:cs="Times New Roman"/>
          <w:sz w:val="28"/>
          <w:szCs w:val="28"/>
        </w:rPr>
        <w:t xml:space="preserve"> </w:t>
      </w:r>
      <w:r w:rsidR="00A71D45" w:rsidRPr="00A71D45">
        <w:rPr>
          <w:rFonts w:ascii="Times New Roman" w:hAnsi="Times New Roman" w:cs="Times New Roman"/>
          <w:sz w:val="28"/>
          <w:szCs w:val="28"/>
        </w:rPr>
        <w:t xml:space="preserve">классов общеобразовательной организации, охваченных профориентационными мероприятиями (профессиональными пробами и мастер-классами) на базах образовательных организаций СПО; на предприятиях Самарской области; в других организациях </w:t>
      </w:r>
      <w:r w:rsidR="00A71D45">
        <w:rPr>
          <w:rFonts w:ascii="Times New Roman" w:hAnsi="Times New Roman" w:cs="Times New Roman"/>
          <w:sz w:val="28"/>
          <w:szCs w:val="28"/>
        </w:rPr>
        <w:t xml:space="preserve">(организациях ДПО и т.д.). </w:t>
      </w:r>
    </w:p>
    <w:p w:rsidR="00A71D45" w:rsidRDefault="00A71D45" w:rsidP="001D6B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Следующий </w:t>
      </w:r>
      <w:r w:rsidR="00163285">
        <w:rPr>
          <w:rFonts w:ascii="Times New Roman" w:hAnsi="Times New Roman" w:cs="Times New Roman"/>
          <w:sz w:val="28"/>
          <w:szCs w:val="28"/>
        </w:rPr>
        <w:t xml:space="preserve">блок – </w:t>
      </w:r>
      <w:r w:rsidR="005538D9">
        <w:rPr>
          <w:rFonts w:ascii="Times New Roman" w:hAnsi="Times New Roman" w:cs="Times New Roman"/>
          <w:sz w:val="28"/>
          <w:szCs w:val="28"/>
        </w:rPr>
        <w:t xml:space="preserve">9 критериев по </w:t>
      </w:r>
      <w:r w:rsidR="00163285" w:rsidRPr="00163285">
        <w:rPr>
          <w:rFonts w:ascii="Times New Roman" w:hAnsi="Times New Roman" w:cs="Times New Roman"/>
          <w:b/>
          <w:sz w:val="28"/>
          <w:szCs w:val="28"/>
        </w:rPr>
        <w:t>эффективност</w:t>
      </w:r>
      <w:r w:rsidR="005538D9">
        <w:rPr>
          <w:rFonts w:ascii="Times New Roman" w:hAnsi="Times New Roman" w:cs="Times New Roman"/>
          <w:b/>
          <w:sz w:val="28"/>
          <w:szCs w:val="28"/>
        </w:rPr>
        <w:t>и</w:t>
      </w:r>
      <w:r w:rsidR="00163285" w:rsidRPr="00163285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работы.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285">
        <w:rPr>
          <w:rFonts w:ascii="Times New Roman" w:hAnsi="Times New Roman" w:cs="Times New Roman"/>
          <w:sz w:val="28"/>
          <w:szCs w:val="28"/>
        </w:rPr>
        <w:t>В данном блоке критерии одинаковы для всех образовательных учреждений</w:t>
      </w:r>
      <w:r w:rsidR="005538D9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-11. Баллы </w:t>
      </w:r>
      <w:r w:rsidR="00317D53">
        <w:rPr>
          <w:rFonts w:ascii="Times New Roman" w:hAnsi="Times New Roman" w:cs="Times New Roman"/>
          <w:sz w:val="28"/>
          <w:szCs w:val="28"/>
        </w:rPr>
        <w:t xml:space="preserve">и процент выполнения показателей </w:t>
      </w:r>
      <w:r w:rsidR="005538D9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tbl>
      <w:tblPr>
        <w:tblStyle w:val="a3"/>
        <w:tblW w:w="9470" w:type="dxa"/>
        <w:tblLook w:val="04A0"/>
      </w:tblPr>
      <w:tblGrid>
        <w:gridCol w:w="3227"/>
        <w:gridCol w:w="2287"/>
        <w:gridCol w:w="2287"/>
        <w:gridCol w:w="1669"/>
      </w:tblGrid>
      <w:tr w:rsidR="005538D9" w:rsidTr="00C91950">
        <w:tc>
          <w:tcPr>
            <w:tcW w:w="3227" w:type="dxa"/>
          </w:tcPr>
          <w:p w:rsidR="005538D9" w:rsidRDefault="005538D9" w:rsidP="008A7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5538D9" w:rsidRPr="000967CC" w:rsidRDefault="005538D9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287" w:type="dxa"/>
          </w:tcPr>
          <w:p w:rsidR="005538D9" w:rsidRPr="000967CC" w:rsidRDefault="005538D9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1669" w:type="dxa"/>
          </w:tcPr>
          <w:p w:rsidR="005538D9" w:rsidRPr="000967CC" w:rsidRDefault="005538D9" w:rsidP="008A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Доля выполнения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3 п.г.т. Смышляевка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CA6BB3" w:rsidRDefault="00C91950" w:rsidP="00317D53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3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ГБОУСОШ № 5 «ОЦ»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18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CA6BB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33812">
              <w:rPr>
                <w:rFonts w:ascii="Times New Roman" w:hAnsi="Times New Roman"/>
                <w:b/>
                <w:sz w:val="20"/>
                <w:szCs w:val="20"/>
              </w:rPr>
              <w:t xml:space="preserve">ГБОУ гимназия № 1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12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Стройкерамика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8 «ОЦ»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15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91950" w:rsidTr="00C91950">
        <w:tc>
          <w:tcPr>
            <w:tcW w:w="3227" w:type="dxa"/>
            <w:vAlign w:val="bottom"/>
          </w:tcPr>
          <w:p w:rsidR="00C91950" w:rsidRPr="002D3A70" w:rsidRDefault="00C91950" w:rsidP="00317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Лопатино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пос.Черновский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 Просвет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Смышляевка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  <w:vAlign w:val="bottom"/>
          </w:tcPr>
          <w:p w:rsidR="00C91950" w:rsidRPr="002D3A70" w:rsidRDefault="00C91950" w:rsidP="00317D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 Курумоч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8A7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с.Черноречье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7 «ОЦ»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19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CA6BB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1493">
              <w:rPr>
                <w:rFonts w:ascii="Times New Roman" w:hAnsi="Times New Roman"/>
                <w:b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ООШ № 4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20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Спиридоновка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пос. Самарский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1950" w:rsidTr="00C91950">
        <w:tc>
          <w:tcPr>
            <w:tcW w:w="3227" w:type="dxa"/>
          </w:tcPr>
          <w:p w:rsidR="00C91950" w:rsidRDefault="00C91950" w:rsidP="00317D53">
            <w:pPr>
              <w:rPr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 "Южный город"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№ 2 п.г.т. Смышляевка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91950" w:rsidTr="00C91950">
        <w:tc>
          <w:tcPr>
            <w:tcW w:w="3227" w:type="dxa"/>
            <w:vAlign w:val="bottom"/>
          </w:tcPr>
          <w:p w:rsidR="00C91950" w:rsidRPr="002D3A70" w:rsidRDefault="00C91950" w:rsidP="00317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C91950" w:rsidTr="00C91950">
        <w:tc>
          <w:tcPr>
            <w:tcW w:w="3227" w:type="dxa"/>
            <w:vAlign w:val="bottom"/>
          </w:tcPr>
          <w:p w:rsidR="00C91950" w:rsidRPr="002D3A70" w:rsidRDefault="00C91950" w:rsidP="00317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Подъем-Михайловка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21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Яблоновый Овраг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91950" w:rsidTr="00C91950">
        <w:tc>
          <w:tcPr>
            <w:tcW w:w="3227" w:type="dxa"/>
          </w:tcPr>
          <w:p w:rsidR="00C91950" w:rsidRPr="00766600" w:rsidRDefault="00C91950" w:rsidP="00317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п.г.т. Рощинский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CA6BB3" w:rsidRDefault="00C91950" w:rsidP="00317D53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6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11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91950" w:rsidTr="00C91950">
        <w:tc>
          <w:tcPr>
            <w:tcW w:w="3227" w:type="dxa"/>
            <w:vAlign w:val="center"/>
          </w:tcPr>
          <w:p w:rsidR="00C91950" w:rsidRPr="00801493" w:rsidRDefault="00C91950" w:rsidP="00317D5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9 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C91950" w:rsidRDefault="00C91950" w:rsidP="008A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87B02" w:rsidRDefault="001065ED" w:rsidP="0098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862">
        <w:rPr>
          <w:rFonts w:ascii="Times New Roman" w:hAnsi="Times New Roman" w:cs="Times New Roman"/>
          <w:sz w:val="28"/>
          <w:szCs w:val="28"/>
        </w:rPr>
        <w:t>дним из западающих стал показатель, связанный с р</w:t>
      </w:r>
      <w:r w:rsidR="00DD4862" w:rsidRPr="00DD4862">
        <w:rPr>
          <w:rFonts w:ascii="Times New Roman" w:hAnsi="Times New Roman" w:cs="Times New Roman"/>
          <w:sz w:val="28"/>
          <w:szCs w:val="28"/>
        </w:rPr>
        <w:t>езультат</w:t>
      </w:r>
      <w:r w:rsidR="00DD4862">
        <w:rPr>
          <w:rFonts w:ascii="Times New Roman" w:hAnsi="Times New Roman" w:cs="Times New Roman"/>
          <w:sz w:val="28"/>
          <w:szCs w:val="28"/>
        </w:rPr>
        <w:t>ами</w:t>
      </w:r>
      <w:r w:rsidR="00DD4862" w:rsidRPr="00DD4862">
        <w:rPr>
          <w:rFonts w:ascii="Times New Roman" w:hAnsi="Times New Roman" w:cs="Times New Roman"/>
          <w:sz w:val="28"/>
          <w:szCs w:val="28"/>
        </w:rPr>
        <w:t xml:space="preserve"> участия обучающихся в социальных проектах: победы в муниципальных или областных конкурсах - 1 балл; победы на всероссийских или международных конкурсах - 2 балла</w:t>
      </w:r>
      <w:r>
        <w:rPr>
          <w:rFonts w:ascii="Times New Roman" w:hAnsi="Times New Roman" w:cs="Times New Roman"/>
          <w:sz w:val="28"/>
          <w:szCs w:val="28"/>
        </w:rPr>
        <w:t>. Если мы ранее говорили о необходимости участия в социальных проектах, то теперь речь</w:t>
      </w:r>
      <w:r w:rsidR="009E3B2A">
        <w:rPr>
          <w:rFonts w:ascii="Times New Roman" w:hAnsi="Times New Roman" w:cs="Times New Roman"/>
          <w:sz w:val="28"/>
          <w:szCs w:val="28"/>
        </w:rPr>
        <w:t xml:space="preserve"> идет именно о результативности: 14 из </w:t>
      </w:r>
      <w:r w:rsidR="002B0B03">
        <w:rPr>
          <w:rFonts w:ascii="Times New Roman" w:hAnsi="Times New Roman" w:cs="Times New Roman"/>
          <w:sz w:val="28"/>
          <w:szCs w:val="28"/>
        </w:rPr>
        <w:t>33</w:t>
      </w:r>
      <w:r w:rsidR="009E3B2A">
        <w:rPr>
          <w:rFonts w:ascii="Times New Roman" w:hAnsi="Times New Roman" w:cs="Times New Roman"/>
          <w:sz w:val="28"/>
          <w:szCs w:val="28"/>
        </w:rPr>
        <w:t xml:space="preserve"> школ не имеют побед по данному направлению.</w:t>
      </w:r>
    </w:p>
    <w:p w:rsidR="00987B02" w:rsidRDefault="002528A3" w:rsidP="0098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паспортизированные школьные музеи в школах с. Просвет, Верхняя Подстепновка, Яблоновый Овраг, №11, 6,19, 21,15.</w:t>
      </w:r>
    </w:p>
    <w:p w:rsidR="005538D9" w:rsidRDefault="0029031F" w:rsidP="0098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школы потеряли баллы </w:t>
      </w:r>
      <w:r w:rsidR="000766E4">
        <w:rPr>
          <w:rFonts w:ascii="Times New Roman" w:hAnsi="Times New Roman" w:cs="Times New Roman"/>
          <w:sz w:val="28"/>
          <w:szCs w:val="28"/>
        </w:rPr>
        <w:t>за счет увеличения ч</w:t>
      </w:r>
      <w:r w:rsidRPr="0029031F">
        <w:rPr>
          <w:rFonts w:ascii="Times New Roman" w:hAnsi="Times New Roman" w:cs="Times New Roman"/>
          <w:sz w:val="28"/>
          <w:szCs w:val="28"/>
        </w:rPr>
        <w:t>исл</w:t>
      </w:r>
      <w:r w:rsidR="000766E4">
        <w:rPr>
          <w:rFonts w:ascii="Times New Roman" w:hAnsi="Times New Roman" w:cs="Times New Roman"/>
          <w:sz w:val="28"/>
          <w:szCs w:val="28"/>
        </w:rPr>
        <w:t>а</w:t>
      </w:r>
      <w:r w:rsidRPr="0029031F">
        <w:rPr>
          <w:rFonts w:ascii="Times New Roman" w:hAnsi="Times New Roman" w:cs="Times New Roman"/>
          <w:sz w:val="28"/>
          <w:szCs w:val="28"/>
        </w:rPr>
        <w:t xml:space="preserve"> учащихся, состоящих на учете в комиссии по </w:t>
      </w:r>
      <w:r w:rsidR="000766E4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611B1E">
        <w:rPr>
          <w:rFonts w:ascii="Times New Roman" w:hAnsi="Times New Roman" w:cs="Times New Roman"/>
          <w:sz w:val="28"/>
          <w:szCs w:val="28"/>
        </w:rPr>
        <w:t xml:space="preserve"> (школа№7, 11,9, Южный город, Петра-Дубрава, Рощинский</w:t>
      </w:r>
      <w:r w:rsidR="000766E4">
        <w:rPr>
          <w:rFonts w:ascii="Times New Roman" w:hAnsi="Times New Roman" w:cs="Times New Roman"/>
          <w:sz w:val="28"/>
          <w:szCs w:val="28"/>
        </w:rPr>
        <w:t>.</w:t>
      </w:r>
    </w:p>
    <w:p w:rsidR="000766E4" w:rsidRPr="001E008B" w:rsidRDefault="000766E4" w:rsidP="00DB7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блок – </w:t>
      </w:r>
      <w:r w:rsidRPr="000766E4">
        <w:rPr>
          <w:rFonts w:ascii="Times New Roman" w:hAnsi="Times New Roman" w:cs="Times New Roman"/>
          <w:b/>
          <w:sz w:val="28"/>
          <w:szCs w:val="28"/>
        </w:rPr>
        <w:t>эффективность использования современных технологий в образовательном процессе и деятельности общеобразовательного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08B" w:rsidRPr="001E008B">
        <w:rPr>
          <w:rFonts w:ascii="Times New Roman" w:hAnsi="Times New Roman" w:cs="Times New Roman"/>
          <w:sz w:val="28"/>
          <w:szCs w:val="28"/>
        </w:rPr>
        <w:t>Наибольшее количество</w:t>
      </w:r>
      <w:r w:rsidR="0072391B">
        <w:rPr>
          <w:rFonts w:ascii="Times New Roman" w:hAnsi="Times New Roman" w:cs="Times New Roman"/>
          <w:sz w:val="28"/>
          <w:szCs w:val="28"/>
        </w:rPr>
        <w:t xml:space="preserve"> </w:t>
      </w:r>
      <w:r w:rsidR="001E008B" w:rsidRPr="001E008B">
        <w:rPr>
          <w:rFonts w:ascii="Times New Roman" w:hAnsi="Times New Roman" w:cs="Times New Roman"/>
          <w:sz w:val="28"/>
          <w:szCs w:val="28"/>
        </w:rPr>
        <w:t xml:space="preserve">баллов в этом блоке (9 из 10 возможных) </w:t>
      </w:r>
      <w:r w:rsidR="001E008B">
        <w:rPr>
          <w:rFonts w:ascii="Times New Roman" w:hAnsi="Times New Roman" w:cs="Times New Roman"/>
          <w:sz w:val="28"/>
          <w:szCs w:val="28"/>
        </w:rPr>
        <w:t>набрали школы Южного города и №18, наименьшее – 3 балла – школа с. Верхняя Подстепновка.</w:t>
      </w:r>
    </w:p>
    <w:tbl>
      <w:tblPr>
        <w:tblStyle w:val="a3"/>
        <w:tblW w:w="9470" w:type="dxa"/>
        <w:tblLook w:val="04A0"/>
      </w:tblPr>
      <w:tblGrid>
        <w:gridCol w:w="3227"/>
        <w:gridCol w:w="2287"/>
        <w:gridCol w:w="2287"/>
        <w:gridCol w:w="1669"/>
      </w:tblGrid>
      <w:tr w:rsidR="000766E4" w:rsidTr="00B070BC">
        <w:tc>
          <w:tcPr>
            <w:tcW w:w="3227" w:type="dxa"/>
          </w:tcPr>
          <w:p w:rsidR="000766E4" w:rsidRDefault="000766E4" w:rsidP="00B070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0766E4" w:rsidRPr="000967CC" w:rsidRDefault="000766E4" w:rsidP="00B0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287" w:type="dxa"/>
          </w:tcPr>
          <w:p w:rsidR="000766E4" w:rsidRPr="000967CC" w:rsidRDefault="000766E4" w:rsidP="00B0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1669" w:type="dxa"/>
          </w:tcPr>
          <w:p w:rsidR="000766E4" w:rsidRPr="000967CC" w:rsidRDefault="000766E4" w:rsidP="00B0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Доля выполнения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18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143B3" w:rsidTr="00B070BC">
        <w:tc>
          <w:tcPr>
            <w:tcW w:w="3227" w:type="dxa"/>
          </w:tcPr>
          <w:p w:rsidR="001143B3" w:rsidRDefault="001143B3" w:rsidP="00D666AA">
            <w:pPr>
              <w:rPr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 "Южный город"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CA6BB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33812">
              <w:rPr>
                <w:rFonts w:ascii="Times New Roman" w:hAnsi="Times New Roman"/>
                <w:b/>
                <w:sz w:val="20"/>
                <w:szCs w:val="20"/>
              </w:rPr>
              <w:t xml:space="preserve">ГБОУ гимназия № 1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8 «ОЦ»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15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143B3" w:rsidTr="00B070BC">
        <w:tc>
          <w:tcPr>
            <w:tcW w:w="3227" w:type="dxa"/>
            <w:vAlign w:val="bottom"/>
          </w:tcPr>
          <w:p w:rsidR="001143B3" w:rsidRPr="002D3A70" w:rsidRDefault="001143B3" w:rsidP="00D666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 Курумоч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7 «ОЦ»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3 п.г.т. Смышляевка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CA6BB3" w:rsidRDefault="001143B3" w:rsidP="00D666AA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3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ГБОУСОШ № 5 «ОЦ»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пос.Черновский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CA6BB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1493">
              <w:rPr>
                <w:rFonts w:ascii="Times New Roman" w:hAnsi="Times New Roman"/>
                <w:b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ООШ № 4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21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CA6BB3" w:rsidRDefault="001143B3" w:rsidP="00D666AA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6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9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Стройкерамика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20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43B3" w:rsidTr="00B070BC">
        <w:tc>
          <w:tcPr>
            <w:tcW w:w="3227" w:type="dxa"/>
            <w:vAlign w:val="bottom"/>
          </w:tcPr>
          <w:p w:rsidR="001143B3" w:rsidRPr="002D3A70" w:rsidRDefault="001143B3" w:rsidP="00D666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п.г.т. Рощинский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11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№ 2 п.г.т. Смышляевка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E84BC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12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AF4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  <w:vAlign w:val="bottom"/>
          </w:tcPr>
          <w:p w:rsidR="001143B3" w:rsidRPr="002D3A70" w:rsidRDefault="001143B3" w:rsidP="00D666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Лопатино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 Просвет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Смышляевка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</w:tcPr>
          <w:p w:rsidR="001143B3" w:rsidRPr="00766600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с.Черноречье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Pr="0080149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19 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Спиридоновка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Самарский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  <w:vAlign w:val="bottom"/>
          </w:tcPr>
          <w:p w:rsidR="001143B3" w:rsidRPr="002D3A70" w:rsidRDefault="001143B3" w:rsidP="00D666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Подъем-Михайловка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Default="001143B3" w:rsidP="00D66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Яблоновый Овраг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43B3" w:rsidTr="00B070BC">
        <w:tc>
          <w:tcPr>
            <w:tcW w:w="3227" w:type="dxa"/>
            <w:vAlign w:val="center"/>
          </w:tcPr>
          <w:p w:rsidR="001143B3" w:rsidRDefault="001143B3" w:rsidP="00D666A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143B3" w:rsidRDefault="001143B3" w:rsidP="00B07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766E4" w:rsidRDefault="000766E4" w:rsidP="00DB7D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A1C" w:rsidRDefault="00DF1C71" w:rsidP="0079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71">
        <w:rPr>
          <w:rFonts w:ascii="Times New Roman" w:hAnsi="Times New Roman" w:cs="Times New Roman"/>
          <w:sz w:val="28"/>
          <w:szCs w:val="28"/>
        </w:rPr>
        <w:t xml:space="preserve">Один из самых низких критериев </w:t>
      </w:r>
      <w:r w:rsidRPr="00D21A1C">
        <w:rPr>
          <w:rFonts w:ascii="Times New Roman" w:hAnsi="Times New Roman" w:cs="Times New Roman"/>
          <w:sz w:val="28"/>
          <w:szCs w:val="28"/>
        </w:rPr>
        <w:t>«Распространение педагогического опыта учреждения в профессиональном сообществе через проведение семинаров, конференций, организованных самим о</w:t>
      </w:r>
      <w:r>
        <w:rPr>
          <w:rFonts w:ascii="Times New Roman" w:hAnsi="Times New Roman" w:cs="Times New Roman"/>
          <w:sz w:val="28"/>
          <w:szCs w:val="28"/>
        </w:rPr>
        <w:t>бщеобразовательным учреждением»: л</w:t>
      </w:r>
      <w:r w:rsidR="00D21A1C" w:rsidRPr="00D21A1C">
        <w:rPr>
          <w:rFonts w:ascii="Times New Roman" w:hAnsi="Times New Roman" w:cs="Times New Roman"/>
          <w:sz w:val="28"/>
          <w:szCs w:val="28"/>
        </w:rPr>
        <w:t xml:space="preserve">ишь </w:t>
      </w:r>
      <w:r w:rsidR="00FE3ED4">
        <w:rPr>
          <w:rFonts w:ascii="Times New Roman" w:hAnsi="Times New Roman" w:cs="Times New Roman"/>
          <w:sz w:val="28"/>
          <w:szCs w:val="28"/>
        </w:rPr>
        <w:t xml:space="preserve">одно </w:t>
      </w:r>
      <w:r w:rsidR="00D21A1C" w:rsidRPr="00D21A1C">
        <w:rPr>
          <w:rFonts w:ascii="Times New Roman" w:hAnsi="Times New Roman" w:cs="Times New Roman"/>
          <w:sz w:val="28"/>
          <w:szCs w:val="28"/>
        </w:rPr>
        <w:t>учреждени</w:t>
      </w:r>
      <w:r w:rsidR="00FE3E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3ED4">
        <w:rPr>
          <w:rFonts w:ascii="Times New Roman" w:hAnsi="Times New Roman" w:cs="Times New Roman"/>
          <w:sz w:val="28"/>
          <w:szCs w:val="28"/>
        </w:rPr>
        <w:t>школа Южного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A1C" w:rsidRPr="00D21A1C">
        <w:rPr>
          <w:rFonts w:ascii="Times New Roman" w:hAnsi="Times New Roman" w:cs="Times New Roman"/>
          <w:sz w:val="28"/>
          <w:szCs w:val="28"/>
        </w:rPr>
        <w:t>получил</w:t>
      </w:r>
      <w:r w:rsidR="00FE3ED4">
        <w:rPr>
          <w:rFonts w:ascii="Times New Roman" w:hAnsi="Times New Roman" w:cs="Times New Roman"/>
          <w:sz w:val="28"/>
          <w:szCs w:val="28"/>
        </w:rPr>
        <w:t>о</w:t>
      </w:r>
      <w:r w:rsidR="00D21A1C" w:rsidRPr="00D21A1C">
        <w:rPr>
          <w:rFonts w:ascii="Times New Roman" w:hAnsi="Times New Roman" w:cs="Times New Roman"/>
          <w:sz w:val="28"/>
          <w:szCs w:val="28"/>
        </w:rPr>
        <w:t xml:space="preserve"> 3 балла за </w:t>
      </w:r>
      <w:r w:rsidR="00FE3ED4">
        <w:rPr>
          <w:rFonts w:ascii="Times New Roman" w:hAnsi="Times New Roman" w:cs="Times New Roman"/>
          <w:sz w:val="28"/>
          <w:szCs w:val="28"/>
        </w:rPr>
        <w:t xml:space="preserve">всероссийский уровень, </w:t>
      </w:r>
      <w:r>
        <w:rPr>
          <w:rFonts w:ascii="Times New Roman" w:hAnsi="Times New Roman" w:cs="Times New Roman"/>
          <w:sz w:val="28"/>
          <w:szCs w:val="28"/>
        </w:rPr>
        <w:t>два балла з</w:t>
      </w:r>
      <w:r w:rsidR="00FE3ED4">
        <w:rPr>
          <w:rFonts w:ascii="Times New Roman" w:hAnsi="Times New Roman" w:cs="Times New Roman"/>
          <w:sz w:val="28"/>
          <w:szCs w:val="28"/>
        </w:rPr>
        <w:t>а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3ED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3E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3ED4">
        <w:rPr>
          <w:rFonts w:ascii="Times New Roman" w:hAnsi="Times New Roman" w:cs="Times New Roman"/>
          <w:sz w:val="28"/>
          <w:szCs w:val="28"/>
        </w:rPr>
        <w:t xml:space="preserve"> – гимназия №1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E3ED4">
        <w:rPr>
          <w:rFonts w:ascii="Times New Roman" w:hAnsi="Times New Roman" w:cs="Times New Roman"/>
          <w:sz w:val="28"/>
          <w:szCs w:val="28"/>
        </w:rPr>
        <w:t xml:space="preserve"> школа №18, но и на уровне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муниципалитета или </w:t>
      </w:r>
      <w:r w:rsidR="00FE3ED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(1 балл) </w:t>
      </w:r>
      <w:r w:rsidR="00FE3ED4">
        <w:rPr>
          <w:rFonts w:ascii="Times New Roman" w:hAnsi="Times New Roman" w:cs="Times New Roman"/>
          <w:sz w:val="28"/>
          <w:szCs w:val="28"/>
        </w:rPr>
        <w:t xml:space="preserve"> таких учреждений </w:t>
      </w:r>
      <w:r>
        <w:rPr>
          <w:rFonts w:ascii="Times New Roman" w:hAnsi="Times New Roman" w:cs="Times New Roman"/>
          <w:sz w:val="28"/>
          <w:szCs w:val="28"/>
        </w:rPr>
        <w:t>только шесть</w:t>
      </w:r>
      <w:r w:rsidR="00FE3ED4">
        <w:rPr>
          <w:rFonts w:ascii="Times New Roman" w:hAnsi="Times New Roman" w:cs="Times New Roman"/>
          <w:sz w:val="28"/>
          <w:szCs w:val="28"/>
        </w:rPr>
        <w:t xml:space="preserve"> – школа с. Курумоч, Черновский, №6, 15, 7,8.</w:t>
      </w:r>
      <w:r>
        <w:rPr>
          <w:rFonts w:ascii="Times New Roman" w:hAnsi="Times New Roman" w:cs="Times New Roman"/>
          <w:sz w:val="28"/>
          <w:szCs w:val="28"/>
        </w:rPr>
        <w:t xml:space="preserve"> Получается, что только </w:t>
      </w:r>
      <w:r w:rsidR="002B0B0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% учреждений участвовали в данном процессе. Это крайне мало и непродуктивно.</w:t>
      </w:r>
      <w:r w:rsidR="006E324C">
        <w:rPr>
          <w:rFonts w:ascii="Times New Roman" w:hAnsi="Times New Roman" w:cs="Times New Roman"/>
          <w:sz w:val="28"/>
          <w:szCs w:val="28"/>
        </w:rPr>
        <w:t xml:space="preserve"> Необходимо усилить работу по данному направлению</w:t>
      </w:r>
      <w:r w:rsidR="00FB5C4F">
        <w:rPr>
          <w:rFonts w:ascii="Times New Roman" w:hAnsi="Times New Roman" w:cs="Times New Roman"/>
          <w:sz w:val="28"/>
          <w:szCs w:val="28"/>
        </w:rPr>
        <w:t>, выходить с инициативой проведения такого рода семинаров, ведь подавляющему большинству наших школ есть чем поделиться с коллегами.</w:t>
      </w:r>
    </w:p>
    <w:p w:rsidR="007974D9" w:rsidRPr="007974D9" w:rsidRDefault="007974D9" w:rsidP="00DB7D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4D9">
        <w:rPr>
          <w:rFonts w:ascii="Times New Roman" w:hAnsi="Times New Roman" w:cs="Times New Roman"/>
          <w:sz w:val="28"/>
          <w:szCs w:val="28"/>
        </w:rPr>
        <w:t>У половины школ отсутствуют достижения (награды, гранты) у педагогов (индивидуальные и/или коллективные) по внедрению в практику современных образовательных технологий: на уровне "образовательного округа"; на уровне области; на российском и/или международном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5C4F">
        <w:rPr>
          <w:rFonts w:ascii="Times New Roman" w:hAnsi="Times New Roman" w:cs="Times New Roman"/>
          <w:sz w:val="28"/>
          <w:szCs w:val="28"/>
        </w:rPr>
        <w:t xml:space="preserve"> Это школы, набравшие 4 и 3 балла. Необходимо проанализировать имеющиеся кадровые ресурсы</w:t>
      </w:r>
      <w:r w:rsidR="006B36DA">
        <w:rPr>
          <w:rFonts w:ascii="Times New Roman" w:hAnsi="Times New Roman" w:cs="Times New Roman"/>
          <w:sz w:val="28"/>
          <w:szCs w:val="28"/>
        </w:rPr>
        <w:t xml:space="preserve"> ипробовать свои силы в различного рода конкурсных мероприятиях.</w:t>
      </w:r>
    </w:p>
    <w:p w:rsidR="00D21A1C" w:rsidRDefault="006E324C" w:rsidP="00DB7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D2">
        <w:rPr>
          <w:rFonts w:ascii="Times New Roman" w:hAnsi="Times New Roman" w:cs="Times New Roman"/>
          <w:sz w:val="28"/>
          <w:szCs w:val="28"/>
        </w:rPr>
        <w:t>Четвертый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36DA" w:rsidRPr="003826D2">
        <w:rPr>
          <w:rFonts w:ascii="Times New Roman" w:hAnsi="Times New Roman" w:cs="Times New Roman"/>
          <w:b/>
          <w:sz w:val="28"/>
          <w:szCs w:val="28"/>
        </w:rPr>
        <w:t>э</w:t>
      </w:r>
      <w:r w:rsidRPr="003826D2">
        <w:rPr>
          <w:rFonts w:ascii="Times New Roman" w:hAnsi="Times New Roman" w:cs="Times New Roman"/>
          <w:b/>
          <w:sz w:val="28"/>
          <w:szCs w:val="28"/>
        </w:rPr>
        <w:t>ффективность обеспечения доступности качественного образования</w:t>
      </w:r>
      <w:r w:rsidR="006B36DA">
        <w:rPr>
          <w:rFonts w:ascii="Times New Roman" w:hAnsi="Times New Roman" w:cs="Times New Roman"/>
          <w:sz w:val="28"/>
          <w:szCs w:val="28"/>
        </w:rPr>
        <w:t xml:space="preserve">– связан с сохранением контингента на уровне среднего и основного образования, организацией профильного обучения и предпрофильной подготовки, созданием условий для обучения детей с ОВЗ и инвалидов, участием в движении «Молодые профессионалы». Здесь максимальное количество баллов зависело от уровня </w:t>
      </w:r>
      <w:r w:rsidR="00D21B76">
        <w:rPr>
          <w:rFonts w:ascii="Times New Roman" w:hAnsi="Times New Roman" w:cs="Times New Roman"/>
          <w:sz w:val="28"/>
          <w:szCs w:val="28"/>
        </w:rPr>
        <w:t>реализуемых программ и наличия детей-инвалидов, для которых необходима организация дистанционного обучения. Результаты получились следующие:</w:t>
      </w:r>
      <w:r w:rsidR="001E008B">
        <w:rPr>
          <w:rFonts w:ascii="Times New Roman" w:hAnsi="Times New Roman" w:cs="Times New Roman"/>
          <w:sz w:val="28"/>
          <w:szCs w:val="28"/>
        </w:rPr>
        <w:t xml:space="preserve"> от 83% выполнения показателей в школе №2 пгт. Смышляевка до 30% в школе пос. Просвет.</w:t>
      </w:r>
    </w:p>
    <w:tbl>
      <w:tblPr>
        <w:tblStyle w:val="a3"/>
        <w:tblW w:w="9470" w:type="dxa"/>
        <w:tblLook w:val="04A0"/>
      </w:tblPr>
      <w:tblGrid>
        <w:gridCol w:w="3227"/>
        <w:gridCol w:w="2287"/>
        <w:gridCol w:w="2287"/>
        <w:gridCol w:w="1669"/>
      </w:tblGrid>
      <w:tr w:rsidR="00D21B76" w:rsidTr="00512155">
        <w:tc>
          <w:tcPr>
            <w:tcW w:w="3227" w:type="dxa"/>
          </w:tcPr>
          <w:p w:rsidR="00D21B76" w:rsidRDefault="00D21B76" w:rsidP="00512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D21B76" w:rsidRPr="000967CC" w:rsidRDefault="00D21B76" w:rsidP="0051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287" w:type="dxa"/>
          </w:tcPr>
          <w:p w:rsidR="00D21B76" w:rsidRPr="000967CC" w:rsidRDefault="00D21B76" w:rsidP="0051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1669" w:type="dxa"/>
          </w:tcPr>
          <w:p w:rsidR="00D21B76" w:rsidRPr="000967CC" w:rsidRDefault="00D21B76" w:rsidP="0051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Доля выполнения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№ 2 п.г.т. Смышляевка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3 п.г.т. Смышляевка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21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11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81DE8" w:rsidTr="00512155">
        <w:tc>
          <w:tcPr>
            <w:tcW w:w="3227" w:type="dxa"/>
            <w:vAlign w:val="bottom"/>
          </w:tcPr>
          <w:p w:rsidR="00181DE8" w:rsidRPr="002D3A70" w:rsidRDefault="00181DE8" w:rsidP="00512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Стройкерамика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19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CA6BB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33812">
              <w:rPr>
                <w:rFonts w:ascii="Times New Roman" w:hAnsi="Times New Roman"/>
                <w:b/>
                <w:sz w:val="20"/>
                <w:szCs w:val="20"/>
              </w:rPr>
              <w:t xml:space="preserve">ГБОУ гимназия № 1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81DE8" w:rsidTr="00512155">
        <w:tc>
          <w:tcPr>
            <w:tcW w:w="3227" w:type="dxa"/>
            <w:vAlign w:val="bottom"/>
          </w:tcPr>
          <w:p w:rsidR="00181DE8" w:rsidRPr="002D3A70" w:rsidRDefault="00181DE8" w:rsidP="00512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 Курумоч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CA6BB3" w:rsidRDefault="00181DE8" w:rsidP="00512155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3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Смышляевка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18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CA6BB3" w:rsidRDefault="00181DE8" w:rsidP="00512155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6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9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12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15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20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7 «ОЦ»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81DE8" w:rsidTr="00512155">
        <w:tc>
          <w:tcPr>
            <w:tcW w:w="3227" w:type="dxa"/>
            <w:vAlign w:val="bottom"/>
          </w:tcPr>
          <w:p w:rsidR="00181DE8" w:rsidRPr="002D3A70" w:rsidRDefault="00181DE8" w:rsidP="00512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Лопатино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81DE8" w:rsidTr="00512155">
        <w:tc>
          <w:tcPr>
            <w:tcW w:w="3227" w:type="dxa"/>
          </w:tcPr>
          <w:p w:rsidR="00181DE8" w:rsidRDefault="00181DE8" w:rsidP="00512155">
            <w:pPr>
              <w:rPr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 "Южный город"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Спиридоновка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80149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8 «ОЦ»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ГБОУСОШ № 5 «ОЦ»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Pr="00CA6BB3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1493">
              <w:rPr>
                <w:rFonts w:ascii="Times New Roman" w:hAnsi="Times New Roman"/>
                <w:b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ООШ № 4 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п.г.т. Рощинский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с.Черноречье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Default="00181DE8" w:rsidP="0051215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пос.Черновский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81DE8" w:rsidTr="00512155">
        <w:tc>
          <w:tcPr>
            <w:tcW w:w="3227" w:type="dxa"/>
            <w:vAlign w:val="bottom"/>
          </w:tcPr>
          <w:p w:rsidR="00181DE8" w:rsidRPr="002D3A70" w:rsidRDefault="00181DE8" w:rsidP="00512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Подъем-Михайловка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Самарский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81DE8" w:rsidTr="00512155">
        <w:tc>
          <w:tcPr>
            <w:tcW w:w="3227" w:type="dxa"/>
            <w:vAlign w:val="center"/>
          </w:tcPr>
          <w:p w:rsidR="00181DE8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Яблоновый Овраг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81DE8" w:rsidTr="00512155">
        <w:tc>
          <w:tcPr>
            <w:tcW w:w="3227" w:type="dxa"/>
          </w:tcPr>
          <w:p w:rsidR="00181DE8" w:rsidRPr="00766600" w:rsidRDefault="00181DE8" w:rsidP="00512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 Просвет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181DE8" w:rsidRDefault="00181DE8" w:rsidP="0051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512155" w:rsidRDefault="00512155" w:rsidP="003A3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55">
        <w:rPr>
          <w:rFonts w:ascii="Times New Roman" w:hAnsi="Times New Roman" w:cs="Times New Roman"/>
          <w:sz w:val="28"/>
          <w:szCs w:val="28"/>
        </w:rPr>
        <w:t xml:space="preserve">В последнее время министерством образования жестко поставлен вопрос о </w:t>
      </w:r>
      <w:r w:rsidRPr="000E03E6">
        <w:rPr>
          <w:rFonts w:ascii="Times New Roman" w:hAnsi="Times New Roman" w:cs="Times New Roman"/>
          <w:b/>
          <w:sz w:val="28"/>
          <w:szCs w:val="28"/>
        </w:rPr>
        <w:t>реализации предпроф</w:t>
      </w:r>
      <w:r w:rsidR="00877E0B" w:rsidRPr="000E03E6">
        <w:rPr>
          <w:rFonts w:ascii="Times New Roman" w:hAnsi="Times New Roman" w:cs="Times New Roman"/>
          <w:b/>
          <w:sz w:val="28"/>
          <w:szCs w:val="28"/>
        </w:rPr>
        <w:t>ильной подготовки в 9-х классах</w:t>
      </w:r>
      <w:r w:rsidR="000E03E6">
        <w:rPr>
          <w:rFonts w:ascii="Times New Roman" w:hAnsi="Times New Roman" w:cs="Times New Roman"/>
          <w:sz w:val="28"/>
          <w:szCs w:val="28"/>
        </w:rPr>
        <w:t xml:space="preserve"> практико-ориентированной направленности</w:t>
      </w:r>
      <w:r w:rsidR="00877E0B">
        <w:rPr>
          <w:rFonts w:ascii="Times New Roman" w:hAnsi="Times New Roman" w:cs="Times New Roman"/>
          <w:sz w:val="28"/>
          <w:szCs w:val="28"/>
        </w:rPr>
        <w:t xml:space="preserve">. </w:t>
      </w:r>
      <w:r w:rsidR="000E03E6">
        <w:rPr>
          <w:rFonts w:ascii="Times New Roman" w:hAnsi="Times New Roman" w:cs="Times New Roman"/>
          <w:sz w:val="28"/>
          <w:szCs w:val="28"/>
        </w:rPr>
        <w:t>Но</w:t>
      </w:r>
      <w:r w:rsidR="00877E0B">
        <w:rPr>
          <w:rFonts w:ascii="Times New Roman" w:hAnsi="Times New Roman" w:cs="Times New Roman"/>
          <w:sz w:val="28"/>
          <w:szCs w:val="28"/>
        </w:rPr>
        <w:t xml:space="preserve"> мы видим существенное снижение по данному показателю, который учитывает только количественный индикатор: </w:t>
      </w:r>
      <w:r w:rsidRPr="000E03E6">
        <w:rPr>
          <w:rFonts w:ascii="Times New Roman" w:hAnsi="Times New Roman" w:cs="Times New Roman"/>
          <w:b/>
          <w:sz w:val="28"/>
          <w:szCs w:val="28"/>
        </w:rPr>
        <w:t xml:space="preserve">реализация не менее 8 предпрофильных курсов </w:t>
      </w:r>
      <w:r w:rsidR="00877E0B" w:rsidRPr="000E03E6">
        <w:rPr>
          <w:rFonts w:ascii="Times New Roman" w:hAnsi="Times New Roman" w:cs="Times New Roman"/>
          <w:b/>
          <w:sz w:val="28"/>
          <w:szCs w:val="28"/>
        </w:rPr>
        <w:t xml:space="preserve">для сельской школы и </w:t>
      </w:r>
      <w:r w:rsidRPr="000E03E6">
        <w:rPr>
          <w:rFonts w:ascii="Times New Roman" w:hAnsi="Times New Roman" w:cs="Times New Roman"/>
          <w:b/>
          <w:sz w:val="28"/>
          <w:szCs w:val="28"/>
        </w:rPr>
        <w:t>не менее 10 предпрофильных для городской</w:t>
      </w:r>
      <w:r w:rsidR="00877E0B">
        <w:rPr>
          <w:rFonts w:ascii="Times New Roman" w:hAnsi="Times New Roman" w:cs="Times New Roman"/>
          <w:sz w:val="28"/>
          <w:szCs w:val="28"/>
        </w:rPr>
        <w:t xml:space="preserve">. </w:t>
      </w:r>
      <w:r w:rsidR="00077B9C">
        <w:rPr>
          <w:rFonts w:ascii="Times New Roman" w:hAnsi="Times New Roman" w:cs="Times New Roman"/>
          <w:sz w:val="28"/>
          <w:szCs w:val="28"/>
        </w:rPr>
        <w:t>21</w:t>
      </w:r>
      <w:r w:rsidR="00877E0B">
        <w:rPr>
          <w:rFonts w:ascii="Times New Roman" w:hAnsi="Times New Roman" w:cs="Times New Roman"/>
          <w:sz w:val="28"/>
          <w:szCs w:val="28"/>
        </w:rPr>
        <w:t xml:space="preserve"> школ</w:t>
      </w:r>
      <w:r w:rsidR="00077B9C">
        <w:rPr>
          <w:rFonts w:ascii="Times New Roman" w:hAnsi="Times New Roman" w:cs="Times New Roman"/>
          <w:sz w:val="28"/>
          <w:szCs w:val="28"/>
        </w:rPr>
        <w:t>а</w:t>
      </w:r>
      <w:r w:rsidR="00877E0B">
        <w:rPr>
          <w:rFonts w:ascii="Times New Roman" w:hAnsi="Times New Roman" w:cs="Times New Roman"/>
          <w:sz w:val="28"/>
          <w:szCs w:val="28"/>
        </w:rPr>
        <w:t xml:space="preserve"> не преодолел</w:t>
      </w:r>
      <w:r w:rsidR="00077B9C">
        <w:rPr>
          <w:rFonts w:ascii="Times New Roman" w:hAnsi="Times New Roman" w:cs="Times New Roman"/>
          <w:sz w:val="28"/>
          <w:szCs w:val="28"/>
        </w:rPr>
        <w:t>а</w:t>
      </w:r>
      <w:r w:rsidR="00877E0B">
        <w:rPr>
          <w:rFonts w:ascii="Times New Roman" w:hAnsi="Times New Roman" w:cs="Times New Roman"/>
          <w:sz w:val="28"/>
          <w:szCs w:val="28"/>
        </w:rPr>
        <w:t xml:space="preserve"> нулевой порог:школы № 3, 5, 4, 11, 9, 6, 19, 20, гимназия, с. Просвет, №1 пгт. Смышляевка, с. Подъем-Михайловка, Дубовый Умет, Черноречье, Лопатино, пгт. Рощинский, пос. Черновский, с. Спиридоновка, Верхняя Подстепновка, Яблоновый Овраг, пос. Самарский.</w:t>
      </w:r>
      <w:r w:rsidR="00077B9C">
        <w:rPr>
          <w:rFonts w:ascii="Times New Roman" w:hAnsi="Times New Roman" w:cs="Times New Roman"/>
          <w:sz w:val="28"/>
          <w:szCs w:val="28"/>
        </w:rPr>
        <w:t>Если в малокомплектных школах такая ситуация объяснима, то в крупных школах это свидетельствует о снижении внимания к данному направлению работы.</w:t>
      </w:r>
    </w:p>
    <w:p w:rsidR="003A3962" w:rsidRPr="005E4E72" w:rsidRDefault="003A3962" w:rsidP="003A3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средних школ непреодолимым оста</w:t>
      </w:r>
      <w:r w:rsidR="005E4E72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критерий, </w:t>
      </w:r>
      <w:r w:rsidRPr="005E4E72">
        <w:rPr>
          <w:rFonts w:ascii="Times New Roman" w:hAnsi="Times New Roman" w:cs="Times New Roman"/>
          <w:sz w:val="28"/>
          <w:szCs w:val="28"/>
        </w:rPr>
        <w:t xml:space="preserve">связанный </w:t>
      </w:r>
      <w:r w:rsidR="005E4E72" w:rsidRPr="005E4E72">
        <w:rPr>
          <w:rFonts w:ascii="Times New Roman" w:hAnsi="Times New Roman" w:cs="Times New Roman"/>
          <w:sz w:val="28"/>
          <w:szCs w:val="28"/>
        </w:rPr>
        <w:t xml:space="preserve">с </w:t>
      </w:r>
      <w:r w:rsidR="005E4E72" w:rsidRPr="000E03E6">
        <w:rPr>
          <w:rFonts w:ascii="Times New Roman" w:hAnsi="Times New Roman" w:cs="Times New Roman"/>
          <w:b/>
          <w:sz w:val="28"/>
          <w:szCs w:val="28"/>
        </w:rPr>
        <w:t>долей учащихся, обучающихся в профильных классах (за исключением универсального профиля) или по индивидуальным учебным планам</w:t>
      </w:r>
      <w:r w:rsidR="005E4E72" w:rsidRPr="005E4E72">
        <w:rPr>
          <w:rFonts w:ascii="Times New Roman" w:hAnsi="Times New Roman" w:cs="Times New Roman"/>
          <w:sz w:val="28"/>
          <w:szCs w:val="28"/>
        </w:rPr>
        <w:t xml:space="preserve"> – не менее 91% от общего числа учащихся на ступени среднего общего образования.</w:t>
      </w:r>
      <w:r w:rsidR="005E4E72">
        <w:rPr>
          <w:rFonts w:ascii="Times New Roman" w:hAnsi="Times New Roman" w:cs="Times New Roman"/>
          <w:sz w:val="28"/>
          <w:szCs w:val="28"/>
        </w:rPr>
        <w:t xml:space="preserve"> В связи с переходом в текущем учебном году на ФГОС среднего общего образования количество таких школ сократится.</w:t>
      </w:r>
    </w:p>
    <w:p w:rsidR="00512155" w:rsidRDefault="00F94AD4" w:rsidP="000E03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пятом блоке - </w:t>
      </w:r>
      <w:r w:rsidRPr="00F94AD4">
        <w:rPr>
          <w:rFonts w:ascii="Times New Roman" w:hAnsi="Times New Roman" w:cs="Times New Roman"/>
          <w:b/>
          <w:sz w:val="28"/>
          <w:szCs w:val="28"/>
        </w:rPr>
        <w:t>эффективность управленческой деятельности</w:t>
      </w:r>
      <w:r>
        <w:t xml:space="preserve"> – </w:t>
      </w:r>
      <w:r w:rsidRPr="00F94AD4">
        <w:rPr>
          <w:rFonts w:ascii="Times New Roman" w:hAnsi="Times New Roman" w:cs="Times New Roman"/>
          <w:sz w:val="28"/>
          <w:szCs w:val="28"/>
        </w:rPr>
        <w:t>максимально оценивающийся в 12 баллов</w:t>
      </w:r>
      <w:r>
        <w:rPr>
          <w:rFonts w:ascii="Times New Roman" w:hAnsi="Times New Roman" w:cs="Times New Roman"/>
          <w:sz w:val="28"/>
          <w:szCs w:val="28"/>
        </w:rPr>
        <w:t>, результаты распределились следующим образом:</w:t>
      </w:r>
      <w:r w:rsidR="003826D2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школах №7 и Дубовый Умет (12 из 12), наименьшее – школа с. Яблоновый Овраг (5 баллов).</w:t>
      </w:r>
    </w:p>
    <w:tbl>
      <w:tblPr>
        <w:tblStyle w:val="a3"/>
        <w:tblW w:w="9470" w:type="dxa"/>
        <w:tblLook w:val="04A0"/>
      </w:tblPr>
      <w:tblGrid>
        <w:gridCol w:w="3227"/>
        <w:gridCol w:w="2287"/>
        <w:gridCol w:w="2287"/>
        <w:gridCol w:w="1669"/>
      </w:tblGrid>
      <w:tr w:rsidR="00F94AD4" w:rsidTr="00BD31B7">
        <w:tc>
          <w:tcPr>
            <w:tcW w:w="3227" w:type="dxa"/>
          </w:tcPr>
          <w:p w:rsidR="00F94AD4" w:rsidRDefault="00F94AD4" w:rsidP="00BD3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F94AD4" w:rsidRPr="000967CC" w:rsidRDefault="00F94AD4" w:rsidP="00BD3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287" w:type="dxa"/>
          </w:tcPr>
          <w:p w:rsidR="00F94AD4" w:rsidRPr="000967CC" w:rsidRDefault="00F94AD4" w:rsidP="00BD3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1669" w:type="dxa"/>
          </w:tcPr>
          <w:p w:rsidR="00F94AD4" w:rsidRPr="000967CC" w:rsidRDefault="00F94AD4" w:rsidP="00BD3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Доля выполнения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7 «ОЦ»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15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20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CA6BB3" w:rsidRDefault="00266AB2" w:rsidP="00BD31B7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6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8 «ОЦ»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Спиридоновка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21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19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CA6BB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33812">
              <w:rPr>
                <w:rFonts w:ascii="Times New Roman" w:hAnsi="Times New Roman"/>
                <w:b/>
                <w:sz w:val="20"/>
                <w:szCs w:val="20"/>
              </w:rPr>
              <w:t xml:space="preserve">ГБОУ гимназия № 1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п.г.т. Рощинский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№ 2 п.г.т. Смышляевка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11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66AB2" w:rsidTr="00BD31B7">
        <w:tc>
          <w:tcPr>
            <w:tcW w:w="3227" w:type="dxa"/>
            <w:vAlign w:val="bottom"/>
          </w:tcPr>
          <w:p w:rsidR="00266AB2" w:rsidRPr="002D3A70" w:rsidRDefault="00266AB2" w:rsidP="00BD31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Подъем-Михайловка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66AB2" w:rsidTr="00BD31B7">
        <w:tc>
          <w:tcPr>
            <w:tcW w:w="3227" w:type="dxa"/>
            <w:vAlign w:val="bottom"/>
          </w:tcPr>
          <w:p w:rsidR="00266AB2" w:rsidRPr="002D3A70" w:rsidRDefault="00266AB2" w:rsidP="00BD31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9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CA6BB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1493">
              <w:rPr>
                <w:rFonts w:ascii="Times New Roman" w:hAnsi="Times New Roman"/>
                <w:b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ООШ № 4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с.Черноречье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66AB2" w:rsidTr="00BD31B7">
        <w:tc>
          <w:tcPr>
            <w:tcW w:w="3227" w:type="dxa"/>
          </w:tcPr>
          <w:p w:rsidR="00266AB2" w:rsidRDefault="00266AB2" w:rsidP="00BD31B7">
            <w:pPr>
              <w:rPr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 "Южный город"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ГБОУСОШ № 5 «ОЦ»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3 п.г.т. Смышляевка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66AB2" w:rsidTr="00BD31B7">
        <w:tc>
          <w:tcPr>
            <w:tcW w:w="3227" w:type="dxa"/>
            <w:vAlign w:val="bottom"/>
          </w:tcPr>
          <w:p w:rsidR="00266AB2" w:rsidRPr="002D3A70" w:rsidRDefault="00266AB2" w:rsidP="00BD31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 Курумоч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CA6BB3" w:rsidRDefault="00266AB2" w:rsidP="00BD31B7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3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Смышляевка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18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пос.Черновский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Стройкерамика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Pr="00801493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12 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66AB2" w:rsidTr="00BD31B7">
        <w:tc>
          <w:tcPr>
            <w:tcW w:w="3227" w:type="dxa"/>
            <w:vAlign w:val="bottom"/>
          </w:tcPr>
          <w:p w:rsidR="00266AB2" w:rsidRPr="002D3A70" w:rsidRDefault="00266AB2" w:rsidP="00BD31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Лопатино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Default="00266AB2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Самарский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66AB2" w:rsidTr="00BD31B7">
        <w:tc>
          <w:tcPr>
            <w:tcW w:w="3227" w:type="dxa"/>
          </w:tcPr>
          <w:p w:rsidR="00266AB2" w:rsidRPr="00766600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 Просвет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66AB2" w:rsidTr="00BD31B7">
        <w:tc>
          <w:tcPr>
            <w:tcW w:w="3227" w:type="dxa"/>
            <w:vAlign w:val="center"/>
          </w:tcPr>
          <w:p w:rsidR="00266AB2" w:rsidRDefault="00266AB2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Яблоновый Овраг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66AB2" w:rsidRDefault="00266AB2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4E069B" w:rsidRDefault="004E069B" w:rsidP="003309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EB" w:rsidRDefault="003309EB" w:rsidP="004E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блоке наиболее проблемным для многих школ стал показатель </w:t>
      </w:r>
      <w:r w:rsidRPr="003309EB">
        <w:rPr>
          <w:rFonts w:ascii="Times New Roman" w:hAnsi="Times New Roman" w:cs="Times New Roman"/>
          <w:sz w:val="28"/>
          <w:szCs w:val="28"/>
        </w:rPr>
        <w:t>«Деятельность учреждения в режиме ресурсной (экспериментальной, опорной и т.д.) площадки (при наличии подтверждающих документов): на уровне "образовательного округа", на региональном уровне и выше»</w:t>
      </w:r>
      <w:r w:rsidR="00A80DEA">
        <w:rPr>
          <w:rFonts w:ascii="Times New Roman" w:hAnsi="Times New Roman" w:cs="Times New Roman"/>
          <w:sz w:val="28"/>
          <w:szCs w:val="28"/>
        </w:rPr>
        <w:t>. Нулевой результат в школ</w:t>
      </w:r>
      <w:r w:rsidR="00201AE9">
        <w:rPr>
          <w:rFonts w:ascii="Times New Roman" w:hAnsi="Times New Roman" w:cs="Times New Roman"/>
          <w:sz w:val="28"/>
          <w:szCs w:val="28"/>
        </w:rPr>
        <w:t>ах</w:t>
      </w:r>
      <w:r w:rsidR="00A80DEA">
        <w:rPr>
          <w:rFonts w:ascii="Times New Roman" w:hAnsi="Times New Roman" w:cs="Times New Roman"/>
          <w:sz w:val="28"/>
          <w:szCs w:val="28"/>
        </w:rPr>
        <w:t xml:space="preserve"> №3, 12,18,11, с. Курумоч, Просвет, Смышляевка №1, Стройкерамика, Смышляевка№ 3, Черноречье, Лопатино, Верхняя Подстепновка, Яблоновый Овраг, Самарский.</w:t>
      </w:r>
      <w:r w:rsidR="001D3736">
        <w:rPr>
          <w:rFonts w:ascii="Times New Roman" w:hAnsi="Times New Roman" w:cs="Times New Roman"/>
          <w:sz w:val="28"/>
          <w:szCs w:val="28"/>
        </w:rPr>
        <w:t xml:space="preserve"> Административным командам данных школ необходимо продумать варианты участия в инновационной деятельности.</w:t>
      </w:r>
    </w:p>
    <w:p w:rsidR="003059C1" w:rsidRDefault="00E9522D" w:rsidP="004E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блок - </w:t>
      </w:r>
      <w:r w:rsidRPr="00E9522D">
        <w:rPr>
          <w:rFonts w:ascii="Times New Roman" w:hAnsi="Times New Roman" w:cs="Times New Roman"/>
          <w:b/>
          <w:sz w:val="28"/>
          <w:szCs w:val="28"/>
        </w:rPr>
        <w:t>эффективность обеспечения условий, направленных на здоровьесбережение и безопасность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– анализирует наличие программ, пропагандирующий здоровый образ жизни, охват горячим питанием, травматизм. Не представлены документы, подтверждающие реализацию </w:t>
      </w:r>
      <w:r w:rsidRPr="000E03E6">
        <w:rPr>
          <w:rFonts w:ascii="Times New Roman" w:hAnsi="Times New Roman" w:cs="Times New Roman"/>
          <w:b/>
          <w:sz w:val="28"/>
          <w:szCs w:val="28"/>
        </w:rPr>
        <w:t>программ по здоровьесбережению</w:t>
      </w:r>
      <w:r>
        <w:rPr>
          <w:rFonts w:ascii="Times New Roman" w:hAnsi="Times New Roman" w:cs="Times New Roman"/>
          <w:sz w:val="28"/>
          <w:szCs w:val="28"/>
        </w:rPr>
        <w:t xml:space="preserve"> школой Южного города, Лопатино, Черновский. </w:t>
      </w:r>
      <w:r w:rsidRPr="000E03E6">
        <w:rPr>
          <w:rFonts w:ascii="Times New Roman" w:hAnsi="Times New Roman" w:cs="Times New Roman"/>
          <w:b/>
          <w:sz w:val="28"/>
          <w:szCs w:val="28"/>
        </w:rPr>
        <w:t>Охват горячим питанием ниже, чем в среднем по муниципалитету</w:t>
      </w:r>
      <w:r>
        <w:rPr>
          <w:rFonts w:ascii="Times New Roman" w:hAnsi="Times New Roman" w:cs="Times New Roman"/>
          <w:sz w:val="28"/>
          <w:szCs w:val="28"/>
        </w:rPr>
        <w:t xml:space="preserve"> в 2019 году был в школах №7, 3, 21, Верхняя Подстепновка, Южный город, Курумоч, Просвет, №1 пгт. СМышляевка, Петра Дубрава, Дубовый Умет, Лопатино. </w:t>
      </w:r>
      <w:r w:rsidR="008553CD">
        <w:rPr>
          <w:rFonts w:ascii="Times New Roman" w:hAnsi="Times New Roman" w:cs="Times New Roman"/>
          <w:sz w:val="28"/>
          <w:szCs w:val="28"/>
        </w:rPr>
        <w:t>Нововведения, связанные с организацией двухразового бесплатного питания для детей с ОВЗ с января 2020 года и бесплатного питания учащихся начальной школы с сентября 2020 года, позволят увеличить охват, при этом потребуют четкой организации работы на уровне администрации, классных руководителей и усиления контроля за качеством питания.</w:t>
      </w:r>
    </w:p>
    <w:p w:rsidR="003059C1" w:rsidRDefault="003059C1" w:rsidP="003309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показателей седьмого блока - </w:t>
      </w:r>
      <w:r w:rsidRPr="003059C1">
        <w:rPr>
          <w:rFonts w:ascii="Times New Roman" w:hAnsi="Times New Roman" w:cs="Times New Roman"/>
          <w:b/>
          <w:sz w:val="28"/>
          <w:szCs w:val="28"/>
        </w:rPr>
        <w:t>эффективность использования и развития 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– связана с развитием кадрового потенциала учреждения. Здесь результаты распределились следующим образом:</w:t>
      </w:r>
    </w:p>
    <w:tbl>
      <w:tblPr>
        <w:tblStyle w:val="a3"/>
        <w:tblW w:w="9470" w:type="dxa"/>
        <w:tblLook w:val="04A0"/>
      </w:tblPr>
      <w:tblGrid>
        <w:gridCol w:w="3227"/>
        <w:gridCol w:w="2287"/>
        <w:gridCol w:w="2287"/>
        <w:gridCol w:w="1669"/>
      </w:tblGrid>
      <w:tr w:rsidR="003059C1" w:rsidTr="00BD31B7">
        <w:tc>
          <w:tcPr>
            <w:tcW w:w="3227" w:type="dxa"/>
          </w:tcPr>
          <w:p w:rsidR="003059C1" w:rsidRDefault="003059C1" w:rsidP="00BD3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3059C1" w:rsidRPr="000967CC" w:rsidRDefault="003059C1" w:rsidP="00BD3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287" w:type="dxa"/>
          </w:tcPr>
          <w:p w:rsidR="003059C1" w:rsidRPr="000967CC" w:rsidRDefault="003059C1" w:rsidP="00BD3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1669" w:type="dxa"/>
          </w:tcPr>
          <w:p w:rsidR="003059C1" w:rsidRPr="000967CC" w:rsidRDefault="003059C1" w:rsidP="00BD3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C">
              <w:rPr>
                <w:rFonts w:ascii="Times New Roman" w:hAnsi="Times New Roman" w:cs="Times New Roman"/>
                <w:sz w:val="28"/>
                <w:szCs w:val="28"/>
              </w:rPr>
              <w:t>Доля выполнения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№ 2 п.г.т. Смышляевка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12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CA6BB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1493">
              <w:rPr>
                <w:rFonts w:ascii="Times New Roman" w:hAnsi="Times New Roman"/>
                <w:b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ООШ № 4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п.г.т. Рощинский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A1797" w:rsidTr="00BD31B7">
        <w:tc>
          <w:tcPr>
            <w:tcW w:w="3227" w:type="dxa"/>
          </w:tcPr>
          <w:p w:rsidR="002A1797" w:rsidRDefault="002A1797" w:rsidP="00BD31B7">
            <w:pPr>
              <w:rPr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 "Южный город"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Самарский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Яблоновый Овраг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15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Спиридоновка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CA6BB3" w:rsidRDefault="002A1797" w:rsidP="00BD31B7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6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8 «ОЦ»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19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ГБОУСОШ № 5 «ОЦ»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18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Смышляевка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7 «ОЦ»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CA6BB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33812">
              <w:rPr>
                <w:rFonts w:ascii="Times New Roman" w:hAnsi="Times New Roman"/>
                <w:b/>
                <w:sz w:val="20"/>
                <w:szCs w:val="20"/>
              </w:rPr>
              <w:t xml:space="preserve">ГБОУ гимназия № 1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с.Черноречье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Стройкерамика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A1797" w:rsidTr="00BD31B7">
        <w:tc>
          <w:tcPr>
            <w:tcW w:w="3227" w:type="dxa"/>
            <w:vAlign w:val="bottom"/>
          </w:tcPr>
          <w:p w:rsidR="002A1797" w:rsidRPr="002D3A70" w:rsidRDefault="002A1797" w:rsidP="00BD31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Лопатино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20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21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11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CA6BB3" w:rsidRDefault="002A1797" w:rsidP="00BD31B7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shd w:val="clear" w:color="auto" w:fill="D2EBF5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№ 3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A1797" w:rsidTr="00BD31B7">
        <w:tc>
          <w:tcPr>
            <w:tcW w:w="3227" w:type="dxa"/>
            <w:vAlign w:val="bottom"/>
          </w:tcPr>
          <w:p w:rsidR="002A1797" w:rsidRPr="002D3A70" w:rsidRDefault="002A1797" w:rsidP="00BD31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Подъем-Михайловка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Pr="00801493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ООШ № 9 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3 п.г.т. Смышляевка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A1797" w:rsidTr="00BD31B7">
        <w:tc>
          <w:tcPr>
            <w:tcW w:w="3227" w:type="dxa"/>
            <w:vAlign w:val="center"/>
          </w:tcPr>
          <w:p w:rsidR="002A1797" w:rsidRDefault="002A1797" w:rsidP="00BD31B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A1797" w:rsidTr="00BD31B7">
        <w:tc>
          <w:tcPr>
            <w:tcW w:w="3227" w:type="dxa"/>
            <w:vAlign w:val="bottom"/>
          </w:tcPr>
          <w:p w:rsidR="002A1797" w:rsidRPr="002D3A70" w:rsidRDefault="002A1797" w:rsidP="00BD31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A1797" w:rsidTr="00BD31B7">
        <w:tc>
          <w:tcPr>
            <w:tcW w:w="3227" w:type="dxa"/>
            <w:vAlign w:val="bottom"/>
          </w:tcPr>
          <w:p w:rsidR="002A1797" w:rsidRPr="002D3A70" w:rsidRDefault="002A1797" w:rsidP="00BD31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 Курумоч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 Просвет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1797" w:rsidTr="00BD31B7">
        <w:tc>
          <w:tcPr>
            <w:tcW w:w="3227" w:type="dxa"/>
          </w:tcPr>
          <w:p w:rsidR="002A1797" w:rsidRPr="00766600" w:rsidRDefault="002A1797" w:rsidP="00BD3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пос.Черновский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7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A1797" w:rsidRDefault="002A1797" w:rsidP="00BD3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60CC3" w:rsidRDefault="00260CC3" w:rsidP="00260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C1" w:rsidRDefault="00BD31B7" w:rsidP="00260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Pr="00260CC3">
        <w:rPr>
          <w:rFonts w:ascii="Times New Roman" w:hAnsi="Times New Roman" w:cs="Times New Roman"/>
          <w:b/>
          <w:sz w:val="28"/>
          <w:szCs w:val="28"/>
        </w:rPr>
        <w:t>«Наличие не менее чем у 55% учителей (включая совместителей) квалификационных категорий»</w:t>
      </w:r>
      <w:r>
        <w:rPr>
          <w:rFonts w:ascii="Times New Roman" w:hAnsi="Times New Roman" w:cs="Times New Roman"/>
          <w:sz w:val="28"/>
          <w:szCs w:val="28"/>
        </w:rPr>
        <w:t xml:space="preserve"> - 16 учреждений имеют показатели ниже. </w:t>
      </w:r>
      <w:r w:rsidR="00260CC3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все городски</w:t>
      </w:r>
      <w:r w:rsidR="00260C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средни</w:t>
      </w:r>
      <w:r w:rsidR="00260C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260C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(№3,5,7</w:t>
      </w:r>
      <w:r w:rsidR="00260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0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гимназии№1), а также в школ</w:t>
      </w:r>
      <w:r w:rsidR="00260C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 12,4,11, 6,19,</w:t>
      </w:r>
      <w:r w:rsidR="00260CC3">
        <w:rPr>
          <w:rFonts w:ascii="Times New Roman" w:hAnsi="Times New Roman" w:cs="Times New Roman"/>
          <w:sz w:val="28"/>
          <w:szCs w:val="28"/>
        </w:rPr>
        <w:t xml:space="preserve"> №3 пгт. Смышляевка, с. Подъем-Михайловка, Дубовый Умет, Лопатино, Рощинский, Верхняя Подстепновка, №2 пгт. Смышляевка выполнили заявленный показатель.</w:t>
      </w:r>
    </w:p>
    <w:p w:rsidR="00260CC3" w:rsidRDefault="00260CC3" w:rsidP="00260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низкие результаты, связанные с </w:t>
      </w:r>
      <w:r w:rsidRPr="00260CC3">
        <w:rPr>
          <w:rFonts w:ascii="Times New Roman" w:hAnsi="Times New Roman" w:cs="Times New Roman"/>
          <w:b/>
          <w:sz w:val="28"/>
          <w:szCs w:val="28"/>
        </w:rPr>
        <w:t>долей  учителей в возрасте до 30 лет</w:t>
      </w:r>
      <w:r w:rsidR="00FD7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4B5" w:rsidRPr="00FD74B5">
        <w:rPr>
          <w:rFonts w:ascii="Times New Roman" w:hAnsi="Times New Roman" w:cs="Times New Roman"/>
          <w:sz w:val="28"/>
          <w:szCs w:val="28"/>
        </w:rPr>
        <w:t>Результат</w:t>
      </w:r>
      <w:r w:rsidR="00FD74B5" w:rsidRPr="00177984">
        <w:rPr>
          <w:rFonts w:ascii="Times New Roman" w:hAnsi="Times New Roman" w:cs="Times New Roman"/>
          <w:b/>
          <w:sz w:val="28"/>
          <w:szCs w:val="28"/>
        </w:rPr>
        <w:t>выше средних значений по муниципалитету оценивался в 1 балл; 20% и выше - 2 балла для городских школ и 3 балла для сельских школ</w:t>
      </w:r>
      <w:r w:rsidR="0042643A" w:rsidRPr="00177984">
        <w:rPr>
          <w:rFonts w:ascii="Times New Roman" w:hAnsi="Times New Roman" w:cs="Times New Roman"/>
          <w:b/>
          <w:sz w:val="28"/>
          <w:szCs w:val="28"/>
        </w:rPr>
        <w:t>.</w:t>
      </w:r>
      <w:r w:rsidR="00FD74B5" w:rsidRPr="00FD74B5">
        <w:rPr>
          <w:rFonts w:ascii="Times New Roman" w:hAnsi="Times New Roman" w:cs="Times New Roman"/>
          <w:sz w:val="28"/>
          <w:szCs w:val="28"/>
        </w:rPr>
        <w:t xml:space="preserve"> Показатели по</w:t>
      </w:r>
      <w:r w:rsidR="0042643A">
        <w:rPr>
          <w:rFonts w:ascii="Times New Roman" w:hAnsi="Times New Roman" w:cs="Times New Roman"/>
          <w:sz w:val="28"/>
          <w:szCs w:val="28"/>
        </w:rPr>
        <w:t xml:space="preserve"> Новокуйбышевску – 10,8</w:t>
      </w:r>
      <w:r w:rsidR="00177984">
        <w:rPr>
          <w:rFonts w:ascii="Times New Roman" w:hAnsi="Times New Roman" w:cs="Times New Roman"/>
          <w:sz w:val="28"/>
          <w:szCs w:val="28"/>
        </w:rPr>
        <w:t>%</w:t>
      </w:r>
      <w:r w:rsidR="0042643A">
        <w:rPr>
          <w:rFonts w:ascii="Times New Roman" w:hAnsi="Times New Roman" w:cs="Times New Roman"/>
          <w:sz w:val="28"/>
          <w:szCs w:val="28"/>
        </w:rPr>
        <w:t>, по м.р. Волжский -17,9</w:t>
      </w:r>
      <w:r w:rsidR="00177984">
        <w:rPr>
          <w:rFonts w:ascii="Times New Roman" w:hAnsi="Times New Roman" w:cs="Times New Roman"/>
          <w:sz w:val="28"/>
          <w:szCs w:val="28"/>
        </w:rPr>
        <w:t>%</w:t>
      </w:r>
      <w:r w:rsidR="0042643A">
        <w:rPr>
          <w:rFonts w:ascii="Times New Roman" w:hAnsi="Times New Roman" w:cs="Times New Roman"/>
          <w:sz w:val="28"/>
          <w:szCs w:val="28"/>
        </w:rPr>
        <w:t xml:space="preserve">. Подавляющее большинство школ (21) не набрали </w:t>
      </w:r>
      <w:r w:rsidR="000E03E6">
        <w:rPr>
          <w:rFonts w:ascii="Times New Roman" w:hAnsi="Times New Roman" w:cs="Times New Roman"/>
          <w:sz w:val="28"/>
          <w:szCs w:val="28"/>
        </w:rPr>
        <w:t>и 1 балла. При этом более 20% молодых учителей в школах Южного города, Черноречье, пос. Самарский, школе №8 и 18.</w:t>
      </w:r>
      <w:r w:rsidR="00A07631">
        <w:rPr>
          <w:rFonts w:ascii="Times New Roman" w:hAnsi="Times New Roman" w:cs="Times New Roman"/>
          <w:sz w:val="28"/>
          <w:szCs w:val="28"/>
        </w:rPr>
        <w:t xml:space="preserve"> Необ</w:t>
      </w:r>
      <w:r w:rsidR="00177984">
        <w:rPr>
          <w:rFonts w:ascii="Times New Roman" w:hAnsi="Times New Roman" w:cs="Times New Roman"/>
          <w:sz w:val="28"/>
          <w:szCs w:val="28"/>
        </w:rPr>
        <w:t>ходимо активизировать работу по привлечению молодых специалистов в образовательное учреждение,</w:t>
      </w:r>
      <w:r w:rsidR="001E55A4" w:rsidRPr="001E55A4">
        <w:rPr>
          <w:rFonts w:ascii="Times New Roman" w:hAnsi="Times New Roman" w:cs="Times New Roman"/>
          <w:b/>
          <w:sz w:val="28"/>
          <w:szCs w:val="28"/>
        </w:rPr>
        <w:t xml:space="preserve">охватить их наставничеством </w:t>
      </w:r>
      <w:r w:rsidR="001E55A4" w:rsidRPr="001E55A4">
        <w:rPr>
          <w:rFonts w:ascii="Times New Roman" w:hAnsi="Times New Roman"/>
          <w:b/>
          <w:sz w:val="28"/>
          <w:szCs w:val="28"/>
        </w:rPr>
        <w:t>(при условии назначения 100% наставникам выплат за данный вид работы из ФОТ образовательной организации)</w:t>
      </w:r>
      <w:r w:rsidR="001E55A4">
        <w:rPr>
          <w:rFonts w:ascii="Times New Roman" w:hAnsi="Times New Roman"/>
          <w:sz w:val="28"/>
          <w:szCs w:val="28"/>
        </w:rPr>
        <w:t>. С такой формулировкой заходят новые ключевые показатели эффективности деятельности территориальных управлений на 2020 год.</w:t>
      </w:r>
    </w:p>
    <w:p w:rsidR="005F4D15" w:rsidRDefault="00FE3681" w:rsidP="00E0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 xml:space="preserve">И самыми проблемными в данном блоке оказались два взаимосвязанных показателя, связанные со средней учебной нагрузкой, где школы теряли до 5 баллов: это </w:t>
      </w:r>
      <w:bookmarkStart w:id="0" w:name="_GoBack"/>
      <w:r w:rsidRPr="00FE3681">
        <w:rPr>
          <w:rFonts w:ascii="Times New Roman" w:hAnsi="Times New Roman" w:cs="Times New Roman"/>
          <w:b/>
          <w:sz w:val="28"/>
          <w:szCs w:val="28"/>
        </w:rPr>
        <w:t>средняя учебная нагрузка учителей в течение учебного года превышает 1,5 ставки</w:t>
      </w:r>
      <w:r w:rsidRPr="00FE3681">
        <w:rPr>
          <w:rFonts w:ascii="Times New Roman" w:hAnsi="Times New Roman" w:cs="Times New Roman"/>
          <w:sz w:val="28"/>
          <w:szCs w:val="28"/>
        </w:rPr>
        <w:t xml:space="preserve"> - (-3) балла и </w:t>
      </w:r>
      <w:r w:rsidRPr="00FE3681">
        <w:rPr>
          <w:rFonts w:ascii="Times New Roman" w:hAnsi="Times New Roman" w:cs="Times New Roman"/>
          <w:b/>
          <w:sz w:val="28"/>
          <w:szCs w:val="28"/>
        </w:rPr>
        <w:t>отсутствие учителей, учебная нагрузка которых в течение учебного года превышает 1,5 ставки</w:t>
      </w:r>
      <w:r w:rsidRPr="00FE3681">
        <w:rPr>
          <w:rFonts w:ascii="Times New Roman" w:hAnsi="Times New Roman" w:cs="Times New Roman"/>
          <w:sz w:val="28"/>
          <w:szCs w:val="28"/>
        </w:rPr>
        <w:t xml:space="preserve"> - 2 балла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4DC6">
        <w:rPr>
          <w:rFonts w:ascii="Times New Roman" w:hAnsi="Times New Roman" w:cs="Times New Roman"/>
          <w:sz w:val="28"/>
          <w:szCs w:val="28"/>
        </w:rPr>
        <w:t xml:space="preserve">Выполнение данных критериев идет в школах Южного города, с. Подъем-Михайловка, Дубовый Умет, Лопатино,  Рощинский, </w:t>
      </w:r>
      <w:r w:rsidR="00C26494">
        <w:rPr>
          <w:rFonts w:ascii="Times New Roman" w:hAnsi="Times New Roman" w:cs="Times New Roman"/>
          <w:sz w:val="28"/>
          <w:szCs w:val="28"/>
        </w:rPr>
        <w:t xml:space="preserve">Спиридоновка, Самарский, </w:t>
      </w:r>
      <w:r w:rsidR="00BD6AE0">
        <w:rPr>
          <w:rFonts w:ascii="Times New Roman" w:hAnsi="Times New Roman" w:cs="Times New Roman"/>
          <w:sz w:val="28"/>
          <w:szCs w:val="28"/>
        </w:rPr>
        <w:t>школы №12, 4, 15.</w:t>
      </w:r>
      <w:r w:rsidR="005F4D15">
        <w:rPr>
          <w:rFonts w:ascii="Times New Roman" w:hAnsi="Times New Roman" w:cs="Times New Roman"/>
          <w:sz w:val="28"/>
          <w:szCs w:val="28"/>
        </w:rPr>
        <w:t xml:space="preserve">В ходе собеседования директора объясняли большую нагрузку и нехваткой педагогов, и достижением показателей по средней заработной плате. Ответственность за эффективную реализацию кадровой политики в учреждении в любом случае несет директор образовательного учреждения, поэтому важно найти разумный баланс в решении поставленных задач. </w:t>
      </w:r>
    </w:p>
    <w:p w:rsidR="00782F21" w:rsidRPr="00523A88" w:rsidRDefault="00782F21" w:rsidP="00782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итог. </w:t>
      </w:r>
      <w:r w:rsidRPr="00523A88">
        <w:rPr>
          <w:rFonts w:ascii="Times New Roman" w:hAnsi="Times New Roman" w:cs="Times New Roman"/>
          <w:sz w:val="28"/>
          <w:szCs w:val="28"/>
        </w:rPr>
        <w:t xml:space="preserve">В ходе анализа полученных результатов за итоговый результат был взят процент выполнения показателей (доля набранных баллов от общего количества возможных, причем с учетом специфики конкретного учреждения). </w:t>
      </w:r>
      <w:r>
        <w:rPr>
          <w:rFonts w:ascii="Times New Roman" w:hAnsi="Times New Roman" w:cs="Times New Roman"/>
          <w:sz w:val="28"/>
          <w:szCs w:val="28"/>
        </w:rPr>
        <w:t xml:space="preserve">Выстроился </w:t>
      </w:r>
      <w:r w:rsidRPr="00523A88">
        <w:rPr>
          <w:rFonts w:ascii="Times New Roman" w:hAnsi="Times New Roman" w:cs="Times New Roman"/>
          <w:sz w:val="28"/>
          <w:szCs w:val="28"/>
        </w:rPr>
        <w:t>следующий рейтинг:</w:t>
      </w:r>
    </w:p>
    <w:tbl>
      <w:tblPr>
        <w:tblW w:w="9938" w:type="dxa"/>
        <w:tblInd w:w="93" w:type="dxa"/>
        <w:tblLayout w:type="fixed"/>
        <w:tblLook w:val="04A0"/>
      </w:tblPr>
      <w:tblGrid>
        <w:gridCol w:w="4551"/>
        <w:gridCol w:w="1876"/>
        <w:gridCol w:w="1810"/>
        <w:gridCol w:w="1701"/>
      </w:tblGrid>
      <w:tr w:rsidR="00E939EB" w:rsidRPr="002D3A70" w:rsidTr="002413C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EB" w:rsidRPr="00E939EB" w:rsidRDefault="00E939EB" w:rsidP="00E9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EB" w:rsidRPr="00E939EB" w:rsidRDefault="00E939EB" w:rsidP="00EF2D54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B" w:rsidRPr="00E939EB" w:rsidRDefault="00EF2D54" w:rsidP="00EF2D54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B" w:rsidRPr="00E939EB" w:rsidRDefault="00E939EB" w:rsidP="002413C2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набранных баллов от общего количества возможных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СОШ № 8 «ОЦ» г.о. Новокуйбышевск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812">
              <w:rPr>
                <w:rFonts w:ascii="Times New Roman" w:hAnsi="Times New Roman"/>
                <w:b/>
                <w:sz w:val="20"/>
                <w:szCs w:val="20"/>
              </w:rPr>
              <w:t>ГБОУ гимназия № 1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18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F4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СОШ № 7 «ОЦ»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C8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19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F4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493">
              <w:rPr>
                <w:rFonts w:ascii="Times New Roman" w:hAnsi="Times New Roman"/>
                <w:b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ООШ № 4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F4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6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F4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21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F4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65,7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СОШ № 3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12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Спиридоновка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20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F4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ГБОУСОШ № 5 «ОЦ»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№ 2 п.г.т. Смышляевка</w:t>
            </w:r>
          </w:p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C4E1A" w:rsidRPr="002D3A70" w:rsidTr="002413C2">
        <w:trPr>
          <w:trHeight w:val="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п.г.т. Рощинский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15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4B0D63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4B0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3 п.г.т. Смышляевка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11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 "Южный город"</w:t>
            </w:r>
          </w:p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Стройкерамика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пос. Самарский</w:t>
            </w:r>
          </w:p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 Курумоч</w:t>
            </w:r>
          </w:p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Подъем-Михайловка</w:t>
            </w:r>
          </w:p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п.г.т. Петра Дубрава</w:t>
            </w:r>
          </w:p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"ОЦ" с. Лопатино</w:t>
            </w:r>
          </w:p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ООШ с. Яблоновый Овраг</w:t>
            </w:r>
          </w:p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пос.Черновский</w:t>
            </w:r>
          </w:p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с.Черноречье</w:t>
            </w:r>
          </w:p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№ 1 "ОЦ" п.г.т. Смышляевка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№ 9   г.о. Новокуйбышевск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766600" w:rsidRDefault="00FC4E1A" w:rsidP="00BB6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00">
              <w:rPr>
                <w:rFonts w:ascii="Times New Roman" w:hAnsi="Times New Roman"/>
                <w:b/>
                <w:sz w:val="20"/>
                <w:szCs w:val="20"/>
              </w:rPr>
              <w:t>ГБОУ СОШ пос. Просвет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</w:tr>
      <w:tr w:rsidR="00FC4E1A" w:rsidRPr="002D3A70" w:rsidTr="002413C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1A" w:rsidRPr="002D3A70" w:rsidRDefault="00FC4E1A" w:rsidP="00BB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</w:tbl>
    <w:p w:rsidR="00782F21" w:rsidRDefault="00782F21" w:rsidP="00E0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F21" w:rsidRDefault="00782F21" w:rsidP="00CB44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условно выделить три зоны, то в зеленую попадают школы с </w:t>
      </w:r>
      <w:r w:rsidRPr="00CB44DD">
        <w:rPr>
          <w:rFonts w:ascii="Times New Roman" w:hAnsi="Times New Roman" w:cs="Times New Roman"/>
          <w:sz w:val="28"/>
          <w:szCs w:val="28"/>
          <w:highlight w:val="yellow"/>
        </w:rPr>
        <w:t xml:space="preserve">результатом от 65% </w:t>
      </w:r>
      <w:r w:rsidRPr="00CB44D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набранных баллов от общего количества возможных</w:t>
      </w:r>
      <w:r w:rsidRPr="00CB44DD">
        <w:rPr>
          <w:rFonts w:ascii="Times New Roman" w:hAnsi="Times New Roman" w:cs="Times New Roman"/>
          <w:sz w:val="28"/>
          <w:szCs w:val="28"/>
          <w:highlight w:val="yellow"/>
        </w:rPr>
        <w:t xml:space="preserve"> и выше; в желтую – от 50% и выше; в красную – менее  - 50%.</w:t>
      </w:r>
    </w:p>
    <w:p w:rsidR="00FE3681" w:rsidRDefault="005F4D15" w:rsidP="00CB44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директором в ходе собеседования были обсуждены</w:t>
      </w:r>
      <w:r w:rsidR="00782F21">
        <w:rPr>
          <w:rFonts w:ascii="Times New Roman" w:hAnsi="Times New Roman" w:cs="Times New Roman"/>
          <w:sz w:val="28"/>
          <w:szCs w:val="28"/>
        </w:rPr>
        <w:t xml:space="preserve">проблемные моменты, каждый получил поручение провести анализ и наметить пути решения. </w:t>
      </w:r>
      <w:r w:rsidR="00E939EB">
        <w:rPr>
          <w:rFonts w:ascii="Times New Roman" w:hAnsi="Times New Roman" w:cs="Times New Roman"/>
          <w:sz w:val="28"/>
          <w:szCs w:val="28"/>
        </w:rPr>
        <w:t xml:space="preserve">Сейчас я предлагаю </w:t>
      </w:r>
      <w:r w:rsidR="00CB44DD">
        <w:rPr>
          <w:rFonts w:ascii="Times New Roman" w:hAnsi="Times New Roman" w:cs="Times New Roman"/>
          <w:sz w:val="28"/>
          <w:szCs w:val="28"/>
        </w:rPr>
        <w:t>заслушать директоров школ, набравших менее 50%: какие выводы они сделали после проведенного анализа результативности деятельности и что намерены предпринять для изменения ситуации.</w:t>
      </w:r>
    </w:p>
    <w:p w:rsidR="008F5444" w:rsidRDefault="00E939EB" w:rsidP="00E0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 проект решения:</w:t>
      </w:r>
    </w:p>
    <w:p w:rsidR="000C5112" w:rsidRDefault="000C5112" w:rsidP="000C5112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ОУ:</w:t>
      </w:r>
    </w:p>
    <w:p w:rsidR="000C5112" w:rsidRDefault="000C5112" w:rsidP="000C5112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407AF" w:rsidRDefault="009407AF" w:rsidP="009407AF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тщательный анализ полученных результатов, наметить пути достижения показателей в 2020 году.</w:t>
      </w:r>
    </w:p>
    <w:p w:rsidR="00E939EB" w:rsidRPr="00AE24DB" w:rsidRDefault="009407AF" w:rsidP="009407AF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4DB">
        <w:rPr>
          <w:rFonts w:ascii="Times New Roman" w:hAnsi="Times New Roman" w:cs="Times New Roman"/>
          <w:sz w:val="28"/>
          <w:szCs w:val="28"/>
        </w:rPr>
        <w:t xml:space="preserve">Директорам ГБОУ (Чигаревой А.А., Коноваловой Е.Н., Салаховой Т.Ю., Ларину А.М., Иноземцевой Т.А., Малкину В.Ю.) представить в отдел организации образовательных ресурсов «дорожную карту» по повышению результативности деятельности ОУ. </w:t>
      </w:r>
    </w:p>
    <w:p w:rsidR="00782F21" w:rsidRPr="00FE3681" w:rsidRDefault="00782F21" w:rsidP="00E0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681" w:rsidRPr="00FE3681" w:rsidRDefault="00FE3681" w:rsidP="00FE3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2D" w:rsidRPr="00FE3681" w:rsidRDefault="00E9522D" w:rsidP="00FE36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B76" w:rsidRPr="006B36DA" w:rsidRDefault="00D21B76" w:rsidP="00DB7D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A1C" w:rsidRPr="000766E4" w:rsidRDefault="00D21A1C" w:rsidP="00DB7D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D45" w:rsidRPr="00A71D45" w:rsidRDefault="00A71D45" w:rsidP="001D6B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862" w:rsidRPr="00812862" w:rsidRDefault="00812862" w:rsidP="001D6B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DF" w:rsidRPr="001D6B78" w:rsidRDefault="00E50ADF" w:rsidP="001D6B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ADF" w:rsidRPr="001D6B78" w:rsidSect="00CB44DD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49" w:rsidRDefault="00620649" w:rsidP="00C81A47">
      <w:pPr>
        <w:spacing w:after="0" w:line="240" w:lineRule="auto"/>
      </w:pPr>
      <w:r>
        <w:separator/>
      </w:r>
    </w:p>
  </w:endnote>
  <w:endnote w:type="continuationSeparator" w:id="1">
    <w:p w:rsidR="00620649" w:rsidRDefault="00620649" w:rsidP="00C8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749"/>
      <w:docPartObj>
        <w:docPartGallery w:val="Page Numbers (Bottom of Page)"/>
        <w:docPartUnique/>
      </w:docPartObj>
    </w:sdtPr>
    <w:sdtContent>
      <w:p w:rsidR="0072391B" w:rsidRDefault="00E27334">
        <w:pPr>
          <w:pStyle w:val="a6"/>
          <w:jc w:val="right"/>
        </w:pPr>
        <w:fldSimple w:instr=" PAGE   \* MERGEFORMAT ">
          <w:r w:rsidR="00620649">
            <w:rPr>
              <w:noProof/>
            </w:rPr>
            <w:t>1</w:t>
          </w:r>
        </w:fldSimple>
      </w:p>
    </w:sdtContent>
  </w:sdt>
  <w:p w:rsidR="0072391B" w:rsidRDefault="007239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49" w:rsidRDefault="00620649" w:rsidP="00C81A47">
      <w:pPr>
        <w:spacing w:after="0" w:line="240" w:lineRule="auto"/>
      </w:pPr>
      <w:r>
        <w:separator/>
      </w:r>
    </w:p>
  </w:footnote>
  <w:footnote w:type="continuationSeparator" w:id="1">
    <w:p w:rsidR="00620649" w:rsidRDefault="00620649" w:rsidP="00C8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36AD"/>
    <w:multiLevelType w:val="multilevel"/>
    <w:tmpl w:val="0D4C89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6690A"/>
    <w:rsid w:val="000065DA"/>
    <w:rsid w:val="00032419"/>
    <w:rsid w:val="000766E4"/>
    <w:rsid w:val="00077B9C"/>
    <w:rsid w:val="00084C77"/>
    <w:rsid w:val="000967CC"/>
    <w:rsid w:val="000B222B"/>
    <w:rsid w:val="000B78A2"/>
    <w:rsid w:val="000C5112"/>
    <w:rsid w:val="000D0C9E"/>
    <w:rsid w:val="000E03E6"/>
    <w:rsid w:val="000E4303"/>
    <w:rsid w:val="001065ED"/>
    <w:rsid w:val="001143B3"/>
    <w:rsid w:val="00121602"/>
    <w:rsid w:val="001270F8"/>
    <w:rsid w:val="00156E9D"/>
    <w:rsid w:val="00163285"/>
    <w:rsid w:val="00171D7C"/>
    <w:rsid w:val="00177984"/>
    <w:rsid w:val="00181DE8"/>
    <w:rsid w:val="00187C46"/>
    <w:rsid w:val="0019301B"/>
    <w:rsid w:val="00194150"/>
    <w:rsid w:val="001A307D"/>
    <w:rsid w:val="001B4CBE"/>
    <w:rsid w:val="001B6F5C"/>
    <w:rsid w:val="001D3736"/>
    <w:rsid w:val="001D6B78"/>
    <w:rsid w:val="001E008B"/>
    <w:rsid w:val="001E55A4"/>
    <w:rsid w:val="00201AE9"/>
    <w:rsid w:val="00221E06"/>
    <w:rsid w:val="002413C2"/>
    <w:rsid w:val="002528A3"/>
    <w:rsid w:val="00260CC3"/>
    <w:rsid w:val="00266AB2"/>
    <w:rsid w:val="0027088C"/>
    <w:rsid w:val="0027091D"/>
    <w:rsid w:val="002877B0"/>
    <w:rsid w:val="0029031F"/>
    <w:rsid w:val="002A04BE"/>
    <w:rsid w:val="002A1797"/>
    <w:rsid w:val="002A55F4"/>
    <w:rsid w:val="002B0B03"/>
    <w:rsid w:val="002D3A70"/>
    <w:rsid w:val="00301E15"/>
    <w:rsid w:val="003059C1"/>
    <w:rsid w:val="003136F7"/>
    <w:rsid w:val="00317D53"/>
    <w:rsid w:val="00323540"/>
    <w:rsid w:val="003309EB"/>
    <w:rsid w:val="00370D6E"/>
    <w:rsid w:val="003826D2"/>
    <w:rsid w:val="003A33AC"/>
    <w:rsid w:val="003A3962"/>
    <w:rsid w:val="003A745E"/>
    <w:rsid w:val="003C5DAB"/>
    <w:rsid w:val="004002D6"/>
    <w:rsid w:val="0042259E"/>
    <w:rsid w:val="0042643A"/>
    <w:rsid w:val="004275A2"/>
    <w:rsid w:val="004400D8"/>
    <w:rsid w:val="00442C3B"/>
    <w:rsid w:val="00442CD9"/>
    <w:rsid w:val="0047221B"/>
    <w:rsid w:val="004A6DAB"/>
    <w:rsid w:val="004B0D63"/>
    <w:rsid w:val="004B71B5"/>
    <w:rsid w:val="004C4960"/>
    <w:rsid w:val="004C504D"/>
    <w:rsid w:val="004D1F74"/>
    <w:rsid w:val="004E069B"/>
    <w:rsid w:val="004E4200"/>
    <w:rsid w:val="00512155"/>
    <w:rsid w:val="00523A88"/>
    <w:rsid w:val="00542350"/>
    <w:rsid w:val="00543F94"/>
    <w:rsid w:val="005538D9"/>
    <w:rsid w:val="0059023B"/>
    <w:rsid w:val="00590EE7"/>
    <w:rsid w:val="00595BC6"/>
    <w:rsid w:val="005B34AF"/>
    <w:rsid w:val="005C1BD6"/>
    <w:rsid w:val="005D55E7"/>
    <w:rsid w:val="005E4D6F"/>
    <w:rsid w:val="005E4E72"/>
    <w:rsid w:val="005F1BA0"/>
    <w:rsid w:val="005F32EC"/>
    <w:rsid w:val="005F4D15"/>
    <w:rsid w:val="00611B1E"/>
    <w:rsid w:val="00620649"/>
    <w:rsid w:val="00654296"/>
    <w:rsid w:val="0066690A"/>
    <w:rsid w:val="006B36DA"/>
    <w:rsid w:val="006D44E6"/>
    <w:rsid w:val="006E324C"/>
    <w:rsid w:val="006F65A7"/>
    <w:rsid w:val="00704FBE"/>
    <w:rsid w:val="0072053F"/>
    <w:rsid w:val="0072391B"/>
    <w:rsid w:val="00746ADF"/>
    <w:rsid w:val="00782F21"/>
    <w:rsid w:val="007974D9"/>
    <w:rsid w:val="007A67AF"/>
    <w:rsid w:val="007C0FF9"/>
    <w:rsid w:val="007E6EFE"/>
    <w:rsid w:val="007F3811"/>
    <w:rsid w:val="00812862"/>
    <w:rsid w:val="00826A2B"/>
    <w:rsid w:val="00850736"/>
    <w:rsid w:val="00854735"/>
    <w:rsid w:val="008553CD"/>
    <w:rsid w:val="00877E0B"/>
    <w:rsid w:val="008968B2"/>
    <w:rsid w:val="008A70EB"/>
    <w:rsid w:val="008B2D50"/>
    <w:rsid w:val="008C2C01"/>
    <w:rsid w:val="008C4C2E"/>
    <w:rsid w:val="008F273B"/>
    <w:rsid w:val="008F2D3D"/>
    <w:rsid w:val="008F5444"/>
    <w:rsid w:val="008F746D"/>
    <w:rsid w:val="009130CE"/>
    <w:rsid w:val="00920A9E"/>
    <w:rsid w:val="00924839"/>
    <w:rsid w:val="00932C2E"/>
    <w:rsid w:val="00934DC6"/>
    <w:rsid w:val="0093589E"/>
    <w:rsid w:val="009407AF"/>
    <w:rsid w:val="009476BB"/>
    <w:rsid w:val="00985B51"/>
    <w:rsid w:val="00987B02"/>
    <w:rsid w:val="009A2E96"/>
    <w:rsid w:val="009B4DD4"/>
    <w:rsid w:val="009C1F95"/>
    <w:rsid w:val="009D202C"/>
    <w:rsid w:val="009D5B58"/>
    <w:rsid w:val="009E0B4D"/>
    <w:rsid w:val="009E3B2A"/>
    <w:rsid w:val="009E412B"/>
    <w:rsid w:val="00A07631"/>
    <w:rsid w:val="00A120CF"/>
    <w:rsid w:val="00A339EA"/>
    <w:rsid w:val="00A377BA"/>
    <w:rsid w:val="00A60CA6"/>
    <w:rsid w:val="00A64BAF"/>
    <w:rsid w:val="00A71D45"/>
    <w:rsid w:val="00A80DEA"/>
    <w:rsid w:val="00A81B70"/>
    <w:rsid w:val="00A92D65"/>
    <w:rsid w:val="00AA46FF"/>
    <w:rsid w:val="00AB3E21"/>
    <w:rsid w:val="00AC1A8D"/>
    <w:rsid w:val="00AE24DB"/>
    <w:rsid w:val="00AF4123"/>
    <w:rsid w:val="00B070BC"/>
    <w:rsid w:val="00B12935"/>
    <w:rsid w:val="00B133BB"/>
    <w:rsid w:val="00B619E7"/>
    <w:rsid w:val="00B638C7"/>
    <w:rsid w:val="00B76BD7"/>
    <w:rsid w:val="00B8650F"/>
    <w:rsid w:val="00B9331C"/>
    <w:rsid w:val="00B948D0"/>
    <w:rsid w:val="00B96CB7"/>
    <w:rsid w:val="00BA6602"/>
    <w:rsid w:val="00BB6E0C"/>
    <w:rsid w:val="00BD31B7"/>
    <w:rsid w:val="00BD5FCC"/>
    <w:rsid w:val="00BD6AE0"/>
    <w:rsid w:val="00BE6DFE"/>
    <w:rsid w:val="00C07F47"/>
    <w:rsid w:val="00C10538"/>
    <w:rsid w:val="00C14696"/>
    <w:rsid w:val="00C219A4"/>
    <w:rsid w:val="00C26494"/>
    <w:rsid w:val="00C3348F"/>
    <w:rsid w:val="00C44B44"/>
    <w:rsid w:val="00C80D9A"/>
    <w:rsid w:val="00C81A47"/>
    <w:rsid w:val="00C82B84"/>
    <w:rsid w:val="00C91950"/>
    <w:rsid w:val="00CB2DE2"/>
    <w:rsid w:val="00CB44DD"/>
    <w:rsid w:val="00CC381C"/>
    <w:rsid w:val="00CC7E09"/>
    <w:rsid w:val="00D14096"/>
    <w:rsid w:val="00D21A1C"/>
    <w:rsid w:val="00D21B76"/>
    <w:rsid w:val="00D63DDC"/>
    <w:rsid w:val="00D666AA"/>
    <w:rsid w:val="00D97586"/>
    <w:rsid w:val="00DB788D"/>
    <w:rsid w:val="00DB7D90"/>
    <w:rsid w:val="00DD0C8A"/>
    <w:rsid w:val="00DD4862"/>
    <w:rsid w:val="00DD5C22"/>
    <w:rsid w:val="00DE333E"/>
    <w:rsid w:val="00DF1C71"/>
    <w:rsid w:val="00DF1D0B"/>
    <w:rsid w:val="00DF29B1"/>
    <w:rsid w:val="00E0186A"/>
    <w:rsid w:val="00E06E7D"/>
    <w:rsid w:val="00E07D81"/>
    <w:rsid w:val="00E27334"/>
    <w:rsid w:val="00E50675"/>
    <w:rsid w:val="00E50ADF"/>
    <w:rsid w:val="00E713AB"/>
    <w:rsid w:val="00E83106"/>
    <w:rsid w:val="00E84BCA"/>
    <w:rsid w:val="00E939EB"/>
    <w:rsid w:val="00E9522D"/>
    <w:rsid w:val="00EA541C"/>
    <w:rsid w:val="00EB57AA"/>
    <w:rsid w:val="00EC43E1"/>
    <w:rsid w:val="00EE2654"/>
    <w:rsid w:val="00EF2D54"/>
    <w:rsid w:val="00EF442A"/>
    <w:rsid w:val="00F00C8C"/>
    <w:rsid w:val="00F4154C"/>
    <w:rsid w:val="00F7068C"/>
    <w:rsid w:val="00F80BF7"/>
    <w:rsid w:val="00F92D69"/>
    <w:rsid w:val="00F94AD4"/>
    <w:rsid w:val="00FB5C4F"/>
    <w:rsid w:val="00FC4E1A"/>
    <w:rsid w:val="00FD74B5"/>
    <w:rsid w:val="00FE3681"/>
    <w:rsid w:val="00FE3ED4"/>
    <w:rsid w:val="00FF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23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D9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A47"/>
  </w:style>
  <w:style w:type="paragraph" w:styleId="a6">
    <w:name w:val="footer"/>
    <w:basedOn w:val="a"/>
    <w:link w:val="a7"/>
    <w:uiPriority w:val="99"/>
    <w:unhideWhenUsed/>
    <w:rsid w:val="00C8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0886B6B3A73F46C9A140E66245AAD0A1D24010F45F2258AC03CE8BCDF6951107CC6B1C7EDA95273E9376E17F1F534D26526CF2ED338D112F133B1RCj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3</cp:revision>
  <cp:lastPrinted>2020-03-02T12:59:00Z</cp:lastPrinted>
  <dcterms:created xsi:type="dcterms:W3CDTF">2021-07-28T08:11:00Z</dcterms:created>
  <dcterms:modified xsi:type="dcterms:W3CDTF">2021-09-17T10:12:00Z</dcterms:modified>
</cp:coreProperties>
</file>