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749C" w:rsidRDefault="00FD782C" w:rsidP="00DB0DE7">
      <w:pPr>
        <w:jc w:val="center"/>
      </w:pPr>
      <w:r w:rsidRPr="00FD782C"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03" type="#_x0000_t75" style="width:5in;height:270pt" o:ole="">
            <v:imagedata r:id="rId8" o:title=""/>
          </v:shape>
          <o:OLEObject Type="Embed" ProgID="PowerPoint.Slide.12" ShapeID="_x0000_i1103" DrawAspect="Content" ObjectID="_1669624902" r:id="rId9"/>
        </w:object>
      </w:r>
    </w:p>
    <w:p w:rsidR="001256FB" w:rsidRDefault="001256FB"/>
    <w:p w:rsidR="001256FB" w:rsidRPr="001256FB" w:rsidRDefault="001256FB" w:rsidP="001256FB">
      <w:pPr>
        <w:jc w:val="both"/>
        <w:rPr>
          <w:sz w:val="28"/>
          <w:szCs w:val="28"/>
        </w:rPr>
      </w:pPr>
      <w:r w:rsidRPr="001256FB">
        <w:rPr>
          <w:sz w:val="28"/>
          <w:szCs w:val="28"/>
        </w:rPr>
        <w:t>Добрый день, уважаемые коллеги!</w:t>
      </w:r>
    </w:p>
    <w:p w:rsidR="001256FB" w:rsidRDefault="001256FB" w:rsidP="001256FB">
      <w:pPr>
        <w:jc w:val="both"/>
        <w:rPr>
          <w:sz w:val="28"/>
          <w:szCs w:val="28"/>
        </w:rPr>
      </w:pPr>
      <w:r w:rsidRPr="001256FB">
        <w:rPr>
          <w:sz w:val="28"/>
          <w:szCs w:val="28"/>
        </w:rPr>
        <w:t>Сегодня мы должны подвести основные итоги реализации национального проекта «Образование»</w:t>
      </w:r>
      <w:r w:rsidR="00AA05D2">
        <w:rPr>
          <w:sz w:val="28"/>
          <w:szCs w:val="28"/>
        </w:rPr>
        <w:t xml:space="preserve"> в 2020 году</w:t>
      </w:r>
      <w:r>
        <w:rPr>
          <w:sz w:val="28"/>
          <w:szCs w:val="28"/>
        </w:rPr>
        <w:t>, проанализировать, что вместе достигли и какие акценты необходимо сделать при реализации проекта в 2021 году.</w:t>
      </w:r>
    </w:p>
    <w:p w:rsidR="001256FB" w:rsidRDefault="001256FB" w:rsidP="001256FB">
      <w:pPr>
        <w:jc w:val="center"/>
        <w:rPr>
          <w:sz w:val="28"/>
          <w:szCs w:val="28"/>
        </w:rPr>
      </w:pPr>
      <w:r w:rsidRPr="001256FB">
        <w:rPr>
          <w:sz w:val="28"/>
          <w:szCs w:val="28"/>
        </w:rPr>
        <w:object w:dxaOrig="7205" w:dyaOrig="5403">
          <v:shape id="_x0000_i1025" type="#_x0000_t75" style="width:5in;height:270pt" o:ole="">
            <v:imagedata r:id="rId10" o:title=""/>
          </v:shape>
          <o:OLEObject Type="Embed" ProgID="PowerPoint.Slide.12" ShapeID="_x0000_i1025" DrawAspect="Content" ObjectID="_1669624903" r:id="rId11"/>
        </w:object>
      </w:r>
    </w:p>
    <w:p w:rsidR="001256FB" w:rsidRDefault="001256FB" w:rsidP="007A32EA">
      <w:pPr>
        <w:spacing w:after="0" w:line="360" w:lineRule="auto"/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lastRenderedPageBreak/>
        <w:t xml:space="preserve"> Вы все знаете, что указом Президента РФ №474 от 21 июля 202</w:t>
      </w:r>
      <w:r w:rsidR="00FD782C">
        <w:rPr>
          <w:sz w:val="28"/>
          <w:szCs w:val="28"/>
        </w:rPr>
        <w:t>0</w:t>
      </w:r>
      <w:r>
        <w:rPr>
          <w:sz w:val="28"/>
          <w:szCs w:val="28"/>
        </w:rPr>
        <w:t xml:space="preserve"> года  </w:t>
      </w:r>
      <w:proofErr w:type="gramStart"/>
      <w:r>
        <w:rPr>
          <w:sz w:val="28"/>
          <w:szCs w:val="28"/>
        </w:rPr>
        <w:t>определено</w:t>
      </w:r>
      <w:proofErr w:type="gramEnd"/>
      <w:r w:rsidR="00FD782C">
        <w:rPr>
          <w:sz w:val="28"/>
          <w:szCs w:val="28"/>
        </w:rPr>
        <w:t xml:space="preserve"> </w:t>
      </w:r>
      <w:r w:rsidR="004B2B36">
        <w:rPr>
          <w:sz w:val="28"/>
          <w:szCs w:val="28"/>
        </w:rPr>
        <w:t xml:space="preserve">пять основных целей развития страны. Одна из них  </w:t>
      </w:r>
      <w:proofErr w:type="gramStart"/>
      <w:r w:rsidR="004B2B36">
        <w:rPr>
          <w:sz w:val="28"/>
          <w:szCs w:val="28"/>
        </w:rPr>
        <w:t>-</w:t>
      </w:r>
      <w:r w:rsidR="004B2B36" w:rsidRPr="00AA05D2">
        <w:rPr>
          <w:b/>
          <w:bCs/>
          <w:sz w:val="28"/>
          <w:szCs w:val="28"/>
        </w:rPr>
        <w:t>в</w:t>
      </w:r>
      <w:proofErr w:type="gramEnd"/>
      <w:r w:rsidR="004B2B36" w:rsidRPr="00AA05D2">
        <w:rPr>
          <w:b/>
          <w:bCs/>
          <w:sz w:val="28"/>
          <w:szCs w:val="28"/>
        </w:rPr>
        <w:t>озможности для самореализации и развития талантов</w:t>
      </w:r>
      <w:r w:rsidR="004B2B36">
        <w:rPr>
          <w:bCs/>
          <w:sz w:val="28"/>
          <w:szCs w:val="28"/>
        </w:rPr>
        <w:t xml:space="preserve"> – касается непосредственно образования и декомпозирована на 6 целевых показателей. Все эти 6 показателей реализуются через национальный проект «Образование» и региональные составляющие федеральных проектов.</w:t>
      </w:r>
    </w:p>
    <w:p w:rsidR="00AA258E" w:rsidRDefault="00AA258E" w:rsidP="007A32EA">
      <w:pPr>
        <w:spacing w:after="0"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В 2021 году национальный проект «Образование» претерпит определенные изменения, уже </w:t>
      </w:r>
      <w:r w:rsidR="00A5720D">
        <w:rPr>
          <w:bCs/>
          <w:sz w:val="28"/>
          <w:szCs w:val="28"/>
        </w:rPr>
        <w:t xml:space="preserve">состоялось обсуждение предложений по корректировке </w:t>
      </w:r>
      <w:r w:rsidR="00A5720D" w:rsidRPr="00A5720D">
        <w:rPr>
          <w:bCs/>
          <w:sz w:val="28"/>
          <w:szCs w:val="28"/>
        </w:rPr>
        <w:t>на заседании профильног</w:t>
      </w:r>
      <w:r w:rsidR="00A5720D">
        <w:rPr>
          <w:bCs/>
          <w:sz w:val="28"/>
          <w:szCs w:val="28"/>
        </w:rPr>
        <w:t>о совета Общественной палаты РФ.</w:t>
      </w:r>
      <w:r w:rsidR="001573D7">
        <w:rPr>
          <w:bCs/>
          <w:sz w:val="28"/>
          <w:szCs w:val="28"/>
        </w:rPr>
        <w:t xml:space="preserve"> Пока нет утвержденных федеральных и региональных документов, акцентирую ваше внимание на тех направлениях, которые были озвучены министром образования и науки Самарской области </w:t>
      </w:r>
      <w:proofErr w:type="spellStart"/>
      <w:r w:rsidR="001573D7">
        <w:rPr>
          <w:bCs/>
          <w:sz w:val="28"/>
          <w:szCs w:val="28"/>
        </w:rPr>
        <w:t>В.А.Акопьяном</w:t>
      </w:r>
      <w:proofErr w:type="spellEnd"/>
      <w:r w:rsidR="001573D7">
        <w:rPr>
          <w:bCs/>
          <w:sz w:val="28"/>
          <w:szCs w:val="28"/>
        </w:rPr>
        <w:t xml:space="preserve"> в ходе кустового совещания с управленческими командами образовательных учреждений 26 ноября 2020 года и в рамках семинара-совещания с главами муниципальных образований 9 декабря 2020 года.</w:t>
      </w:r>
    </w:p>
    <w:p w:rsidR="00DB0DE7" w:rsidRPr="00C704C2" w:rsidRDefault="00C704C2" w:rsidP="00DB0DE7">
      <w:pPr>
        <w:jc w:val="both"/>
        <w:rPr>
          <w:b/>
          <w:bCs/>
          <w:sz w:val="28"/>
          <w:szCs w:val="28"/>
        </w:rPr>
      </w:pPr>
      <w:r w:rsidRPr="00C704C2">
        <w:rPr>
          <w:b/>
          <w:bCs/>
          <w:sz w:val="28"/>
          <w:szCs w:val="28"/>
        </w:rPr>
        <w:t>Проект «Современная школа»</w:t>
      </w:r>
    </w:p>
    <w:p w:rsidR="00B0012F" w:rsidRDefault="00B0012F" w:rsidP="000D15C2">
      <w:pPr>
        <w:spacing w:line="360" w:lineRule="auto"/>
        <w:jc w:val="both"/>
        <w:rPr>
          <w:bCs/>
          <w:sz w:val="28"/>
          <w:szCs w:val="28"/>
        </w:rPr>
      </w:pPr>
      <w:r w:rsidRPr="004B2B36">
        <w:rPr>
          <w:bCs/>
          <w:sz w:val="28"/>
          <w:szCs w:val="28"/>
        </w:rPr>
        <w:object w:dxaOrig="7205" w:dyaOrig="5403">
          <v:shape id="_x0000_i1026" type="#_x0000_t75" style="width:481.5pt;height:320.25pt" o:ole="">
            <v:imagedata r:id="rId12" o:title=""/>
          </v:shape>
          <o:OLEObject Type="Embed" ProgID="PowerPoint.Slide.12" ShapeID="_x0000_i1026" DrawAspect="Content" ObjectID="_1669624904" r:id="rId13"/>
        </w:object>
      </w:r>
      <w:r w:rsidR="000D15C2">
        <w:rPr>
          <w:bCs/>
          <w:sz w:val="28"/>
          <w:szCs w:val="28"/>
        </w:rPr>
        <w:tab/>
      </w:r>
      <w:r w:rsidR="004B2B36">
        <w:rPr>
          <w:bCs/>
          <w:sz w:val="28"/>
          <w:szCs w:val="28"/>
        </w:rPr>
        <w:t xml:space="preserve">Проект «Современная школа», в первую очередь, был связан с формированием центров </w:t>
      </w:r>
      <w:r w:rsidR="004B2B36" w:rsidRPr="004B2B36">
        <w:rPr>
          <w:b/>
          <w:bCs/>
          <w:sz w:val="28"/>
          <w:szCs w:val="28"/>
        </w:rPr>
        <w:t>цифрового и гуманитарного профилей «Точка роста»</w:t>
      </w:r>
      <w:r w:rsidR="004B2B36">
        <w:rPr>
          <w:b/>
          <w:bCs/>
          <w:sz w:val="28"/>
          <w:szCs w:val="28"/>
        </w:rPr>
        <w:t xml:space="preserve">. </w:t>
      </w:r>
      <w:proofErr w:type="gramStart"/>
      <w:r w:rsidR="004B2B36" w:rsidRPr="00B0012F">
        <w:rPr>
          <w:bCs/>
          <w:sz w:val="28"/>
          <w:szCs w:val="28"/>
        </w:rPr>
        <w:t xml:space="preserve">В нашем округе </w:t>
      </w:r>
      <w:r w:rsidR="00AA05D2">
        <w:rPr>
          <w:bCs/>
          <w:sz w:val="28"/>
          <w:szCs w:val="28"/>
        </w:rPr>
        <w:t xml:space="preserve">в 2020 году </w:t>
      </w:r>
      <w:r w:rsidR="004B2B36" w:rsidRPr="00B0012F">
        <w:rPr>
          <w:bCs/>
          <w:sz w:val="28"/>
          <w:szCs w:val="28"/>
        </w:rPr>
        <w:t>успешно было открыто 5</w:t>
      </w:r>
      <w:r w:rsidR="00FD782C">
        <w:rPr>
          <w:bCs/>
          <w:sz w:val="28"/>
          <w:szCs w:val="28"/>
        </w:rPr>
        <w:t xml:space="preserve"> (напомню, это школы № 3,5,7,8, </w:t>
      </w:r>
      <w:proofErr w:type="spellStart"/>
      <w:r w:rsidR="00FD782C">
        <w:rPr>
          <w:bCs/>
          <w:sz w:val="28"/>
          <w:szCs w:val="28"/>
        </w:rPr>
        <w:t>пгт</w:t>
      </w:r>
      <w:proofErr w:type="spellEnd"/>
      <w:r w:rsidR="00FD782C">
        <w:rPr>
          <w:bCs/>
          <w:sz w:val="28"/>
          <w:szCs w:val="28"/>
        </w:rPr>
        <w:t>.</w:t>
      </w:r>
      <w:proofErr w:type="gramEnd"/>
      <w:r w:rsidR="00FD782C">
        <w:rPr>
          <w:bCs/>
          <w:sz w:val="28"/>
          <w:szCs w:val="28"/>
        </w:rPr>
        <w:t xml:space="preserve"> </w:t>
      </w:r>
      <w:proofErr w:type="spellStart"/>
      <w:proofErr w:type="gramStart"/>
      <w:r w:rsidR="00FD782C">
        <w:rPr>
          <w:bCs/>
          <w:sz w:val="28"/>
          <w:szCs w:val="28"/>
        </w:rPr>
        <w:t>Рощинский</w:t>
      </w:r>
      <w:proofErr w:type="spellEnd"/>
      <w:r w:rsidR="00FD782C">
        <w:rPr>
          <w:bCs/>
          <w:sz w:val="28"/>
          <w:szCs w:val="28"/>
        </w:rPr>
        <w:t>)</w:t>
      </w:r>
      <w:r>
        <w:rPr>
          <w:bCs/>
          <w:sz w:val="28"/>
          <w:szCs w:val="28"/>
        </w:rPr>
        <w:t xml:space="preserve">, </w:t>
      </w:r>
      <w:r w:rsidR="00DB0DE7">
        <w:rPr>
          <w:bCs/>
          <w:sz w:val="28"/>
          <w:szCs w:val="28"/>
        </w:rPr>
        <w:t xml:space="preserve">а </w:t>
      </w:r>
      <w:r w:rsidR="004B2B36" w:rsidRPr="00B0012F">
        <w:rPr>
          <w:bCs/>
          <w:sz w:val="28"/>
          <w:szCs w:val="28"/>
        </w:rPr>
        <w:t>всего за 2 года</w:t>
      </w:r>
      <w:r w:rsidR="00FD782C">
        <w:rPr>
          <w:bCs/>
          <w:sz w:val="28"/>
          <w:szCs w:val="28"/>
        </w:rPr>
        <w:t xml:space="preserve"> в </w:t>
      </w:r>
      <w:r w:rsidR="00DB0DE7">
        <w:rPr>
          <w:bCs/>
          <w:sz w:val="28"/>
          <w:szCs w:val="28"/>
        </w:rPr>
        <w:t xml:space="preserve"> таких центров</w:t>
      </w:r>
      <w:r w:rsidR="004B2B36" w:rsidRPr="00B0012F">
        <w:rPr>
          <w:bCs/>
          <w:sz w:val="28"/>
          <w:szCs w:val="28"/>
        </w:rPr>
        <w:t xml:space="preserve"> – 9</w:t>
      </w:r>
      <w:r>
        <w:rPr>
          <w:bCs/>
          <w:sz w:val="28"/>
          <w:szCs w:val="28"/>
        </w:rPr>
        <w:t xml:space="preserve">, в которых более 6 тысяч учащихся </w:t>
      </w:r>
      <w:r w:rsidRPr="00B0012F">
        <w:rPr>
          <w:bCs/>
          <w:sz w:val="28"/>
          <w:szCs w:val="28"/>
        </w:rPr>
        <w:t>охвачены основными и дополнительными общеобразовательными программами цифрового, естественнонаучного и гуманитарного профилей</w:t>
      </w:r>
      <w:r>
        <w:rPr>
          <w:bCs/>
          <w:sz w:val="28"/>
          <w:szCs w:val="28"/>
        </w:rPr>
        <w:t>.</w:t>
      </w:r>
      <w:proofErr w:type="gramEnd"/>
    </w:p>
    <w:p w:rsidR="001E72C6" w:rsidRDefault="00D27F37" w:rsidP="000D15C2">
      <w:pPr>
        <w:spacing w:line="360" w:lineRule="auto"/>
        <w:jc w:val="both"/>
        <w:rPr>
          <w:bCs/>
          <w:sz w:val="28"/>
          <w:szCs w:val="28"/>
        </w:rPr>
      </w:pPr>
      <w:r w:rsidRPr="00D27F37">
        <w:rPr>
          <w:bCs/>
          <w:sz w:val="28"/>
          <w:szCs w:val="28"/>
        </w:rPr>
        <w:object w:dxaOrig="7205" w:dyaOrig="5403">
          <v:shape id="_x0000_i1034" type="#_x0000_t75" style="width:446.25pt;height:334.5pt" o:ole="">
            <v:imagedata r:id="rId14" o:title=""/>
          </v:shape>
          <o:OLEObject Type="Embed" ProgID="PowerPoint.Slide.12" ShapeID="_x0000_i1034" DrawAspect="Content" ObjectID="_1669624905" r:id="rId15"/>
        </w:object>
      </w:r>
    </w:p>
    <w:p w:rsidR="009F0BF6" w:rsidRPr="009F0BF6" w:rsidRDefault="009F0BF6" w:rsidP="009F0BF6">
      <w:pPr>
        <w:spacing w:line="360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ab/>
        <w:t xml:space="preserve">Основные формы работы Точек роста в 2020 году – </w:t>
      </w:r>
      <w:r w:rsidR="001E72C6">
        <w:rPr>
          <w:bCs/>
          <w:sz w:val="28"/>
          <w:szCs w:val="28"/>
        </w:rPr>
        <w:t>это п</w:t>
      </w:r>
      <w:r w:rsidR="00FD782C">
        <w:rPr>
          <w:bCs/>
          <w:sz w:val="28"/>
          <w:szCs w:val="28"/>
        </w:rPr>
        <w:t xml:space="preserve">рактико-ориентированный подход: </w:t>
      </w:r>
      <w:r w:rsidRPr="00D27F37">
        <w:rPr>
          <w:bCs/>
          <w:sz w:val="28"/>
          <w:szCs w:val="28"/>
        </w:rPr>
        <w:t>использование оборудования по всем предметным областям и на занятиях внеурочной деятельности</w:t>
      </w:r>
      <w:r w:rsidR="00FD782C">
        <w:rPr>
          <w:bCs/>
          <w:sz w:val="28"/>
          <w:szCs w:val="28"/>
        </w:rPr>
        <w:t xml:space="preserve"> (обращаю особое внимание, что оборудование должно активно использоваться</w:t>
      </w:r>
      <w:r w:rsidRPr="00D27F37">
        <w:rPr>
          <w:bCs/>
          <w:sz w:val="28"/>
          <w:szCs w:val="28"/>
        </w:rPr>
        <w:t>)</w:t>
      </w:r>
      <w:r w:rsidR="001E72C6" w:rsidRPr="00D27F37">
        <w:rPr>
          <w:bCs/>
          <w:sz w:val="28"/>
          <w:szCs w:val="28"/>
        </w:rPr>
        <w:t xml:space="preserve">, разработка и реализация дополнительных образовательных программ, </w:t>
      </w:r>
      <w:r w:rsidRPr="009F0BF6">
        <w:rPr>
          <w:bCs/>
          <w:sz w:val="28"/>
          <w:szCs w:val="28"/>
        </w:rPr>
        <w:t xml:space="preserve">  включение в рабочие программы </w:t>
      </w:r>
      <w:r w:rsidR="001E72C6">
        <w:rPr>
          <w:bCs/>
          <w:sz w:val="28"/>
          <w:szCs w:val="28"/>
        </w:rPr>
        <w:t xml:space="preserve">предметов </w:t>
      </w:r>
      <w:r w:rsidR="001E72C6" w:rsidRPr="009F0BF6">
        <w:rPr>
          <w:bCs/>
          <w:sz w:val="28"/>
          <w:szCs w:val="28"/>
        </w:rPr>
        <w:t>технология</w:t>
      </w:r>
      <w:r w:rsidR="001E72C6">
        <w:rPr>
          <w:bCs/>
          <w:sz w:val="28"/>
          <w:szCs w:val="28"/>
        </w:rPr>
        <w:t xml:space="preserve">, информатика, ОБЖ </w:t>
      </w:r>
      <w:r w:rsidRPr="00D27F37">
        <w:rPr>
          <w:bCs/>
          <w:sz w:val="28"/>
          <w:szCs w:val="28"/>
        </w:rPr>
        <w:t>новых модулей</w:t>
      </w:r>
      <w:r w:rsidR="001E72C6" w:rsidRPr="00D27F37">
        <w:rPr>
          <w:bCs/>
          <w:sz w:val="28"/>
          <w:szCs w:val="28"/>
        </w:rPr>
        <w:t>.</w:t>
      </w:r>
      <w:r w:rsidRPr="00D27F37">
        <w:rPr>
          <w:bCs/>
          <w:sz w:val="28"/>
          <w:szCs w:val="28"/>
        </w:rPr>
        <w:t xml:space="preserve"> </w:t>
      </w:r>
      <w:r w:rsidR="001419B9" w:rsidRPr="00D27F37">
        <w:rPr>
          <w:bCs/>
          <w:sz w:val="28"/>
          <w:szCs w:val="28"/>
        </w:rPr>
        <w:t xml:space="preserve">Это </w:t>
      </w:r>
      <w:r w:rsidR="00FD782C">
        <w:rPr>
          <w:bCs/>
          <w:sz w:val="28"/>
          <w:szCs w:val="28"/>
        </w:rPr>
        <w:t xml:space="preserve"> разработка </w:t>
      </w:r>
      <w:r w:rsidR="001419B9" w:rsidRPr="00D27F37">
        <w:rPr>
          <w:bCs/>
          <w:sz w:val="28"/>
          <w:szCs w:val="28"/>
        </w:rPr>
        <w:t>различных социальных проектов</w:t>
      </w:r>
      <w:r w:rsidR="00D27F37" w:rsidRPr="00D27F37">
        <w:rPr>
          <w:bCs/>
          <w:sz w:val="28"/>
          <w:szCs w:val="28"/>
        </w:rPr>
        <w:t>, в реализации которых задействовано оборудование Точек роста. Оборудование активно используется для реализации различных направлений национального проекта: например, в рамках пр</w:t>
      </w:r>
      <w:r w:rsidR="006E29F6">
        <w:rPr>
          <w:bCs/>
          <w:sz w:val="28"/>
          <w:szCs w:val="28"/>
        </w:rPr>
        <w:t>о</w:t>
      </w:r>
      <w:r w:rsidR="00D27F37" w:rsidRPr="00D27F37">
        <w:rPr>
          <w:bCs/>
          <w:sz w:val="28"/>
          <w:szCs w:val="28"/>
        </w:rPr>
        <w:t>екта «Успех каждого ребенка» в школе «Южный город»</w:t>
      </w:r>
      <w:r w:rsidR="00FD782C">
        <w:rPr>
          <w:bCs/>
          <w:sz w:val="28"/>
          <w:szCs w:val="28"/>
        </w:rPr>
        <w:t xml:space="preserve"> на базе Центра </w:t>
      </w:r>
      <w:r w:rsidR="00D27F37" w:rsidRPr="00D27F37">
        <w:rPr>
          <w:bCs/>
          <w:sz w:val="28"/>
          <w:szCs w:val="28"/>
        </w:rPr>
        <w:t xml:space="preserve">прошёл пятидневный </w:t>
      </w:r>
      <w:proofErr w:type="spellStart"/>
      <w:r w:rsidR="00D27F37" w:rsidRPr="00D27F37">
        <w:rPr>
          <w:bCs/>
          <w:sz w:val="28"/>
          <w:szCs w:val="28"/>
        </w:rPr>
        <w:t>интенсив</w:t>
      </w:r>
      <w:proofErr w:type="spellEnd"/>
      <w:r w:rsidR="00D27F37" w:rsidRPr="00D27F37">
        <w:rPr>
          <w:bCs/>
          <w:sz w:val="28"/>
          <w:szCs w:val="28"/>
        </w:rPr>
        <w:t xml:space="preserve"> «</w:t>
      </w:r>
      <w:proofErr w:type="spellStart"/>
      <w:r w:rsidR="00D27F37" w:rsidRPr="00D27F37">
        <w:rPr>
          <w:bCs/>
          <w:sz w:val="28"/>
          <w:szCs w:val="28"/>
        </w:rPr>
        <w:t>Лабораториум</w:t>
      </w:r>
      <w:proofErr w:type="spellEnd"/>
      <w:r w:rsidR="00D27F37" w:rsidRPr="00D27F37">
        <w:rPr>
          <w:bCs/>
          <w:sz w:val="28"/>
          <w:szCs w:val="28"/>
        </w:rPr>
        <w:t xml:space="preserve">» от Центра развития современных компетенций «Дом научной </w:t>
      </w:r>
      <w:proofErr w:type="spellStart"/>
      <w:r w:rsidR="00D27F37" w:rsidRPr="00D27F37">
        <w:rPr>
          <w:bCs/>
          <w:sz w:val="28"/>
          <w:szCs w:val="28"/>
        </w:rPr>
        <w:t>коллаборации</w:t>
      </w:r>
      <w:proofErr w:type="spellEnd"/>
      <w:r w:rsidR="00D27F37" w:rsidRPr="00D27F37">
        <w:rPr>
          <w:bCs/>
          <w:sz w:val="28"/>
          <w:szCs w:val="28"/>
        </w:rPr>
        <w:t xml:space="preserve"> имени Н.Н. Семёнова» государственного технического университета.</w:t>
      </w:r>
    </w:p>
    <w:p w:rsidR="009F0BF6" w:rsidRDefault="009F0BF6" w:rsidP="000D15C2">
      <w:pPr>
        <w:spacing w:line="360" w:lineRule="auto"/>
        <w:jc w:val="both"/>
        <w:rPr>
          <w:bCs/>
          <w:sz w:val="28"/>
          <w:szCs w:val="28"/>
        </w:rPr>
      </w:pPr>
      <w:r w:rsidRPr="009F0BF6">
        <w:rPr>
          <w:bCs/>
          <w:sz w:val="28"/>
          <w:szCs w:val="28"/>
        </w:rPr>
        <w:t xml:space="preserve">   </w:t>
      </w:r>
    </w:p>
    <w:p w:rsidR="000D15C2" w:rsidRDefault="00093EA6" w:rsidP="000D15C2">
      <w:pPr>
        <w:spacing w:after="0" w:line="360" w:lineRule="auto"/>
        <w:ind w:firstLine="708"/>
        <w:jc w:val="both"/>
        <w:rPr>
          <w:bCs/>
          <w:sz w:val="28"/>
          <w:szCs w:val="28"/>
        </w:rPr>
      </w:pPr>
      <w:r w:rsidRPr="00B0012F">
        <w:rPr>
          <w:bCs/>
          <w:sz w:val="28"/>
          <w:szCs w:val="28"/>
        </w:rPr>
        <w:object w:dxaOrig="7205" w:dyaOrig="5403">
          <v:shape id="_x0000_i1027" type="#_x0000_t75" style="width:382.5pt;height:209.25pt" o:ole="">
            <v:imagedata r:id="rId16" o:title=""/>
          </v:shape>
          <o:OLEObject Type="Embed" ProgID="PowerPoint.Slide.12" ShapeID="_x0000_i1027" DrawAspect="Content" ObjectID="_1669624906" r:id="rId17"/>
        </w:object>
      </w:r>
    </w:p>
    <w:p w:rsidR="000D15C2" w:rsidRPr="000D15C2" w:rsidRDefault="000D15C2" w:rsidP="00AA05D2">
      <w:pPr>
        <w:spacing w:line="360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 2021 году концепция</w:t>
      </w:r>
      <w:r w:rsidR="00DB0DE7">
        <w:rPr>
          <w:bCs/>
          <w:sz w:val="28"/>
          <w:szCs w:val="28"/>
        </w:rPr>
        <w:t xml:space="preserve"> реализации данного направления </w:t>
      </w:r>
      <w:r>
        <w:rPr>
          <w:bCs/>
          <w:sz w:val="28"/>
          <w:szCs w:val="28"/>
        </w:rPr>
        <w:t xml:space="preserve">изменится. </w:t>
      </w:r>
      <w:proofErr w:type="gramStart"/>
      <w:r>
        <w:rPr>
          <w:bCs/>
          <w:sz w:val="28"/>
          <w:szCs w:val="28"/>
        </w:rPr>
        <w:t xml:space="preserve">В нашем округе - </w:t>
      </w:r>
      <w:r w:rsidR="00B133FF">
        <w:rPr>
          <w:bCs/>
          <w:sz w:val="28"/>
          <w:szCs w:val="28"/>
        </w:rPr>
        <w:t xml:space="preserve"> 7 </w:t>
      </w:r>
      <w:r>
        <w:rPr>
          <w:bCs/>
          <w:sz w:val="28"/>
          <w:szCs w:val="28"/>
        </w:rPr>
        <w:t>школ Волжского района</w:t>
      </w:r>
      <w:r w:rsidR="00C704C2">
        <w:rPr>
          <w:bCs/>
          <w:sz w:val="28"/>
          <w:szCs w:val="28"/>
        </w:rPr>
        <w:t xml:space="preserve"> (это школы</w:t>
      </w:r>
      <w:r w:rsidR="00380491">
        <w:rPr>
          <w:bCs/>
          <w:sz w:val="28"/>
          <w:szCs w:val="28"/>
        </w:rPr>
        <w:t xml:space="preserve"> </w:t>
      </w:r>
      <w:proofErr w:type="spellStart"/>
      <w:r w:rsidR="00B133FF">
        <w:rPr>
          <w:bCs/>
          <w:sz w:val="28"/>
          <w:szCs w:val="28"/>
        </w:rPr>
        <w:t>пгт</w:t>
      </w:r>
      <w:proofErr w:type="spellEnd"/>
      <w:r w:rsidR="00B133FF">
        <w:rPr>
          <w:bCs/>
          <w:sz w:val="28"/>
          <w:szCs w:val="28"/>
        </w:rPr>
        <w:t>.</w:t>
      </w:r>
      <w:proofErr w:type="gramEnd"/>
      <w:r w:rsidR="00B133FF">
        <w:rPr>
          <w:bCs/>
          <w:sz w:val="28"/>
          <w:szCs w:val="28"/>
        </w:rPr>
        <w:t xml:space="preserve"> </w:t>
      </w:r>
      <w:proofErr w:type="spellStart"/>
      <w:proofErr w:type="gramStart"/>
      <w:r w:rsidR="00B133FF">
        <w:rPr>
          <w:bCs/>
          <w:sz w:val="28"/>
          <w:szCs w:val="28"/>
        </w:rPr>
        <w:t>Стройкерамика</w:t>
      </w:r>
      <w:proofErr w:type="spellEnd"/>
      <w:r w:rsidR="00B133FF">
        <w:rPr>
          <w:bCs/>
          <w:sz w:val="28"/>
          <w:szCs w:val="28"/>
        </w:rPr>
        <w:t xml:space="preserve">, №3 </w:t>
      </w:r>
      <w:proofErr w:type="spellStart"/>
      <w:r w:rsidR="00B133FF">
        <w:rPr>
          <w:bCs/>
          <w:sz w:val="28"/>
          <w:szCs w:val="28"/>
        </w:rPr>
        <w:t>Смышляевка</w:t>
      </w:r>
      <w:proofErr w:type="spellEnd"/>
      <w:r w:rsidR="00B133FF">
        <w:rPr>
          <w:bCs/>
          <w:sz w:val="28"/>
          <w:szCs w:val="28"/>
        </w:rPr>
        <w:t xml:space="preserve">, Петра Дубрава, Дубовый Умет, просвет, </w:t>
      </w:r>
      <w:proofErr w:type="spellStart"/>
      <w:r w:rsidR="00B133FF">
        <w:rPr>
          <w:bCs/>
          <w:sz w:val="28"/>
          <w:szCs w:val="28"/>
        </w:rPr>
        <w:t>Спиридоновка</w:t>
      </w:r>
      <w:proofErr w:type="spellEnd"/>
      <w:r w:rsidR="00B133FF">
        <w:rPr>
          <w:bCs/>
          <w:sz w:val="28"/>
          <w:szCs w:val="28"/>
        </w:rPr>
        <w:t>, Черноречье</w:t>
      </w:r>
      <w:r w:rsidR="00C704C2">
        <w:rPr>
          <w:bCs/>
          <w:sz w:val="28"/>
          <w:szCs w:val="28"/>
        </w:rPr>
        <w:t xml:space="preserve">) </w:t>
      </w:r>
      <w:r>
        <w:rPr>
          <w:bCs/>
          <w:sz w:val="28"/>
          <w:szCs w:val="28"/>
        </w:rPr>
        <w:t xml:space="preserve"> войдут в данный проект уже с нов</w:t>
      </w:r>
      <w:r w:rsidR="00DB0DE7">
        <w:rPr>
          <w:bCs/>
          <w:sz w:val="28"/>
          <w:szCs w:val="28"/>
        </w:rPr>
        <w:t>ым наполнение</w:t>
      </w:r>
      <w:r w:rsidR="00C704C2">
        <w:rPr>
          <w:bCs/>
          <w:sz w:val="28"/>
          <w:szCs w:val="28"/>
        </w:rPr>
        <w:t>м</w:t>
      </w:r>
      <w:r>
        <w:rPr>
          <w:bCs/>
          <w:sz w:val="28"/>
          <w:szCs w:val="28"/>
        </w:rPr>
        <w:t>.</w:t>
      </w:r>
      <w:proofErr w:type="gramEnd"/>
      <w:r>
        <w:rPr>
          <w:bCs/>
          <w:sz w:val="28"/>
          <w:szCs w:val="28"/>
        </w:rPr>
        <w:t xml:space="preserve"> </w:t>
      </w:r>
      <w:proofErr w:type="gramStart"/>
      <w:r>
        <w:rPr>
          <w:bCs/>
          <w:sz w:val="28"/>
          <w:szCs w:val="28"/>
        </w:rPr>
        <w:t>Предстоит большая, серьезная работа и в плане подготовки и открытия данных центров</w:t>
      </w:r>
      <w:r w:rsidR="00AA05D2">
        <w:rPr>
          <w:bCs/>
          <w:sz w:val="28"/>
          <w:szCs w:val="28"/>
        </w:rPr>
        <w:t xml:space="preserve"> (т</w:t>
      </w:r>
      <w:r w:rsidR="00AA05D2" w:rsidRPr="00AA05D2">
        <w:rPr>
          <w:bCs/>
          <w:sz w:val="28"/>
          <w:szCs w:val="28"/>
        </w:rPr>
        <w:t>еперь это будет оснащение для кабинетов химии, физики, биологии, и, возможно, одного кабинета (информатики и технологии)</w:t>
      </w:r>
      <w:r w:rsidR="00AA05D2">
        <w:rPr>
          <w:bCs/>
          <w:sz w:val="28"/>
          <w:szCs w:val="28"/>
        </w:rPr>
        <w:t>, а также и</w:t>
      </w:r>
      <w:r>
        <w:rPr>
          <w:bCs/>
          <w:sz w:val="28"/>
          <w:szCs w:val="28"/>
        </w:rPr>
        <w:t xml:space="preserve"> в содержательной части: предстоит к</w:t>
      </w:r>
      <w:r w:rsidRPr="000D15C2">
        <w:rPr>
          <w:bCs/>
          <w:sz w:val="28"/>
          <w:szCs w:val="28"/>
        </w:rPr>
        <w:t xml:space="preserve">оррекция рабочих программ по: </w:t>
      </w:r>
      <w:proofErr w:type="gramEnd"/>
    </w:p>
    <w:p w:rsidR="000D15C2" w:rsidRPr="000D15C2" w:rsidRDefault="000D15C2" w:rsidP="000D15C2">
      <w:pPr>
        <w:numPr>
          <w:ilvl w:val="0"/>
          <w:numId w:val="1"/>
        </w:numPr>
        <w:spacing w:after="0" w:line="360" w:lineRule="auto"/>
        <w:jc w:val="both"/>
        <w:rPr>
          <w:bCs/>
          <w:sz w:val="28"/>
          <w:szCs w:val="28"/>
        </w:rPr>
      </w:pPr>
      <w:r w:rsidRPr="000D15C2">
        <w:rPr>
          <w:bCs/>
          <w:sz w:val="28"/>
          <w:szCs w:val="28"/>
        </w:rPr>
        <w:t xml:space="preserve">физике, химии, биологии в части практических занятий </w:t>
      </w:r>
      <w:r w:rsidRPr="000D15C2">
        <w:rPr>
          <w:bCs/>
          <w:i/>
          <w:iCs/>
          <w:sz w:val="28"/>
          <w:szCs w:val="28"/>
        </w:rPr>
        <w:t>(их увеличение и использование реальных и цифровых лабораторий);</w:t>
      </w:r>
    </w:p>
    <w:p w:rsidR="000D15C2" w:rsidRDefault="000D15C2" w:rsidP="000D15C2">
      <w:pPr>
        <w:numPr>
          <w:ilvl w:val="0"/>
          <w:numId w:val="1"/>
        </w:numPr>
        <w:spacing w:after="0" w:line="360" w:lineRule="auto"/>
        <w:jc w:val="both"/>
        <w:rPr>
          <w:bCs/>
          <w:sz w:val="28"/>
          <w:szCs w:val="28"/>
        </w:rPr>
      </w:pPr>
      <w:r w:rsidRPr="000D15C2">
        <w:rPr>
          <w:bCs/>
          <w:sz w:val="28"/>
          <w:szCs w:val="28"/>
        </w:rPr>
        <w:t xml:space="preserve">технологии, информатике в части использования наборов по механике, </w:t>
      </w:r>
      <w:proofErr w:type="spellStart"/>
      <w:r w:rsidRPr="000D15C2">
        <w:rPr>
          <w:bCs/>
          <w:sz w:val="28"/>
          <w:szCs w:val="28"/>
        </w:rPr>
        <w:t>мехатронике</w:t>
      </w:r>
      <w:proofErr w:type="spellEnd"/>
      <w:r w:rsidRPr="000D15C2">
        <w:rPr>
          <w:bCs/>
          <w:sz w:val="28"/>
          <w:szCs w:val="28"/>
        </w:rPr>
        <w:t xml:space="preserve"> и робототехнике. </w:t>
      </w:r>
    </w:p>
    <w:p w:rsidR="00A5720D" w:rsidRDefault="00A5720D" w:rsidP="00867097">
      <w:pPr>
        <w:spacing w:after="0" w:line="360" w:lineRule="auto"/>
        <w:ind w:firstLine="357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Кроме того, в рамках проекта</w:t>
      </w:r>
      <w:r w:rsidR="00867097">
        <w:rPr>
          <w:bCs/>
          <w:sz w:val="28"/>
          <w:szCs w:val="28"/>
        </w:rPr>
        <w:t xml:space="preserve"> «Современная школа» </w:t>
      </w:r>
      <w:r>
        <w:rPr>
          <w:bCs/>
          <w:sz w:val="28"/>
          <w:szCs w:val="28"/>
        </w:rPr>
        <w:t xml:space="preserve">появится направление по </w:t>
      </w:r>
      <w:r w:rsidRPr="00A5720D">
        <w:rPr>
          <w:bCs/>
          <w:sz w:val="28"/>
          <w:szCs w:val="28"/>
        </w:rPr>
        <w:t>работе со школами, имеющими низкие образовательные результаты</w:t>
      </w:r>
      <w:r w:rsidR="00867097">
        <w:rPr>
          <w:bCs/>
          <w:sz w:val="28"/>
          <w:szCs w:val="28"/>
        </w:rPr>
        <w:t xml:space="preserve"> (500+)</w:t>
      </w:r>
      <w:r w:rsidRPr="00A5720D">
        <w:rPr>
          <w:bCs/>
          <w:sz w:val="28"/>
          <w:szCs w:val="28"/>
        </w:rPr>
        <w:t>.</w:t>
      </w:r>
    </w:p>
    <w:p w:rsidR="00867097" w:rsidRDefault="00867097" w:rsidP="00867097">
      <w:pPr>
        <w:spacing w:after="0" w:line="360" w:lineRule="auto"/>
        <w:ind w:firstLine="357"/>
        <w:jc w:val="both"/>
        <w:rPr>
          <w:bCs/>
          <w:sz w:val="28"/>
          <w:szCs w:val="28"/>
        </w:rPr>
      </w:pPr>
      <w:r w:rsidRPr="00867097">
        <w:rPr>
          <w:bCs/>
          <w:sz w:val="28"/>
          <w:szCs w:val="28"/>
        </w:rPr>
        <w:t>Третье направление проекта заключается в обеспечении условий для повышения профессионального мастерства учителей и работа с управленческими кадрами.</w:t>
      </w:r>
    </w:p>
    <w:p w:rsidR="00867097" w:rsidRDefault="00867097" w:rsidP="00867097">
      <w:pPr>
        <w:spacing w:after="0" w:line="360" w:lineRule="auto"/>
        <w:ind w:firstLine="357"/>
        <w:jc w:val="center"/>
        <w:rPr>
          <w:bCs/>
          <w:sz w:val="28"/>
          <w:szCs w:val="28"/>
        </w:rPr>
      </w:pPr>
      <w:r w:rsidRPr="00867097">
        <w:rPr>
          <w:bCs/>
          <w:noProof/>
          <w:sz w:val="28"/>
          <w:szCs w:val="28"/>
        </w:rPr>
        <w:drawing>
          <wp:inline distT="0" distB="0" distL="0" distR="0">
            <wp:extent cx="4839970" cy="316828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47705" cy="3173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097" w:rsidRPr="00867097" w:rsidRDefault="00867097" w:rsidP="00867097">
      <w:pPr>
        <w:spacing w:after="0" w:line="360" w:lineRule="auto"/>
        <w:ind w:firstLine="357"/>
        <w:jc w:val="both"/>
        <w:rPr>
          <w:bCs/>
          <w:sz w:val="28"/>
          <w:szCs w:val="28"/>
        </w:rPr>
      </w:pPr>
      <w:r w:rsidRPr="00867097">
        <w:rPr>
          <w:bCs/>
          <w:sz w:val="28"/>
          <w:szCs w:val="28"/>
        </w:rPr>
        <w:t>Здесь будет сохранена преемственность реализуемых мероприятий федерального проекта "Учитель будущего", при этом планируется выстроить единую федеральную систему научного и методического сопровождения педагогических работников общего образования, которая должна обеспечить их сопровождение на протяжении всей их профессиональной деятельности</w:t>
      </w:r>
    </w:p>
    <w:p w:rsidR="00867097" w:rsidRDefault="00867097" w:rsidP="00867097">
      <w:pPr>
        <w:spacing w:before="100" w:beforeAutospacing="1" w:after="100" w:afterAutospacing="1" w:line="360" w:lineRule="auto"/>
        <w:ind w:firstLine="360"/>
        <w:jc w:val="both"/>
        <w:rPr>
          <w:b/>
          <w:bCs/>
          <w:sz w:val="28"/>
          <w:szCs w:val="28"/>
        </w:rPr>
      </w:pPr>
      <w:r w:rsidRPr="00867097">
        <w:rPr>
          <w:b/>
          <w:bCs/>
          <w:sz w:val="28"/>
          <w:szCs w:val="28"/>
        </w:rPr>
        <w:t xml:space="preserve">Проект «Учитель будущего» </w:t>
      </w:r>
    </w:p>
    <w:p w:rsidR="00867097" w:rsidRDefault="00867097" w:rsidP="00A5720D">
      <w:pPr>
        <w:spacing w:after="0" w:line="360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ab/>
        <w:t xml:space="preserve">В этом году основными задачами данного проекта было вовлечение педагогических работников в систему профессионального роста и непрерывного образования на базе вновь созданного регионального Центра </w:t>
      </w:r>
      <w:r w:rsidRPr="00867097">
        <w:rPr>
          <w:bCs/>
          <w:sz w:val="28"/>
          <w:szCs w:val="28"/>
        </w:rPr>
        <w:t>непрерывного повышения профессионального мастерства</w:t>
      </w:r>
      <w:r>
        <w:rPr>
          <w:bCs/>
          <w:sz w:val="28"/>
          <w:szCs w:val="28"/>
        </w:rPr>
        <w:t>.</w:t>
      </w:r>
      <w:r w:rsidR="00F72B4C">
        <w:rPr>
          <w:bCs/>
          <w:sz w:val="28"/>
          <w:szCs w:val="28"/>
        </w:rPr>
        <w:t xml:space="preserve"> Новые подходы в организации повышения квалификации связаны, в первую очередь, с определением индивидуаль</w:t>
      </w:r>
      <w:r w:rsidR="0006286C">
        <w:rPr>
          <w:bCs/>
          <w:sz w:val="28"/>
          <w:szCs w:val="28"/>
        </w:rPr>
        <w:t>ных профессиональных дефицитов и созданием индивидуального образовательного маршрута педагога.</w:t>
      </w:r>
    </w:p>
    <w:p w:rsidR="00867097" w:rsidRDefault="005410AE" w:rsidP="005410AE">
      <w:pPr>
        <w:spacing w:after="0" w:line="360" w:lineRule="auto"/>
        <w:jc w:val="center"/>
        <w:rPr>
          <w:bCs/>
          <w:sz w:val="28"/>
          <w:szCs w:val="28"/>
        </w:rPr>
      </w:pPr>
      <w:r w:rsidRPr="005410AE">
        <w:rPr>
          <w:bCs/>
          <w:noProof/>
          <w:sz w:val="28"/>
          <w:szCs w:val="28"/>
        </w:rPr>
        <w:drawing>
          <wp:inline distT="0" distB="0" distL="0" distR="0">
            <wp:extent cx="4572638" cy="342947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20D" w:rsidRDefault="005410AE" w:rsidP="005410AE">
      <w:pPr>
        <w:tabs>
          <w:tab w:val="left" w:pos="2145"/>
        </w:tabs>
        <w:spacing w:after="0" w:line="36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ab/>
      </w:r>
    </w:p>
    <w:p w:rsidR="002A02EF" w:rsidRDefault="0006286C" w:rsidP="0006286C">
      <w:pPr>
        <w:spacing w:after="0" w:line="360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ab/>
      </w:r>
      <w:r w:rsidR="005410AE">
        <w:rPr>
          <w:bCs/>
          <w:sz w:val="28"/>
          <w:szCs w:val="28"/>
        </w:rPr>
        <w:t>Работа в данном направлении будет продолжена, появится новый критерий, связанный с повышением уровня профессионального мастерства не только отдельных педагогических работников, но и управленческих команд в целом.</w:t>
      </w:r>
    </w:p>
    <w:p w:rsidR="005410AE" w:rsidRPr="000D15C2" w:rsidRDefault="005410AE" w:rsidP="0006286C">
      <w:pPr>
        <w:spacing w:after="0" w:line="360" w:lineRule="auto"/>
        <w:jc w:val="both"/>
        <w:rPr>
          <w:bCs/>
          <w:sz w:val="28"/>
          <w:szCs w:val="28"/>
        </w:rPr>
      </w:pPr>
      <w:r w:rsidRPr="00867097">
        <w:rPr>
          <w:b/>
          <w:bCs/>
          <w:noProof/>
          <w:sz w:val="28"/>
          <w:szCs w:val="28"/>
        </w:rPr>
        <w:drawing>
          <wp:inline distT="0" distB="0" distL="0" distR="0">
            <wp:extent cx="6197902" cy="37909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02035" cy="3793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9A2" w:rsidRPr="00C704C2" w:rsidRDefault="000E722E" w:rsidP="004B2B36">
      <w:pPr>
        <w:ind w:firstLine="708"/>
        <w:jc w:val="both"/>
        <w:rPr>
          <w:b/>
          <w:bCs/>
          <w:sz w:val="28"/>
          <w:szCs w:val="28"/>
        </w:rPr>
      </w:pPr>
      <w:r w:rsidRPr="00C704C2">
        <w:rPr>
          <w:b/>
          <w:bCs/>
          <w:sz w:val="28"/>
          <w:szCs w:val="28"/>
        </w:rPr>
        <w:t>Проект «Успех каждого ребенка»</w:t>
      </w:r>
      <w:r w:rsidR="008F79A2" w:rsidRPr="00C704C2">
        <w:rPr>
          <w:b/>
          <w:bCs/>
          <w:sz w:val="28"/>
          <w:szCs w:val="28"/>
        </w:rPr>
        <w:t xml:space="preserve">. </w:t>
      </w:r>
    </w:p>
    <w:p w:rsidR="008F79A2" w:rsidRDefault="005410AE" w:rsidP="00560B28">
      <w:pPr>
        <w:spacing w:line="360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В рамках реализации данного проекта </w:t>
      </w:r>
      <w:r w:rsidR="008F79A2">
        <w:rPr>
          <w:bCs/>
          <w:sz w:val="28"/>
          <w:szCs w:val="28"/>
        </w:rPr>
        <w:t xml:space="preserve">важны следующие основные показатели, связанные с охватом детей дополнительным образованием и программами технической и </w:t>
      </w:r>
      <w:proofErr w:type="spellStart"/>
      <w:proofErr w:type="gramStart"/>
      <w:r w:rsidR="008F79A2">
        <w:rPr>
          <w:bCs/>
          <w:sz w:val="28"/>
          <w:szCs w:val="28"/>
        </w:rPr>
        <w:t>естественно-научной</w:t>
      </w:r>
      <w:proofErr w:type="spellEnd"/>
      <w:proofErr w:type="gramEnd"/>
      <w:r w:rsidR="008F79A2">
        <w:rPr>
          <w:bCs/>
          <w:sz w:val="28"/>
          <w:szCs w:val="28"/>
        </w:rPr>
        <w:t xml:space="preserve"> направленности. </w:t>
      </w:r>
    </w:p>
    <w:p w:rsidR="008F79A2" w:rsidRDefault="008F79A2" w:rsidP="008F79A2">
      <w:pPr>
        <w:ind w:left="-851"/>
        <w:jc w:val="center"/>
        <w:rPr>
          <w:bCs/>
          <w:sz w:val="28"/>
          <w:szCs w:val="28"/>
        </w:rPr>
      </w:pPr>
      <w:r w:rsidRPr="008F79A2">
        <w:rPr>
          <w:bCs/>
          <w:sz w:val="28"/>
          <w:szCs w:val="28"/>
        </w:rPr>
        <w:object w:dxaOrig="7205" w:dyaOrig="5403">
          <v:shape id="_x0000_i1028" type="#_x0000_t75" style="width:471pt;height:353.25pt" o:ole="">
            <v:imagedata r:id="rId21" o:title=""/>
          </v:shape>
          <o:OLEObject Type="Embed" ProgID="PowerPoint.Slide.12" ShapeID="_x0000_i1028" DrawAspect="Content" ObjectID="_1669624907" r:id="rId22"/>
        </w:object>
      </w:r>
    </w:p>
    <w:p w:rsidR="00DA1EFE" w:rsidRDefault="00DA1EFE" w:rsidP="00B524B2">
      <w:pPr>
        <w:spacing w:after="0" w:line="360" w:lineRule="auto"/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Мы уже неоднократно говорили о роли в </w:t>
      </w:r>
      <w:r w:rsidR="00B524B2">
        <w:rPr>
          <w:bCs/>
          <w:sz w:val="28"/>
          <w:szCs w:val="28"/>
        </w:rPr>
        <w:t xml:space="preserve">успешной реализации </w:t>
      </w:r>
      <w:r>
        <w:rPr>
          <w:bCs/>
          <w:sz w:val="28"/>
          <w:szCs w:val="28"/>
        </w:rPr>
        <w:t>это</w:t>
      </w:r>
      <w:r w:rsidR="00B524B2">
        <w:rPr>
          <w:bCs/>
          <w:sz w:val="28"/>
          <w:szCs w:val="28"/>
        </w:rPr>
        <w:t>го</w:t>
      </w:r>
      <w:r>
        <w:rPr>
          <w:bCs/>
          <w:sz w:val="28"/>
          <w:szCs w:val="28"/>
        </w:rPr>
        <w:t xml:space="preserve"> направлени</w:t>
      </w:r>
      <w:r w:rsidR="00B524B2">
        <w:rPr>
          <w:bCs/>
          <w:sz w:val="28"/>
          <w:szCs w:val="28"/>
        </w:rPr>
        <w:t>я</w:t>
      </w:r>
      <w:r>
        <w:rPr>
          <w:bCs/>
          <w:sz w:val="28"/>
          <w:szCs w:val="28"/>
        </w:rPr>
        <w:t xml:space="preserve"> созданного </w:t>
      </w:r>
      <w:r w:rsidR="00B524B2">
        <w:rPr>
          <w:bCs/>
          <w:sz w:val="28"/>
          <w:szCs w:val="28"/>
        </w:rPr>
        <w:t xml:space="preserve">в этом году </w:t>
      </w:r>
      <w:r w:rsidR="000601C3">
        <w:rPr>
          <w:sz w:val="28"/>
          <w:szCs w:val="28"/>
        </w:rPr>
        <w:t>Ц</w:t>
      </w:r>
      <w:r>
        <w:rPr>
          <w:sz w:val="28"/>
          <w:szCs w:val="28"/>
        </w:rPr>
        <w:t>ентр</w:t>
      </w:r>
      <w:r w:rsidR="000601C3">
        <w:rPr>
          <w:sz w:val="28"/>
          <w:szCs w:val="28"/>
        </w:rPr>
        <w:t>а</w:t>
      </w:r>
      <w:r>
        <w:rPr>
          <w:sz w:val="28"/>
          <w:szCs w:val="28"/>
        </w:rPr>
        <w:t xml:space="preserve"> технического творчества “</w:t>
      </w:r>
      <w:proofErr w:type="spellStart"/>
      <w:r>
        <w:rPr>
          <w:sz w:val="28"/>
          <w:szCs w:val="28"/>
        </w:rPr>
        <w:t>НОВАпарк</w:t>
      </w:r>
      <w:proofErr w:type="spellEnd"/>
      <w:r>
        <w:rPr>
          <w:sz w:val="28"/>
          <w:szCs w:val="28"/>
        </w:rPr>
        <w:t>”</w:t>
      </w:r>
      <w:r w:rsidR="00B524B2">
        <w:rPr>
          <w:sz w:val="28"/>
          <w:szCs w:val="28"/>
        </w:rPr>
        <w:t>. И еще раз от имени всей педагогической общественности хочу поблагодарить Л.А.Шевцову за оказанную помощь и поддержку в решении этой казавшейся невыполнимой задачи.</w:t>
      </w:r>
    </w:p>
    <w:p w:rsidR="00B524B2" w:rsidRDefault="000601C3" w:rsidP="00B524B2">
      <w:pPr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B524B2">
        <w:rPr>
          <w:sz w:val="28"/>
          <w:szCs w:val="28"/>
        </w:rPr>
        <w:t>апомню, что с 2021г. центр технического творчества “</w:t>
      </w:r>
      <w:proofErr w:type="spellStart"/>
      <w:r w:rsidR="00B524B2">
        <w:rPr>
          <w:sz w:val="28"/>
          <w:szCs w:val="28"/>
        </w:rPr>
        <w:t>НОВАпарк</w:t>
      </w:r>
      <w:proofErr w:type="spellEnd"/>
      <w:r w:rsidR="00B524B2">
        <w:rPr>
          <w:sz w:val="28"/>
          <w:szCs w:val="28"/>
        </w:rPr>
        <w:t>” будет реализовывать курсы повышения квалификации по именному образовательному чеку вариативной части по следующим программам (представлены на слайде)</w:t>
      </w:r>
    </w:p>
    <w:p w:rsidR="00B524B2" w:rsidRDefault="00B524B2" w:rsidP="00B524B2">
      <w:pPr>
        <w:spacing w:after="0" w:line="360" w:lineRule="auto"/>
        <w:ind w:firstLine="709"/>
        <w:jc w:val="both"/>
        <w:rPr>
          <w:bCs/>
          <w:sz w:val="28"/>
          <w:szCs w:val="28"/>
        </w:rPr>
      </w:pPr>
      <w:r w:rsidRPr="00B524B2">
        <w:rPr>
          <w:bCs/>
          <w:noProof/>
          <w:sz w:val="28"/>
          <w:szCs w:val="28"/>
        </w:rPr>
        <w:drawing>
          <wp:inline distT="0" distB="0" distL="0" distR="0">
            <wp:extent cx="4572638" cy="342947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2D1" w:rsidRDefault="00F512D1" w:rsidP="00B524B2">
      <w:pPr>
        <w:spacing w:after="0" w:line="360" w:lineRule="auto"/>
        <w:ind w:firstLine="709"/>
        <w:jc w:val="both"/>
        <w:rPr>
          <w:bCs/>
          <w:sz w:val="28"/>
          <w:szCs w:val="28"/>
        </w:rPr>
      </w:pPr>
    </w:p>
    <w:p w:rsidR="00F512D1" w:rsidRDefault="00F512D1" w:rsidP="00B524B2">
      <w:pPr>
        <w:spacing w:after="0" w:line="360" w:lineRule="auto"/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Программы предназначены для педагогических работников, реализующих образовательные программы основного общего образования, среднего общего образования и дополнительного образования (педагоги мини-технопарков, кабинетов Цифровой образовательной среды, вновь открытых Точек роста). </w:t>
      </w:r>
      <w:proofErr w:type="gramStart"/>
      <w:r>
        <w:rPr>
          <w:sz w:val="28"/>
          <w:szCs w:val="28"/>
        </w:rPr>
        <w:t>Программы нацелены на решение задач, определенных в федеральном проекте «Успех каждого ребенка», Стратегии социально-экономического развития Самарской области на период до 2030 года и призваны содействовать повышению уровня информационной грамотности учителей общеобразовательных организаций, центров дополнительного образования, с целью передачи ими полученных знаний обучающимся, популяризации среди них профессий отрасли информационно-коммуникационных технологий.</w:t>
      </w:r>
      <w:proofErr w:type="gramEnd"/>
    </w:p>
    <w:p w:rsidR="003A6263" w:rsidRDefault="000601C3" w:rsidP="00B524B2">
      <w:pPr>
        <w:spacing w:after="0"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 рамках проекта «Успех каждого ребенка» п</w:t>
      </w:r>
      <w:r w:rsidR="003A6263">
        <w:rPr>
          <w:bCs/>
          <w:sz w:val="28"/>
          <w:szCs w:val="28"/>
        </w:rPr>
        <w:t>родолжится работа по несколько измененному показателю, связанному с деятельностью «</w:t>
      </w:r>
      <w:proofErr w:type="spellStart"/>
      <w:r w:rsidR="003A6263">
        <w:rPr>
          <w:bCs/>
          <w:sz w:val="28"/>
          <w:szCs w:val="28"/>
        </w:rPr>
        <w:t>Кванториума</w:t>
      </w:r>
      <w:proofErr w:type="spellEnd"/>
      <w:r w:rsidR="003A6263">
        <w:rPr>
          <w:bCs/>
          <w:sz w:val="28"/>
          <w:szCs w:val="28"/>
        </w:rPr>
        <w:t>».</w:t>
      </w:r>
      <w:r w:rsidR="001839E3">
        <w:rPr>
          <w:bCs/>
          <w:sz w:val="28"/>
          <w:szCs w:val="28"/>
        </w:rPr>
        <w:t xml:space="preserve"> В 2020 году </w:t>
      </w:r>
      <w:r w:rsidR="001839E3" w:rsidRPr="001839E3">
        <w:rPr>
          <w:bCs/>
          <w:sz w:val="28"/>
          <w:szCs w:val="28"/>
        </w:rPr>
        <w:t>почти 1300 школьников приняли активное участие в мероприятиях по программам «</w:t>
      </w:r>
      <w:proofErr w:type="spellStart"/>
      <w:r w:rsidR="001839E3" w:rsidRPr="001839E3">
        <w:rPr>
          <w:bCs/>
          <w:sz w:val="28"/>
          <w:szCs w:val="28"/>
        </w:rPr>
        <w:t>Кванториума</w:t>
      </w:r>
      <w:proofErr w:type="spellEnd"/>
      <w:r w:rsidR="001839E3" w:rsidRPr="001839E3">
        <w:rPr>
          <w:bCs/>
          <w:sz w:val="28"/>
          <w:szCs w:val="28"/>
        </w:rPr>
        <w:t xml:space="preserve">», предусматривающим владение навыками программирования и IT, в том числе, приняли активное участие в </w:t>
      </w:r>
      <w:proofErr w:type="spellStart"/>
      <w:r w:rsidR="001839E3" w:rsidRPr="001839E3">
        <w:rPr>
          <w:bCs/>
          <w:sz w:val="28"/>
          <w:szCs w:val="28"/>
        </w:rPr>
        <w:t>инженерных-каникулах</w:t>
      </w:r>
      <w:proofErr w:type="spellEnd"/>
      <w:r w:rsidR="001839E3" w:rsidRPr="001839E3">
        <w:rPr>
          <w:bCs/>
          <w:sz w:val="28"/>
          <w:szCs w:val="28"/>
        </w:rPr>
        <w:t xml:space="preserve"> и IT-каникулах, которые проходили в июне и октябре 2020 года. 200 обучающихся школы  с</w:t>
      </w:r>
      <w:proofErr w:type="gramStart"/>
      <w:r w:rsidR="001839E3" w:rsidRPr="001839E3">
        <w:rPr>
          <w:bCs/>
          <w:sz w:val="28"/>
          <w:szCs w:val="28"/>
        </w:rPr>
        <w:t>.Д</w:t>
      </w:r>
      <w:proofErr w:type="gramEnd"/>
      <w:r w:rsidR="001839E3" w:rsidRPr="001839E3">
        <w:rPr>
          <w:bCs/>
          <w:sz w:val="28"/>
          <w:szCs w:val="28"/>
        </w:rPr>
        <w:t xml:space="preserve">убовый умет прошли обучение по программам инженерно-технической направленности (в том числе, программированию, робототехнике, созданию приложений виртуальной и дополненной реальности)  в рамках деятельности </w:t>
      </w:r>
      <w:proofErr w:type="gramStart"/>
      <w:r w:rsidR="001839E3" w:rsidRPr="001839E3">
        <w:rPr>
          <w:bCs/>
          <w:sz w:val="28"/>
          <w:szCs w:val="28"/>
        </w:rPr>
        <w:t>мобильного</w:t>
      </w:r>
      <w:proofErr w:type="gramEnd"/>
      <w:r w:rsidR="001839E3" w:rsidRPr="001839E3">
        <w:rPr>
          <w:bCs/>
          <w:sz w:val="28"/>
          <w:szCs w:val="28"/>
        </w:rPr>
        <w:t xml:space="preserve"> </w:t>
      </w:r>
      <w:proofErr w:type="spellStart"/>
      <w:r w:rsidR="001839E3" w:rsidRPr="001839E3">
        <w:rPr>
          <w:bCs/>
          <w:sz w:val="28"/>
          <w:szCs w:val="28"/>
        </w:rPr>
        <w:t>Кванториума</w:t>
      </w:r>
      <w:proofErr w:type="spellEnd"/>
      <w:r w:rsidR="001839E3" w:rsidRPr="001839E3">
        <w:rPr>
          <w:bCs/>
          <w:sz w:val="28"/>
          <w:szCs w:val="28"/>
        </w:rPr>
        <w:t>.</w:t>
      </w:r>
    </w:p>
    <w:p w:rsidR="00341122" w:rsidRDefault="00341122" w:rsidP="00B524B2">
      <w:pPr>
        <w:spacing w:after="0" w:line="360" w:lineRule="auto"/>
        <w:ind w:firstLine="709"/>
        <w:jc w:val="both"/>
        <w:rPr>
          <w:bCs/>
          <w:sz w:val="28"/>
          <w:szCs w:val="28"/>
        </w:rPr>
      </w:pPr>
      <w:r w:rsidRPr="00341122">
        <w:rPr>
          <w:bCs/>
          <w:sz w:val="28"/>
          <w:szCs w:val="28"/>
        </w:rPr>
        <w:object w:dxaOrig="7205" w:dyaOrig="5403">
          <v:shape id="_x0000_i1109" type="#_x0000_t75" style="width:5in;height:270pt" o:ole="">
            <v:imagedata r:id="rId24" o:title=""/>
          </v:shape>
          <o:OLEObject Type="Embed" ProgID="PowerPoint.Slide.12" ShapeID="_x0000_i1109" DrawAspect="Content" ObjectID="_1669624908" r:id="rId25"/>
        </w:object>
      </w:r>
    </w:p>
    <w:p w:rsidR="00341122" w:rsidRDefault="00F512D1" w:rsidP="00F512D1">
      <w:pPr>
        <w:spacing w:line="360" w:lineRule="auto"/>
        <w:ind w:left="-284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ab/>
      </w:r>
    </w:p>
    <w:p w:rsidR="004B2B36" w:rsidRDefault="00710A97" w:rsidP="00341122">
      <w:pPr>
        <w:spacing w:line="360" w:lineRule="auto"/>
        <w:ind w:left="-284" w:firstLine="284"/>
        <w:jc w:val="both"/>
        <w:rPr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Активны были наши школьники и в </w:t>
      </w:r>
      <w:proofErr w:type="spellStart"/>
      <w:r w:rsidR="00F70F0F" w:rsidRPr="00F70F0F">
        <w:rPr>
          <w:rFonts w:ascii="Times New Roman" w:hAnsi="Times New Roman" w:cs="Times New Roman"/>
          <w:bCs/>
          <w:sz w:val="28"/>
          <w:szCs w:val="28"/>
        </w:rPr>
        <w:t>профориентационны</w:t>
      </w:r>
      <w:r>
        <w:rPr>
          <w:rFonts w:ascii="Times New Roman" w:hAnsi="Times New Roman" w:cs="Times New Roman"/>
          <w:bCs/>
          <w:sz w:val="28"/>
          <w:szCs w:val="28"/>
        </w:rPr>
        <w:t>х</w:t>
      </w:r>
      <w:proofErr w:type="spellEnd"/>
      <w:r w:rsidR="00F70F0F" w:rsidRPr="00F70F0F">
        <w:rPr>
          <w:rFonts w:ascii="Times New Roman" w:hAnsi="Times New Roman" w:cs="Times New Roman"/>
          <w:bCs/>
          <w:sz w:val="28"/>
          <w:szCs w:val="28"/>
        </w:rPr>
        <w:t xml:space="preserve"> проекта</w:t>
      </w:r>
      <w:r>
        <w:rPr>
          <w:rFonts w:ascii="Times New Roman" w:hAnsi="Times New Roman" w:cs="Times New Roman"/>
          <w:bCs/>
          <w:sz w:val="28"/>
          <w:szCs w:val="28"/>
        </w:rPr>
        <w:t>х</w:t>
      </w:r>
      <w:r w:rsidR="00F70F0F" w:rsidRPr="00F70F0F">
        <w:rPr>
          <w:rFonts w:ascii="Times New Roman" w:hAnsi="Times New Roman" w:cs="Times New Roman"/>
          <w:bCs/>
          <w:sz w:val="28"/>
          <w:szCs w:val="28"/>
        </w:rPr>
        <w:t xml:space="preserve"> «</w:t>
      </w:r>
      <w:proofErr w:type="spellStart"/>
      <w:r w:rsidR="00F70F0F" w:rsidRPr="00F70F0F">
        <w:rPr>
          <w:rFonts w:ascii="Times New Roman" w:hAnsi="Times New Roman" w:cs="Times New Roman"/>
          <w:bCs/>
          <w:sz w:val="28"/>
          <w:szCs w:val="28"/>
        </w:rPr>
        <w:t>Проектория</w:t>
      </w:r>
      <w:proofErr w:type="spellEnd"/>
      <w:r w:rsidR="00F70F0F" w:rsidRPr="00F70F0F">
        <w:rPr>
          <w:rFonts w:ascii="Times New Roman" w:hAnsi="Times New Roman" w:cs="Times New Roman"/>
          <w:bCs/>
          <w:sz w:val="28"/>
          <w:szCs w:val="28"/>
        </w:rPr>
        <w:t xml:space="preserve">» и «Билет в будущее», с которыми мы успешно справились в 2020 году. Формат данных мероприятий в 2021 году </w:t>
      </w:r>
      <w:r w:rsidR="00B524B2">
        <w:rPr>
          <w:rFonts w:ascii="Times New Roman" w:hAnsi="Times New Roman" w:cs="Times New Roman"/>
          <w:bCs/>
          <w:sz w:val="28"/>
          <w:szCs w:val="28"/>
        </w:rPr>
        <w:t xml:space="preserve">пока </w:t>
      </w:r>
      <w:r>
        <w:rPr>
          <w:rFonts w:ascii="Times New Roman" w:hAnsi="Times New Roman" w:cs="Times New Roman"/>
          <w:bCs/>
          <w:sz w:val="28"/>
          <w:szCs w:val="28"/>
        </w:rPr>
        <w:t>неизвестен, но опыт показывает</w:t>
      </w:r>
      <w:r w:rsidR="00B416FC">
        <w:rPr>
          <w:rFonts w:ascii="Times New Roman" w:hAnsi="Times New Roman" w:cs="Times New Roman"/>
          <w:bCs/>
          <w:sz w:val="28"/>
          <w:szCs w:val="28"/>
        </w:rPr>
        <w:t>, ч</w:t>
      </w:r>
      <w:r>
        <w:rPr>
          <w:rFonts w:ascii="Times New Roman" w:hAnsi="Times New Roman" w:cs="Times New Roman"/>
          <w:bCs/>
          <w:sz w:val="28"/>
          <w:szCs w:val="28"/>
        </w:rPr>
        <w:t>то включаться в данную работу необходимо буквально со старта</w:t>
      </w:r>
      <w:r w:rsidR="00B416FC">
        <w:rPr>
          <w:rFonts w:ascii="Times New Roman" w:hAnsi="Times New Roman" w:cs="Times New Roman"/>
          <w:bCs/>
          <w:sz w:val="28"/>
          <w:szCs w:val="28"/>
        </w:rPr>
        <w:t>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E5F56">
        <w:rPr>
          <w:rFonts w:ascii="Times New Roman" w:hAnsi="Times New Roman" w:cs="Times New Roman"/>
          <w:bCs/>
          <w:sz w:val="28"/>
          <w:szCs w:val="28"/>
        </w:rPr>
        <w:t xml:space="preserve">чтобы не пришлось догонять буквально в последние дни. </w:t>
      </w:r>
    </w:p>
    <w:p w:rsidR="00F512D1" w:rsidRDefault="0071358C" w:rsidP="00F512D1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1358C">
        <w:rPr>
          <w:rFonts w:ascii="Times New Roman" w:hAnsi="Times New Roman" w:cs="Times New Roman"/>
          <w:bCs/>
          <w:sz w:val="28"/>
          <w:szCs w:val="28"/>
        </w:rPr>
        <w:object w:dxaOrig="7205" w:dyaOrig="5403">
          <v:shape id="_x0000_i1112" type="#_x0000_t75" style="width:393.75pt;height:295.5pt" o:ole="">
            <v:imagedata r:id="rId26" o:title=""/>
          </v:shape>
          <o:OLEObject Type="Embed" ProgID="PowerPoint.Slide.12" ShapeID="_x0000_i1112" DrawAspect="Content" ObjectID="_1669624909" r:id="rId27"/>
        </w:object>
      </w:r>
    </w:p>
    <w:p w:rsidR="00F512D1" w:rsidRPr="005410AE" w:rsidRDefault="003E5F56" w:rsidP="000601C3">
      <w:pPr>
        <w:spacing w:after="0" w:line="360" w:lineRule="auto"/>
        <w:ind w:firstLine="708"/>
        <w:jc w:val="both"/>
        <w:rPr>
          <w:bCs/>
          <w:sz w:val="28"/>
          <w:szCs w:val="28"/>
        </w:rPr>
      </w:pPr>
      <w:proofErr w:type="gramStart"/>
      <w:r>
        <w:rPr>
          <w:bCs/>
          <w:sz w:val="28"/>
          <w:szCs w:val="28"/>
        </w:rPr>
        <w:t>За</w:t>
      </w:r>
      <w:r w:rsidR="00F512D1" w:rsidRPr="005410AE">
        <w:rPr>
          <w:bCs/>
          <w:sz w:val="28"/>
          <w:szCs w:val="28"/>
        </w:rPr>
        <w:t>дачи, поставленные министерством образования Самарской области</w:t>
      </w:r>
      <w:r>
        <w:rPr>
          <w:bCs/>
          <w:sz w:val="28"/>
          <w:szCs w:val="28"/>
        </w:rPr>
        <w:t xml:space="preserve"> на следующий год</w:t>
      </w:r>
      <w:r w:rsidR="00F512D1" w:rsidRPr="005410AE">
        <w:rPr>
          <w:bCs/>
          <w:sz w:val="28"/>
          <w:szCs w:val="28"/>
        </w:rPr>
        <w:t xml:space="preserve">, связаны с обеспечением разработки мероприятий, направленных на профессиональную ориентацию детей, в том числе детей дошкольного и младшего школьного возраста, с учетом материалов открытых </w:t>
      </w:r>
      <w:proofErr w:type="spellStart"/>
      <w:r w:rsidR="00F512D1" w:rsidRPr="005410AE">
        <w:rPr>
          <w:bCs/>
          <w:sz w:val="28"/>
          <w:szCs w:val="28"/>
        </w:rPr>
        <w:t>онлайн</w:t>
      </w:r>
      <w:proofErr w:type="spellEnd"/>
      <w:r w:rsidR="00F512D1" w:rsidRPr="005410AE">
        <w:rPr>
          <w:bCs/>
          <w:sz w:val="28"/>
          <w:szCs w:val="28"/>
        </w:rPr>
        <w:t xml:space="preserve"> - уроков на образовательных </w:t>
      </w:r>
      <w:proofErr w:type="spellStart"/>
      <w:r w:rsidR="00F512D1" w:rsidRPr="005410AE">
        <w:rPr>
          <w:bCs/>
          <w:sz w:val="28"/>
          <w:szCs w:val="28"/>
        </w:rPr>
        <w:t>онлайн-платформах</w:t>
      </w:r>
      <w:proofErr w:type="spellEnd"/>
      <w:r w:rsidR="00F512D1" w:rsidRPr="005410AE">
        <w:rPr>
          <w:bCs/>
          <w:sz w:val="28"/>
          <w:szCs w:val="28"/>
        </w:rPr>
        <w:t>, в том числе "</w:t>
      </w:r>
      <w:proofErr w:type="spellStart"/>
      <w:r w:rsidR="00F512D1" w:rsidRPr="005410AE">
        <w:rPr>
          <w:bCs/>
          <w:sz w:val="28"/>
          <w:szCs w:val="28"/>
        </w:rPr>
        <w:t>Проектория</w:t>
      </w:r>
      <w:proofErr w:type="spellEnd"/>
      <w:r w:rsidR="00F512D1" w:rsidRPr="005410AE">
        <w:rPr>
          <w:bCs/>
          <w:sz w:val="28"/>
          <w:szCs w:val="28"/>
        </w:rPr>
        <w:t xml:space="preserve">", "Уроки настоящего" и др. Обеспечением участия педагогических работников образовательных организаций во Всероссийском конкурсе лучших </w:t>
      </w:r>
      <w:proofErr w:type="spellStart"/>
      <w:r w:rsidR="00F512D1" w:rsidRPr="005410AE">
        <w:rPr>
          <w:bCs/>
          <w:sz w:val="28"/>
          <w:szCs w:val="28"/>
        </w:rPr>
        <w:t>профориентационных</w:t>
      </w:r>
      <w:proofErr w:type="spellEnd"/>
      <w:r w:rsidR="00F512D1" w:rsidRPr="005410AE">
        <w:rPr>
          <w:bCs/>
          <w:sz w:val="28"/>
          <w:szCs w:val="28"/>
        </w:rPr>
        <w:t xml:space="preserve"> практик.</w:t>
      </w:r>
      <w:proofErr w:type="gramEnd"/>
    </w:p>
    <w:p w:rsidR="005410AE" w:rsidRPr="000601C3" w:rsidRDefault="003E5F56" w:rsidP="000601C3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rFonts w:asciiTheme="minorHAnsi" w:hAnsiTheme="minorHAnsi" w:cstheme="minorBidi"/>
          <w:bCs/>
          <w:sz w:val="28"/>
          <w:szCs w:val="28"/>
        </w:rPr>
      </w:pPr>
      <w:r>
        <w:rPr>
          <w:rFonts w:asciiTheme="minorHAnsi" w:hAnsiTheme="minorHAnsi" w:cstheme="minorBidi"/>
          <w:bCs/>
          <w:sz w:val="28"/>
          <w:szCs w:val="28"/>
        </w:rPr>
        <w:t xml:space="preserve">  </w:t>
      </w:r>
      <w:r>
        <w:rPr>
          <w:rFonts w:asciiTheme="minorHAnsi" w:hAnsiTheme="minorHAnsi" w:cstheme="minorBidi"/>
          <w:bCs/>
          <w:sz w:val="28"/>
          <w:szCs w:val="28"/>
        </w:rPr>
        <w:tab/>
      </w:r>
      <w:r w:rsidR="005410AE" w:rsidRPr="005410AE">
        <w:rPr>
          <w:rFonts w:asciiTheme="minorHAnsi" w:hAnsiTheme="minorHAnsi" w:cstheme="minorBidi"/>
          <w:bCs/>
          <w:sz w:val="28"/>
          <w:szCs w:val="28"/>
        </w:rPr>
        <w:t xml:space="preserve">Нужно отметить, что пока значения показателей на 2021 год по многим </w:t>
      </w:r>
      <w:r w:rsidR="005410AE" w:rsidRPr="001573D7">
        <w:rPr>
          <w:rFonts w:asciiTheme="minorHAnsi" w:eastAsiaTheme="minorEastAsia" w:hAnsiTheme="minorHAnsi" w:cstheme="minorBidi"/>
          <w:sz w:val="28"/>
          <w:szCs w:val="28"/>
        </w:rPr>
        <w:t>направлениям</w:t>
      </w:r>
      <w:r w:rsidR="005410AE" w:rsidRPr="005410AE">
        <w:rPr>
          <w:rFonts w:asciiTheme="minorHAnsi" w:hAnsiTheme="minorHAnsi" w:cstheme="minorBidi"/>
          <w:bCs/>
          <w:sz w:val="28"/>
          <w:szCs w:val="28"/>
        </w:rPr>
        <w:t xml:space="preserve"> еще не декомпозированы, но работа предстоит серьезная, так как</w:t>
      </w:r>
      <w:r w:rsidR="00710A97">
        <w:rPr>
          <w:rFonts w:asciiTheme="minorHAnsi" w:hAnsiTheme="minorHAnsi" w:cstheme="minorBidi"/>
          <w:bCs/>
          <w:sz w:val="28"/>
          <w:szCs w:val="28"/>
        </w:rPr>
        <w:t xml:space="preserve"> </w:t>
      </w:r>
      <w:r w:rsidR="005410AE" w:rsidRPr="000601C3">
        <w:rPr>
          <w:rFonts w:asciiTheme="minorHAnsi" w:hAnsiTheme="minorHAnsi" w:cstheme="minorBidi"/>
          <w:bCs/>
          <w:sz w:val="28"/>
          <w:szCs w:val="28"/>
        </w:rPr>
        <w:t>в связи с увеличением общей численности детей, даже небольшое процентное увеличение будет связано с увеличением номинальной численности в достаточно большом объеме.</w:t>
      </w:r>
    </w:p>
    <w:p w:rsidR="00F85BA3" w:rsidRPr="00F512D1" w:rsidRDefault="00DA1EFE" w:rsidP="00F70F0F">
      <w:pPr>
        <w:jc w:val="both"/>
        <w:rPr>
          <w:b/>
          <w:bCs/>
          <w:sz w:val="28"/>
          <w:szCs w:val="28"/>
        </w:rPr>
      </w:pPr>
      <w:r w:rsidRPr="00F512D1">
        <w:rPr>
          <w:b/>
          <w:bCs/>
          <w:sz w:val="28"/>
          <w:szCs w:val="28"/>
        </w:rPr>
        <w:t>Проект «</w:t>
      </w:r>
      <w:r w:rsidR="00B524B2" w:rsidRPr="00F512D1">
        <w:rPr>
          <w:b/>
          <w:bCs/>
          <w:sz w:val="28"/>
          <w:szCs w:val="28"/>
        </w:rPr>
        <w:t xml:space="preserve">Социальная активность» </w:t>
      </w:r>
    </w:p>
    <w:p w:rsidR="00F512D1" w:rsidRPr="000601C3" w:rsidRDefault="003F58FE" w:rsidP="00F512D1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rFonts w:asciiTheme="minorHAnsi" w:hAnsiTheme="minorHAnsi" w:cstheme="minorBidi"/>
          <w:bCs/>
          <w:sz w:val="28"/>
          <w:szCs w:val="28"/>
        </w:rPr>
      </w:pPr>
      <w:r>
        <w:rPr>
          <w:sz w:val="28"/>
          <w:szCs w:val="28"/>
        </w:rPr>
        <w:tab/>
      </w:r>
      <w:r w:rsidR="00F512D1" w:rsidRPr="000601C3">
        <w:rPr>
          <w:rFonts w:asciiTheme="minorHAnsi" w:hAnsiTheme="minorHAnsi" w:cstheme="minorBidi"/>
          <w:bCs/>
          <w:sz w:val="28"/>
          <w:szCs w:val="28"/>
        </w:rPr>
        <w:t xml:space="preserve">Мы успешно справились с задачами, которые поставлены в рамках данного проекта. Все значения у нас идут с перевыполнением. </w:t>
      </w:r>
    </w:p>
    <w:p w:rsidR="003F58FE" w:rsidRDefault="00A8677A" w:rsidP="003F58FE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center"/>
        <w:rPr>
          <w:sz w:val="28"/>
          <w:szCs w:val="28"/>
        </w:rPr>
      </w:pPr>
      <w:r w:rsidRPr="00A8677A">
        <w:rPr>
          <w:sz w:val="28"/>
          <w:szCs w:val="28"/>
        </w:rPr>
        <w:object w:dxaOrig="7205" w:dyaOrig="5403">
          <v:shape id="_x0000_i1031" type="#_x0000_t75" style="width:5in;height:270pt" o:ole="">
            <v:imagedata r:id="rId28" o:title=""/>
          </v:shape>
          <o:OLEObject Type="Embed" ProgID="PowerPoint.Slide.12" ShapeID="_x0000_i1031" DrawAspect="Content" ObjectID="_1669624910" r:id="rId29"/>
        </w:object>
      </w:r>
    </w:p>
    <w:p w:rsidR="003E5F56" w:rsidRDefault="001839E3" w:rsidP="001839E3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4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Мы уже неоднократно говорили на различных площадках: совещаниях с директорами, на августовском совещании работников образования, окружном родительском собрании,  о деятельности самого </w:t>
      </w:r>
      <w:r>
        <w:rPr>
          <w:color w:val="000000"/>
          <w:sz w:val="28"/>
          <w:szCs w:val="28"/>
          <w:highlight w:val="white"/>
        </w:rPr>
        <w:t xml:space="preserve">крупного общественного объединения </w:t>
      </w:r>
      <w:r w:rsidR="003E5F56">
        <w:rPr>
          <w:color w:val="000000"/>
          <w:sz w:val="28"/>
          <w:szCs w:val="28"/>
          <w:highlight w:val="white"/>
        </w:rPr>
        <w:t xml:space="preserve">в округе </w:t>
      </w:r>
      <w:r>
        <w:rPr>
          <w:color w:val="000000"/>
          <w:sz w:val="28"/>
          <w:szCs w:val="28"/>
          <w:highlight w:val="white"/>
        </w:rPr>
        <w:t xml:space="preserve">- </w:t>
      </w:r>
      <w:r>
        <w:rPr>
          <w:color w:val="000000"/>
          <w:sz w:val="28"/>
          <w:szCs w:val="28"/>
        </w:rPr>
        <w:t xml:space="preserve">Российского движения школьников. 100% школ округа  реализуют практики РДШ, созданы два местных отделения – </w:t>
      </w:r>
      <w:proofErr w:type="gramStart"/>
      <w:r>
        <w:rPr>
          <w:color w:val="000000"/>
          <w:sz w:val="28"/>
          <w:szCs w:val="28"/>
        </w:rPr>
        <w:t>Волжское</w:t>
      </w:r>
      <w:proofErr w:type="gramEnd"/>
      <w:r>
        <w:rPr>
          <w:color w:val="000000"/>
          <w:sz w:val="28"/>
          <w:szCs w:val="28"/>
        </w:rPr>
        <w:t xml:space="preserve"> и </w:t>
      </w:r>
      <w:proofErr w:type="spellStart"/>
      <w:r>
        <w:rPr>
          <w:color w:val="000000"/>
          <w:sz w:val="28"/>
          <w:szCs w:val="28"/>
        </w:rPr>
        <w:t>Новокуйбышевское</w:t>
      </w:r>
      <w:proofErr w:type="spellEnd"/>
      <w:r>
        <w:rPr>
          <w:color w:val="000000"/>
          <w:sz w:val="28"/>
          <w:szCs w:val="28"/>
        </w:rPr>
        <w:t xml:space="preserve">. </w:t>
      </w:r>
    </w:p>
    <w:p w:rsidR="003E5F56" w:rsidRDefault="003E5F56" w:rsidP="001839E3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420"/>
        <w:jc w:val="both"/>
        <w:rPr>
          <w:color w:val="000000"/>
          <w:sz w:val="28"/>
          <w:szCs w:val="28"/>
        </w:rPr>
      </w:pPr>
      <w:r w:rsidRPr="003E5F56">
        <w:rPr>
          <w:color w:val="000000"/>
          <w:sz w:val="28"/>
          <w:szCs w:val="28"/>
        </w:rPr>
        <w:object w:dxaOrig="7205" w:dyaOrig="5403">
          <v:shape id="_x0000_i1037" type="#_x0000_t75" style="width:5in;height:270pt" o:ole="">
            <v:imagedata r:id="rId30" o:title=""/>
          </v:shape>
          <o:OLEObject Type="Embed" ProgID="PowerPoint.Slide.12" ShapeID="_x0000_i1037" DrawAspect="Content" ObjectID="_1669624911" r:id="rId31"/>
        </w:object>
      </w:r>
    </w:p>
    <w:p w:rsidR="001839E3" w:rsidRDefault="001839E3" w:rsidP="001839E3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4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текущем  году работа отделений вышла на новый уровень. Так, помимо проведения муниципальных слетов, собраний, смен, конкурсов и других мероприятий, активисты РДШ приняли активное участие в организации двух </w:t>
      </w:r>
      <w:r>
        <w:rPr>
          <w:b/>
          <w:color w:val="000000"/>
          <w:sz w:val="28"/>
          <w:szCs w:val="28"/>
        </w:rPr>
        <w:t>региональных</w:t>
      </w:r>
      <w:r>
        <w:rPr>
          <w:color w:val="000000"/>
          <w:sz w:val="28"/>
          <w:szCs w:val="28"/>
        </w:rPr>
        <w:t xml:space="preserve"> профильных смен, участие во  Всероссийской смене «Большой школьный пикник». Стали призерами I степени Всероссийского проекта «Я познаю Россию». Местные и первичные отделения – активные участники трех самых важных проектов РДШ - «Лига вожатых» (5 финалистов), «Добро не уходит на каникулы» (12 команд - участников), «Классные встречи РДШ».</w:t>
      </w:r>
    </w:p>
    <w:p w:rsidR="001839E3" w:rsidRDefault="001839E3" w:rsidP="001839E3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420"/>
        <w:jc w:val="both"/>
        <w:rPr>
          <w:color w:val="000000"/>
          <w:sz w:val="28"/>
          <w:szCs w:val="28"/>
        </w:rPr>
      </w:pPr>
      <w:r w:rsidRPr="002F40E1">
        <w:rPr>
          <w:color w:val="000000"/>
          <w:sz w:val="28"/>
          <w:szCs w:val="28"/>
        </w:rPr>
        <w:t xml:space="preserve">Новость последних дней - </w:t>
      </w:r>
      <w:r w:rsidR="002F40E1" w:rsidRPr="002F40E1">
        <w:rPr>
          <w:color w:val="000000"/>
          <w:sz w:val="28"/>
          <w:szCs w:val="28"/>
        </w:rPr>
        <w:t>п</w:t>
      </w:r>
      <w:r w:rsidRPr="002F40E1">
        <w:rPr>
          <w:color w:val="000000"/>
          <w:sz w:val="28"/>
          <w:szCs w:val="28"/>
        </w:rPr>
        <w:t xml:space="preserve">одведены итоги Всероссийского конкурса «Лига вожатых», который организует Российское движение школьников в рамках </w:t>
      </w:r>
      <w:r w:rsidR="002F40E1">
        <w:rPr>
          <w:color w:val="000000"/>
          <w:sz w:val="28"/>
          <w:szCs w:val="28"/>
        </w:rPr>
        <w:t>национального проекта «Образование»</w:t>
      </w:r>
      <w:hyperlink r:id="rId32" w:history="1"/>
      <w:r w:rsidRPr="002F40E1">
        <w:rPr>
          <w:color w:val="000000"/>
          <w:sz w:val="28"/>
          <w:szCs w:val="28"/>
        </w:rPr>
        <w:t xml:space="preserve">. От Самарской области финалистами конкурса стали 25 человек, а ПОБЕДИТЕЛЕМ - председатель </w:t>
      </w:r>
      <w:proofErr w:type="spellStart"/>
      <w:r w:rsidRPr="002F40E1">
        <w:rPr>
          <w:color w:val="000000"/>
          <w:sz w:val="28"/>
          <w:szCs w:val="28"/>
        </w:rPr>
        <w:t>Новокуйбышевского</w:t>
      </w:r>
      <w:proofErr w:type="spellEnd"/>
      <w:r w:rsidRPr="002F40E1">
        <w:rPr>
          <w:color w:val="000000"/>
          <w:sz w:val="28"/>
          <w:szCs w:val="28"/>
        </w:rPr>
        <w:t xml:space="preserve"> отделения РДШ </w:t>
      </w:r>
      <w:r w:rsidR="002F40E1" w:rsidRPr="002F40E1">
        <w:rPr>
          <w:color w:val="000000"/>
          <w:sz w:val="28"/>
          <w:szCs w:val="28"/>
        </w:rPr>
        <w:t xml:space="preserve">Елена </w:t>
      </w:r>
      <w:r w:rsidRPr="002F40E1">
        <w:rPr>
          <w:color w:val="000000"/>
          <w:sz w:val="28"/>
          <w:szCs w:val="28"/>
        </w:rPr>
        <w:t xml:space="preserve"> </w:t>
      </w:r>
      <w:proofErr w:type="spellStart"/>
      <w:r w:rsidRPr="002F40E1">
        <w:rPr>
          <w:color w:val="000000"/>
          <w:sz w:val="28"/>
          <w:szCs w:val="28"/>
        </w:rPr>
        <w:t>Квицинская</w:t>
      </w:r>
      <w:proofErr w:type="spellEnd"/>
      <w:r w:rsidR="002F40E1" w:rsidRPr="002F40E1">
        <w:rPr>
          <w:color w:val="000000"/>
          <w:sz w:val="28"/>
          <w:szCs w:val="28"/>
        </w:rPr>
        <w:t>.</w:t>
      </w:r>
    </w:p>
    <w:p w:rsidR="001839E3" w:rsidRPr="002F40E1" w:rsidRDefault="001839E3" w:rsidP="001839E3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420"/>
        <w:jc w:val="both"/>
        <w:rPr>
          <w:rFonts w:asciiTheme="minorHAnsi" w:eastAsiaTheme="minorEastAsia" w:hAnsiTheme="minorHAnsi" w:cstheme="minorBidi"/>
          <w:sz w:val="28"/>
          <w:szCs w:val="28"/>
        </w:rPr>
      </w:pPr>
      <w:r w:rsidRPr="002F40E1">
        <w:rPr>
          <w:rFonts w:asciiTheme="minorHAnsi" w:eastAsiaTheme="minorEastAsia" w:hAnsiTheme="minorHAnsi" w:cstheme="minorBidi"/>
          <w:sz w:val="28"/>
          <w:szCs w:val="28"/>
        </w:rPr>
        <w:t xml:space="preserve">В сентябре ребята из </w:t>
      </w:r>
      <w:proofErr w:type="spellStart"/>
      <w:r w:rsidRPr="002F40E1">
        <w:rPr>
          <w:rFonts w:asciiTheme="minorHAnsi" w:eastAsiaTheme="minorEastAsia" w:hAnsiTheme="minorHAnsi" w:cstheme="minorBidi"/>
          <w:sz w:val="28"/>
          <w:szCs w:val="28"/>
        </w:rPr>
        <w:t>Новокуйбышевского</w:t>
      </w:r>
      <w:proofErr w:type="spellEnd"/>
      <w:r w:rsidRPr="002F40E1">
        <w:rPr>
          <w:rFonts w:asciiTheme="minorHAnsi" w:eastAsiaTheme="minorEastAsia" w:hAnsiTheme="minorHAnsi" w:cstheme="minorBidi"/>
          <w:sz w:val="28"/>
          <w:szCs w:val="28"/>
        </w:rPr>
        <w:t xml:space="preserve"> отделения дали старт акции «</w:t>
      </w:r>
      <w:proofErr w:type="spellStart"/>
      <w:r w:rsidRPr="002F40E1">
        <w:rPr>
          <w:rFonts w:asciiTheme="minorHAnsi" w:eastAsiaTheme="minorEastAsia" w:hAnsiTheme="minorHAnsi" w:cstheme="minorBidi"/>
          <w:sz w:val="28"/>
          <w:szCs w:val="28"/>
        </w:rPr>
        <w:t>Экодежурный</w:t>
      </w:r>
      <w:proofErr w:type="spellEnd"/>
      <w:r w:rsidRPr="002F40E1">
        <w:rPr>
          <w:rFonts w:asciiTheme="minorHAnsi" w:eastAsiaTheme="minorEastAsia" w:hAnsiTheme="minorHAnsi" w:cstheme="minorBidi"/>
          <w:sz w:val="28"/>
          <w:szCs w:val="28"/>
        </w:rPr>
        <w:t xml:space="preserve"> по стране», во время которой были на прямой связи с министром просвещения Кравцовым С.С., а также встретились с Губернатором СО Д.И.Азаровым и получили ценные советы по реализации одного из проектов местного отделения.</w:t>
      </w:r>
    </w:p>
    <w:p w:rsidR="003F58FE" w:rsidRPr="001573D7" w:rsidRDefault="002F40E1" w:rsidP="002F40E1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line="360" w:lineRule="auto"/>
        <w:ind w:right="20"/>
        <w:jc w:val="both"/>
        <w:rPr>
          <w:rFonts w:asciiTheme="minorHAnsi" w:eastAsiaTheme="minorEastAsia" w:hAnsiTheme="minorHAnsi" w:cstheme="minorBidi"/>
          <w:sz w:val="28"/>
          <w:szCs w:val="28"/>
        </w:rPr>
      </w:pPr>
      <w:r>
        <w:rPr>
          <w:rFonts w:asciiTheme="minorHAnsi" w:eastAsiaTheme="minorEastAsia" w:hAnsiTheme="minorHAnsi" w:cstheme="minorBidi"/>
          <w:sz w:val="28"/>
          <w:szCs w:val="28"/>
        </w:rPr>
        <w:tab/>
      </w:r>
      <w:proofErr w:type="gramStart"/>
      <w:r w:rsidR="00F512D1" w:rsidRPr="001573D7">
        <w:rPr>
          <w:rFonts w:asciiTheme="minorHAnsi" w:eastAsiaTheme="minorEastAsia" w:hAnsiTheme="minorHAnsi" w:cstheme="minorBidi"/>
          <w:sz w:val="28"/>
          <w:szCs w:val="28"/>
        </w:rPr>
        <w:t>В соответствии с методическими рекомендациями по достижению целевых показателей РП «Социальная активность», утвержденных Приказом министерства образования и науки Самарской области 12 ноября 2020 года №454-од, изменены значения показателей «Общая численность граждан, вовлеченных центрами (сообществами, объединениями) поддержки добровольчества (</w:t>
      </w:r>
      <w:proofErr w:type="spellStart"/>
      <w:r w:rsidR="00F512D1" w:rsidRPr="001573D7">
        <w:rPr>
          <w:rFonts w:asciiTheme="minorHAnsi" w:eastAsiaTheme="minorEastAsia" w:hAnsiTheme="minorHAnsi" w:cstheme="minorBidi"/>
          <w:sz w:val="28"/>
          <w:szCs w:val="28"/>
        </w:rPr>
        <w:t>волонтерства</w:t>
      </w:r>
      <w:proofErr w:type="spellEnd"/>
      <w:r w:rsidR="00F512D1" w:rsidRPr="001573D7">
        <w:rPr>
          <w:rFonts w:asciiTheme="minorHAnsi" w:eastAsiaTheme="minorEastAsia" w:hAnsiTheme="minorHAnsi" w:cstheme="minorBidi"/>
          <w:sz w:val="28"/>
          <w:szCs w:val="28"/>
        </w:rPr>
        <w:t>) в добровольческ</w:t>
      </w:r>
      <w:r w:rsidR="000601C3">
        <w:rPr>
          <w:rFonts w:asciiTheme="minorHAnsi" w:eastAsiaTheme="minorEastAsia" w:hAnsiTheme="minorHAnsi" w:cstheme="minorBidi"/>
          <w:sz w:val="28"/>
          <w:szCs w:val="28"/>
        </w:rPr>
        <w:t>ую (волонтерскую) деятельность» и п</w:t>
      </w:r>
      <w:r w:rsidR="00F512D1" w:rsidRPr="001573D7">
        <w:rPr>
          <w:rFonts w:asciiTheme="minorHAnsi" w:eastAsiaTheme="minorEastAsia" w:hAnsiTheme="minorHAnsi" w:cstheme="minorBidi"/>
          <w:sz w:val="28"/>
          <w:szCs w:val="28"/>
        </w:rPr>
        <w:t xml:space="preserve">оказатель «Численность молодежи, задействованной в мероприятиях по вовлечению в творческую деятельность». </w:t>
      </w:r>
      <w:proofErr w:type="gramEnd"/>
    </w:p>
    <w:p w:rsidR="003F58FE" w:rsidRDefault="00A8677A" w:rsidP="003F58FE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center"/>
        <w:rPr>
          <w:color w:val="000000"/>
          <w:sz w:val="28"/>
          <w:szCs w:val="28"/>
        </w:rPr>
      </w:pPr>
      <w:r w:rsidRPr="00A8677A">
        <w:rPr>
          <w:color w:val="000000"/>
          <w:sz w:val="28"/>
          <w:szCs w:val="28"/>
        </w:rPr>
        <w:object w:dxaOrig="7205" w:dyaOrig="5403">
          <v:shape id="_x0000_i1032" type="#_x0000_t75" style="width:399.75pt;height:300pt" o:ole="">
            <v:imagedata r:id="rId33" o:title=""/>
          </v:shape>
          <o:OLEObject Type="Embed" ProgID="PowerPoint.Slide.12" ShapeID="_x0000_i1032" DrawAspect="Content" ObjectID="_1669624912" r:id="rId34"/>
        </w:object>
      </w:r>
    </w:p>
    <w:p w:rsidR="003F58FE" w:rsidRDefault="003F58FE" w:rsidP="00F512D1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color w:val="000000"/>
          <w:sz w:val="28"/>
          <w:szCs w:val="28"/>
        </w:rPr>
      </w:pPr>
    </w:p>
    <w:p w:rsidR="003F58FE" w:rsidRDefault="003F58FE" w:rsidP="00F512D1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A8677A" w:rsidRPr="00A8677A">
        <w:rPr>
          <w:color w:val="000000"/>
          <w:sz w:val="28"/>
          <w:szCs w:val="28"/>
        </w:rPr>
        <w:object w:dxaOrig="7205" w:dyaOrig="5403">
          <v:shape id="_x0000_i1033" type="#_x0000_t75" style="width:402.75pt;height:302.25pt" o:ole="">
            <v:imagedata r:id="rId35" o:title=""/>
          </v:shape>
          <o:OLEObject Type="Embed" ProgID="PowerPoint.Slide.12" ShapeID="_x0000_i1033" DrawAspect="Content" ObjectID="_1669624913" r:id="rId36"/>
        </w:object>
      </w:r>
    </w:p>
    <w:p w:rsidR="00F512D1" w:rsidRPr="00F11735" w:rsidRDefault="003F58FE" w:rsidP="00F512D1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rFonts w:asciiTheme="minorHAnsi" w:eastAsiaTheme="minorEastAsia" w:hAnsiTheme="minorHAnsi" w:cstheme="minorBidi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F512D1" w:rsidRPr="00F11735">
        <w:rPr>
          <w:rFonts w:asciiTheme="minorHAnsi" w:eastAsiaTheme="minorEastAsia" w:hAnsiTheme="minorHAnsi" w:cstheme="minorBidi"/>
          <w:sz w:val="28"/>
          <w:szCs w:val="28"/>
        </w:rPr>
        <w:t xml:space="preserve">Изменена </w:t>
      </w:r>
      <w:r w:rsidR="000601C3" w:rsidRPr="00F11735">
        <w:rPr>
          <w:rFonts w:asciiTheme="minorHAnsi" w:eastAsiaTheme="minorEastAsia" w:hAnsiTheme="minorHAnsi" w:cstheme="minorBidi"/>
          <w:sz w:val="28"/>
          <w:szCs w:val="28"/>
        </w:rPr>
        <w:t xml:space="preserve">и </w:t>
      </w:r>
      <w:r w:rsidR="00F512D1" w:rsidRPr="00F11735">
        <w:rPr>
          <w:rFonts w:asciiTheme="minorHAnsi" w:eastAsiaTheme="minorEastAsia" w:hAnsiTheme="minorHAnsi" w:cstheme="minorBidi"/>
          <w:sz w:val="28"/>
          <w:szCs w:val="28"/>
        </w:rPr>
        <w:t xml:space="preserve">методика подсчета вышеперечисленных показателей. Нам установлены значения для округа 2263 и 1615 чел. соответственно. Оба показателя перевыполнены и составляют </w:t>
      </w:r>
      <w:r w:rsidR="00C2778B">
        <w:rPr>
          <w:rFonts w:asciiTheme="minorHAnsi" w:eastAsiaTheme="minorEastAsia" w:hAnsiTheme="minorHAnsi" w:cstheme="minorBidi"/>
          <w:sz w:val="28"/>
          <w:szCs w:val="28"/>
        </w:rPr>
        <w:t xml:space="preserve">2506 </w:t>
      </w:r>
      <w:r w:rsidR="00F512D1" w:rsidRPr="00F11735">
        <w:rPr>
          <w:rFonts w:asciiTheme="minorHAnsi" w:eastAsiaTheme="minorEastAsia" w:hAnsiTheme="minorHAnsi" w:cstheme="minorBidi"/>
          <w:sz w:val="28"/>
          <w:szCs w:val="28"/>
        </w:rPr>
        <w:t xml:space="preserve">и </w:t>
      </w:r>
      <w:r w:rsidR="00C2778B">
        <w:rPr>
          <w:rFonts w:asciiTheme="minorHAnsi" w:eastAsiaTheme="minorEastAsia" w:hAnsiTheme="minorHAnsi" w:cstheme="minorBidi"/>
          <w:sz w:val="28"/>
          <w:szCs w:val="28"/>
        </w:rPr>
        <w:t xml:space="preserve">1785 человек </w:t>
      </w:r>
      <w:r w:rsidR="00F512D1" w:rsidRPr="00F11735">
        <w:rPr>
          <w:rFonts w:asciiTheme="minorHAnsi" w:eastAsiaTheme="minorEastAsia" w:hAnsiTheme="minorHAnsi" w:cstheme="minorBidi"/>
          <w:sz w:val="28"/>
          <w:szCs w:val="28"/>
        </w:rPr>
        <w:t xml:space="preserve"> соответственно.</w:t>
      </w:r>
    </w:p>
    <w:p w:rsidR="00964AF3" w:rsidRPr="00F11735" w:rsidRDefault="00964AF3" w:rsidP="00F512D1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rFonts w:asciiTheme="minorHAnsi" w:eastAsiaTheme="minorEastAsia" w:hAnsiTheme="minorHAnsi" w:cstheme="minorBidi"/>
          <w:sz w:val="28"/>
          <w:szCs w:val="28"/>
        </w:rPr>
      </w:pPr>
      <w:r w:rsidRPr="00F11735">
        <w:rPr>
          <w:rFonts w:asciiTheme="minorHAnsi" w:eastAsiaTheme="minorEastAsia" w:hAnsiTheme="minorHAnsi" w:cstheme="minorBidi"/>
          <w:sz w:val="28"/>
          <w:szCs w:val="28"/>
        </w:rPr>
        <w:tab/>
        <w:t xml:space="preserve">Предполагается, что некоторые показатели в 2021 году будут исключены или скорректированы, основной акцент будет сделан на развитии </w:t>
      </w:r>
      <w:proofErr w:type="spellStart"/>
      <w:r w:rsidRPr="00F11735">
        <w:rPr>
          <w:rFonts w:asciiTheme="minorHAnsi" w:eastAsiaTheme="minorEastAsia" w:hAnsiTheme="minorHAnsi" w:cstheme="minorBidi"/>
          <w:sz w:val="28"/>
          <w:szCs w:val="28"/>
        </w:rPr>
        <w:t>волонтерства</w:t>
      </w:r>
      <w:proofErr w:type="spellEnd"/>
      <w:r w:rsidRPr="00F11735">
        <w:rPr>
          <w:rFonts w:asciiTheme="minorHAnsi" w:eastAsiaTheme="minorEastAsia" w:hAnsiTheme="minorHAnsi" w:cstheme="minorBidi"/>
          <w:sz w:val="28"/>
          <w:szCs w:val="28"/>
        </w:rPr>
        <w:t xml:space="preserve"> и добровольчества. </w:t>
      </w:r>
    </w:p>
    <w:p w:rsidR="003F58FE" w:rsidRDefault="003F58FE" w:rsidP="00F512D1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964AF3" w:rsidRPr="00964AF3">
        <w:rPr>
          <w:b/>
          <w:color w:val="000000"/>
          <w:sz w:val="28"/>
          <w:szCs w:val="28"/>
        </w:rPr>
        <w:t>Проект «Цифровая образовательная среда»</w:t>
      </w:r>
    </w:p>
    <w:p w:rsidR="00464244" w:rsidRDefault="00464244" w:rsidP="00464244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center"/>
        <w:rPr>
          <w:b/>
          <w:color w:val="000000"/>
          <w:sz w:val="28"/>
          <w:szCs w:val="28"/>
        </w:rPr>
      </w:pPr>
      <w:r w:rsidRPr="00464244">
        <w:rPr>
          <w:rFonts w:asciiTheme="minorHAnsi" w:eastAsiaTheme="minorEastAsia" w:hAnsiTheme="minorHAnsi" w:cstheme="minorBidi"/>
          <w:sz w:val="28"/>
          <w:szCs w:val="28"/>
        </w:rPr>
        <w:object w:dxaOrig="7205" w:dyaOrig="5403">
          <v:shape id="_x0000_i1042" type="#_x0000_t75" style="width:5in;height:270pt" o:ole="">
            <v:imagedata r:id="rId37" o:title=""/>
          </v:shape>
          <o:OLEObject Type="Embed" ProgID="PowerPoint.Slide.12" ShapeID="_x0000_i1042" DrawAspect="Content" ObjectID="_1669624914" r:id="rId38"/>
        </w:object>
      </w:r>
    </w:p>
    <w:p w:rsidR="00464244" w:rsidRDefault="00AA258E" w:rsidP="00F512D1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rFonts w:asciiTheme="minorHAnsi" w:eastAsiaTheme="minorEastAsia" w:hAnsiTheme="minorHAnsi" w:cstheme="minorBidi"/>
          <w:sz w:val="28"/>
          <w:szCs w:val="28"/>
        </w:rPr>
      </w:pPr>
      <w:r>
        <w:rPr>
          <w:b/>
          <w:color w:val="000000"/>
          <w:sz w:val="28"/>
          <w:szCs w:val="28"/>
        </w:rPr>
        <w:tab/>
      </w:r>
      <w:r w:rsidRPr="00F11735">
        <w:rPr>
          <w:rFonts w:asciiTheme="minorHAnsi" w:eastAsiaTheme="minorEastAsia" w:hAnsiTheme="minorHAnsi" w:cstheme="minorBidi"/>
          <w:sz w:val="28"/>
          <w:szCs w:val="28"/>
        </w:rPr>
        <w:t>Цифровые технологии прочно входят в нашу жизнь</w:t>
      </w:r>
      <w:r w:rsidR="00464244">
        <w:rPr>
          <w:rFonts w:asciiTheme="minorHAnsi" w:eastAsiaTheme="minorEastAsia" w:hAnsiTheme="minorHAnsi" w:cstheme="minorBidi"/>
          <w:sz w:val="28"/>
          <w:szCs w:val="28"/>
        </w:rPr>
        <w:t>,</w:t>
      </w:r>
      <w:r w:rsidRPr="00F11735">
        <w:rPr>
          <w:rFonts w:asciiTheme="minorHAnsi" w:eastAsiaTheme="minorEastAsia" w:hAnsiTheme="minorHAnsi" w:cstheme="minorBidi"/>
          <w:sz w:val="28"/>
          <w:szCs w:val="28"/>
        </w:rPr>
        <w:t xml:space="preserve"> и </w:t>
      </w:r>
      <w:r w:rsidR="004160A5" w:rsidRPr="00F11735">
        <w:rPr>
          <w:rFonts w:asciiTheme="minorHAnsi" w:eastAsiaTheme="minorEastAsia" w:hAnsiTheme="minorHAnsi" w:cstheme="minorBidi"/>
          <w:sz w:val="28"/>
          <w:szCs w:val="28"/>
        </w:rPr>
        <w:t xml:space="preserve">реализация мероприятий данного проекта будет важна не только в количественных характеристиках, но и в качественном наполнении содержательного компонента. </w:t>
      </w:r>
      <w:r w:rsidR="00464244">
        <w:rPr>
          <w:rFonts w:asciiTheme="minorHAnsi" w:eastAsiaTheme="minorEastAsia" w:hAnsiTheme="minorHAnsi" w:cstheme="minorBidi"/>
          <w:sz w:val="28"/>
          <w:szCs w:val="28"/>
        </w:rPr>
        <w:t xml:space="preserve">В 2020 году кабинеты в рамках ЦОС были оборудованы в 5 школах округа: №4,6,9, г.о. Новокуйбышевск, пос. Верхняя </w:t>
      </w:r>
      <w:proofErr w:type="spellStart"/>
      <w:r w:rsidR="00464244">
        <w:rPr>
          <w:rFonts w:asciiTheme="minorHAnsi" w:eastAsiaTheme="minorEastAsia" w:hAnsiTheme="minorHAnsi" w:cstheme="minorBidi"/>
          <w:sz w:val="28"/>
          <w:szCs w:val="28"/>
        </w:rPr>
        <w:t>Подстепновка</w:t>
      </w:r>
      <w:proofErr w:type="spellEnd"/>
      <w:r w:rsidR="00464244">
        <w:rPr>
          <w:rFonts w:asciiTheme="minorHAnsi" w:eastAsiaTheme="minorEastAsia" w:hAnsiTheme="minorHAnsi" w:cstheme="minorBidi"/>
          <w:sz w:val="28"/>
          <w:szCs w:val="28"/>
        </w:rPr>
        <w:t xml:space="preserve"> и №2 </w:t>
      </w:r>
      <w:proofErr w:type="spellStart"/>
      <w:r w:rsidR="00464244">
        <w:rPr>
          <w:rFonts w:asciiTheme="minorHAnsi" w:eastAsiaTheme="minorEastAsia" w:hAnsiTheme="minorHAnsi" w:cstheme="minorBidi"/>
          <w:sz w:val="28"/>
          <w:szCs w:val="28"/>
        </w:rPr>
        <w:t>пгт</w:t>
      </w:r>
      <w:proofErr w:type="spellEnd"/>
      <w:r w:rsidR="00464244">
        <w:rPr>
          <w:rFonts w:asciiTheme="minorHAnsi" w:eastAsiaTheme="minorEastAsia" w:hAnsiTheme="minorHAnsi" w:cstheme="minorBidi"/>
          <w:sz w:val="28"/>
          <w:szCs w:val="28"/>
        </w:rPr>
        <w:t xml:space="preserve">. </w:t>
      </w:r>
      <w:proofErr w:type="spellStart"/>
      <w:r w:rsidR="00464244">
        <w:rPr>
          <w:rFonts w:asciiTheme="minorHAnsi" w:eastAsiaTheme="minorEastAsia" w:hAnsiTheme="minorHAnsi" w:cstheme="minorBidi"/>
          <w:sz w:val="28"/>
          <w:szCs w:val="28"/>
        </w:rPr>
        <w:t>Смышляевка</w:t>
      </w:r>
      <w:proofErr w:type="spellEnd"/>
      <w:r w:rsidR="00464244">
        <w:rPr>
          <w:rFonts w:asciiTheme="minorHAnsi" w:eastAsiaTheme="minorEastAsia" w:hAnsiTheme="minorHAnsi" w:cstheme="minorBidi"/>
          <w:sz w:val="28"/>
          <w:szCs w:val="28"/>
        </w:rPr>
        <w:t>.</w:t>
      </w:r>
    </w:p>
    <w:p w:rsidR="00AA258E" w:rsidRPr="00F11735" w:rsidRDefault="00464244" w:rsidP="00F512D1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rFonts w:asciiTheme="minorHAnsi" w:eastAsiaTheme="minorEastAsia" w:hAnsiTheme="minorHAnsi" w:cstheme="minorBidi"/>
          <w:sz w:val="28"/>
          <w:szCs w:val="28"/>
        </w:rPr>
      </w:pPr>
      <w:r>
        <w:rPr>
          <w:rFonts w:asciiTheme="minorHAnsi" w:eastAsiaTheme="minorEastAsia" w:hAnsiTheme="minorHAnsi" w:cstheme="minorBidi"/>
          <w:sz w:val="28"/>
          <w:szCs w:val="28"/>
        </w:rPr>
        <w:tab/>
      </w:r>
      <w:r w:rsidR="004160A5" w:rsidRPr="00F11735">
        <w:rPr>
          <w:rFonts w:asciiTheme="minorHAnsi" w:eastAsiaTheme="minorEastAsia" w:hAnsiTheme="minorHAnsi" w:cstheme="minorBidi"/>
          <w:sz w:val="28"/>
          <w:szCs w:val="28"/>
        </w:rPr>
        <w:t xml:space="preserve">Продолжится работа по оснащению школ высокоскоростным Интернетом (еще 6 учреждений </w:t>
      </w:r>
      <w:r w:rsidR="009B4E10" w:rsidRPr="00F11735">
        <w:rPr>
          <w:rFonts w:asciiTheme="minorHAnsi" w:eastAsiaTheme="minorEastAsia" w:hAnsiTheme="minorHAnsi" w:cstheme="minorBidi"/>
          <w:sz w:val="28"/>
          <w:szCs w:val="28"/>
        </w:rPr>
        <w:t xml:space="preserve">м.р. </w:t>
      </w:r>
      <w:proofErr w:type="gramStart"/>
      <w:r w:rsidR="009B4E10" w:rsidRPr="00F11735">
        <w:rPr>
          <w:rFonts w:asciiTheme="minorHAnsi" w:eastAsiaTheme="minorEastAsia" w:hAnsiTheme="minorHAnsi" w:cstheme="minorBidi"/>
          <w:sz w:val="28"/>
          <w:szCs w:val="28"/>
        </w:rPr>
        <w:t>Волжский</w:t>
      </w:r>
      <w:proofErr w:type="gramEnd"/>
      <w:r w:rsidR="009B4E10" w:rsidRPr="00F11735">
        <w:rPr>
          <w:rFonts w:asciiTheme="minorHAnsi" w:eastAsiaTheme="minorEastAsia" w:hAnsiTheme="minorHAnsi" w:cstheme="minorBidi"/>
          <w:sz w:val="28"/>
          <w:szCs w:val="28"/>
        </w:rPr>
        <w:t xml:space="preserve"> должны получить новые возможности), </w:t>
      </w:r>
      <w:r w:rsidR="00F11735">
        <w:rPr>
          <w:rFonts w:asciiTheme="minorHAnsi" w:eastAsiaTheme="minorEastAsia" w:hAnsiTheme="minorHAnsi" w:cstheme="minorBidi"/>
          <w:sz w:val="28"/>
          <w:szCs w:val="28"/>
        </w:rPr>
        <w:t xml:space="preserve">также еще </w:t>
      </w:r>
      <w:r w:rsidR="00380491">
        <w:rPr>
          <w:rFonts w:asciiTheme="minorHAnsi" w:eastAsiaTheme="minorEastAsia" w:hAnsiTheme="minorHAnsi" w:cstheme="minorBidi"/>
          <w:sz w:val="28"/>
          <w:szCs w:val="28"/>
        </w:rPr>
        <w:t>3 школы (школа №13,15, пос. Журавли</w:t>
      </w:r>
      <w:r w:rsidR="009B4E10" w:rsidRPr="00F11735">
        <w:rPr>
          <w:rFonts w:asciiTheme="minorHAnsi" w:eastAsiaTheme="minorEastAsia" w:hAnsiTheme="minorHAnsi" w:cstheme="minorBidi"/>
          <w:sz w:val="28"/>
          <w:szCs w:val="28"/>
        </w:rPr>
        <w:t>) будут оснащены современным компьютерным оборудованием.</w:t>
      </w:r>
    </w:p>
    <w:p w:rsidR="009B4E10" w:rsidRPr="009B4E10" w:rsidRDefault="009B4E10" w:rsidP="00F512D1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Pr="00CA7445">
        <w:rPr>
          <w:rFonts w:asciiTheme="minorHAnsi" w:eastAsiaTheme="minorEastAsia" w:hAnsiTheme="minorHAnsi" w:cstheme="minorBidi"/>
          <w:sz w:val="28"/>
          <w:szCs w:val="28"/>
        </w:rPr>
        <w:t xml:space="preserve">На федеральном уровне будет решаться задача по обеспечению школьников верифицированным образовательным </w:t>
      </w:r>
      <w:proofErr w:type="spellStart"/>
      <w:r w:rsidRPr="00CA7445">
        <w:rPr>
          <w:rFonts w:asciiTheme="minorHAnsi" w:eastAsiaTheme="minorEastAsia" w:hAnsiTheme="minorHAnsi" w:cstheme="minorBidi"/>
          <w:sz w:val="28"/>
          <w:szCs w:val="28"/>
        </w:rPr>
        <w:t>контентом</w:t>
      </w:r>
      <w:proofErr w:type="spellEnd"/>
      <w:r w:rsidRPr="00CA7445">
        <w:rPr>
          <w:rFonts w:asciiTheme="minorHAnsi" w:eastAsiaTheme="minorEastAsia" w:hAnsiTheme="minorHAnsi" w:cstheme="minorBidi"/>
          <w:sz w:val="28"/>
          <w:szCs w:val="28"/>
        </w:rPr>
        <w:t>.</w:t>
      </w:r>
    </w:p>
    <w:p w:rsidR="00964AF3" w:rsidRPr="00AA258E" w:rsidRDefault="009B4E10" w:rsidP="00F512D1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color w:val="000000"/>
          <w:sz w:val="28"/>
          <w:szCs w:val="28"/>
        </w:rPr>
      </w:pPr>
      <w:r w:rsidRPr="009B4E10">
        <w:rPr>
          <w:noProof/>
          <w:color w:val="000000"/>
          <w:sz w:val="28"/>
          <w:szCs w:val="28"/>
        </w:rPr>
        <w:drawing>
          <wp:inline distT="0" distB="0" distL="0" distR="0">
            <wp:extent cx="5968998" cy="447675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77913" cy="4483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995" w:rsidRPr="00CA7445" w:rsidRDefault="005D50CB" w:rsidP="00CA7445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rFonts w:asciiTheme="minorHAnsi" w:eastAsiaTheme="minorEastAsia" w:hAnsiTheme="minorHAnsi" w:cstheme="minorBidi"/>
          <w:sz w:val="28"/>
          <w:szCs w:val="28"/>
        </w:rPr>
      </w:pPr>
      <w:r>
        <w:rPr>
          <w:rFonts w:asciiTheme="minorHAnsi" w:eastAsiaTheme="minorEastAsia" w:hAnsiTheme="minorHAnsi" w:cstheme="minorBidi"/>
          <w:sz w:val="28"/>
          <w:szCs w:val="28"/>
        </w:rPr>
        <w:tab/>
      </w:r>
      <w:r w:rsidR="009B4E10" w:rsidRPr="00CA7445">
        <w:rPr>
          <w:rFonts w:asciiTheme="minorHAnsi" w:eastAsiaTheme="minorEastAsia" w:hAnsiTheme="minorHAnsi" w:cstheme="minorBidi"/>
          <w:sz w:val="28"/>
          <w:szCs w:val="28"/>
        </w:rPr>
        <w:t xml:space="preserve">В 2021 году необходимо будет </w:t>
      </w:r>
      <w:r w:rsidR="001F3654">
        <w:rPr>
          <w:rFonts w:asciiTheme="minorHAnsi" w:eastAsiaTheme="minorEastAsia" w:hAnsiTheme="minorHAnsi" w:cstheme="minorBidi"/>
          <w:sz w:val="28"/>
          <w:szCs w:val="28"/>
        </w:rPr>
        <w:t xml:space="preserve">решать </w:t>
      </w:r>
      <w:r w:rsidR="001F3654" w:rsidRPr="001F3654">
        <w:rPr>
          <w:rFonts w:asciiTheme="minorHAnsi" w:eastAsiaTheme="minorEastAsia" w:hAnsiTheme="minorHAnsi" w:cstheme="minorBidi"/>
          <w:b/>
          <w:sz w:val="28"/>
          <w:szCs w:val="28"/>
        </w:rPr>
        <w:t>новые</w:t>
      </w:r>
      <w:r w:rsidR="001F3654">
        <w:rPr>
          <w:rFonts w:asciiTheme="minorHAnsi" w:eastAsiaTheme="minorEastAsia" w:hAnsiTheme="minorHAnsi" w:cstheme="minorBidi"/>
          <w:sz w:val="28"/>
          <w:szCs w:val="28"/>
        </w:rPr>
        <w:t xml:space="preserve"> задачи: </w:t>
      </w:r>
      <w:r w:rsidR="009B4E10" w:rsidRPr="00CA7445">
        <w:rPr>
          <w:rFonts w:asciiTheme="minorHAnsi" w:eastAsiaTheme="minorEastAsia" w:hAnsiTheme="minorHAnsi" w:cstheme="minorBidi"/>
          <w:sz w:val="28"/>
          <w:szCs w:val="28"/>
        </w:rPr>
        <w:t>о</w:t>
      </w:r>
      <w:r w:rsidR="006D4EC7" w:rsidRPr="00CA7445">
        <w:rPr>
          <w:rFonts w:asciiTheme="minorHAnsi" w:eastAsiaTheme="minorEastAsia" w:hAnsiTheme="minorHAnsi" w:cstheme="minorBidi"/>
          <w:sz w:val="28"/>
          <w:szCs w:val="28"/>
        </w:rPr>
        <w:t>беспечить использование элементов (информационных систем) цифровой образовательной среды для 100% обучающихся общеобразовательных организаций и не менее 50% обучающихся профессиональных образовательных организаций (СПО) и образовательных организаций, реализующих дополнительные общеобразовательные программы.</w:t>
      </w:r>
    </w:p>
    <w:p w:rsidR="00F512D1" w:rsidRPr="00CA7445" w:rsidRDefault="009B4E10" w:rsidP="00CA7445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rFonts w:asciiTheme="minorHAnsi" w:eastAsiaTheme="minorEastAsia" w:hAnsiTheme="minorHAnsi" w:cstheme="minorBidi"/>
          <w:sz w:val="28"/>
          <w:szCs w:val="28"/>
        </w:rPr>
      </w:pPr>
      <w:r w:rsidRPr="00CA7445">
        <w:rPr>
          <w:rFonts w:asciiTheme="minorHAnsi" w:eastAsiaTheme="minorEastAsia" w:hAnsiTheme="minorHAnsi" w:cstheme="minorBidi"/>
          <w:sz w:val="28"/>
          <w:szCs w:val="28"/>
        </w:rPr>
        <w:tab/>
        <w:t xml:space="preserve">И появится </w:t>
      </w:r>
      <w:r w:rsidRPr="001F3654">
        <w:rPr>
          <w:rFonts w:asciiTheme="minorHAnsi" w:eastAsiaTheme="minorEastAsia" w:hAnsiTheme="minorHAnsi" w:cstheme="minorBidi"/>
          <w:b/>
          <w:sz w:val="28"/>
          <w:szCs w:val="28"/>
        </w:rPr>
        <w:t>новый</w:t>
      </w:r>
      <w:r w:rsidRPr="00CA7445">
        <w:rPr>
          <w:rFonts w:asciiTheme="minorHAnsi" w:eastAsiaTheme="minorEastAsia" w:hAnsiTheme="minorHAnsi" w:cstheme="minorBidi"/>
          <w:sz w:val="28"/>
          <w:szCs w:val="28"/>
        </w:rPr>
        <w:t xml:space="preserve"> показатель, связанный с долей педагогических работников, использующих сервисы федеральной информационно-сервисной платформы цифровой образовательной среды.</w:t>
      </w:r>
    </w:p>
    <w:p w:rsidR="00913CE7" w:rsidRPr="00CA7445" w:rsidRDefault="005D50CB" w:rsidP="00CA7445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rFonts w:asciiTheme="minorHAnsi" w:eastAsiaTheme="minorEastAsia" w:hAnsiTheme="minorHAnsi" w:cstheme="minorBidi"/>
          <w:sz w:val="28"/>
          <w:szCs w:val="28"/>
        </w:rPr>
      </w:pPr>
      <w:r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ab/>
      </w:r>
      <w:r w:rsidRPr="005D50CB">
        <w:rPr>
          <w:rFonts w:asciiTheme="minorHAnsi" w:eastAsiaTheme="minorEastAsia" w:hAnsiTheme="minorHAnsi" w:cstheme="minorBidi"/>
          <w:b/>
          <w:sz w:val="28"/>
          <w:szCs w:val="28"/>
        </w:rPr>
        <w:t>Проект «Молодые профессионалы»</w:t>
      </w:r>
      <w:r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 xml:space="preserve"> </w:t>
      </w:r>
      <w:r w:rsidR="0078073B" w:rsidRPr="00CA7445">
        <w:rPr>
          <w:rFonts w:asciiTheme="minorHAnsi" w:eastAsiaTheme="minorEastAsia" w:hAnsiTheme="minorHAnsi" w:cstheme="minorBidi"/>
          <w:sz w:val="28"/>
          <w:szCs w:val="28"/>
        </w:rPr>
        <w:t xml:space="preserve">направлен на развитие и совершенствование </w:t>
      </w:r>
      <w:r>
        <w:rPr>
          <w:rFonts w:asciiTheme="minorHAnsi" w:eastAsiaTheme="minorEastAsia" w:hAnsiTheme="minorHAnsi" w:cstheme="minorBidi"/>
          <w:sz w:val="28"/>
          <w:szCs w:val="28"/>
        </w:rPr>
        <w:t xml:space="preserve">системы </w:t>
      </w:r>
      <w:r w:rsidR="0078073B" w:rsidRPr="00CA7445">
        <w:rPr>
          <w:rFonts w:asciiTheme="minorHAnsi" w:eastAsiaTheme="minorEastAsia" w:hAnsiTheme="minorHAnsi" w:cstheme="minorBidi"/>
          <w:sz w:val="28"/>
          <w:szCs w:val="28"/>
        </w:rPr>
        <w:t>среднего профессионального образования</w:t>
      </w:r>
      <w:r w:rsidR="00913CE7" w:rsidRPr="00CA7445">
        <w:rPr>
          <w:rFonts w:asciiTheme="minorHAnsi" w:eastAsiaTheme="minorEastAsia" w:hAnsiTheme="minorHAnsi" w:cstheme="minorBidi"/>
          <w:sz w:val="28"/>
          <w:szCs w:val="28"/>
        </w:rPr>
        <w:t>.</w:t>
      </w:r>
    </w:p>
    <w:p w:rsidR="00913CE7" w:rsidRPr="00CA7445" w:rsidRDefault="001F3654" w:rsidP="00CA7445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rFonts w:asciiTheme="minorHAnsi" w:eastAsiaTheme="minorEastAsia" w:hAnsiTheme="minorHAnsi" w:cstheme="minorBidi"/>
          <w:sz w:val="28"/>
          <w:szCs w:val="28"/>
        </w:rPr>
      </w:pPr>
      <w:r>
        <w:rPr>
          <w:rFonts w:asciiTheme="minorHAnsi" w:eastAsiaTheme="minorEastAsia" w:hAnsiTheme="minorHAnsi" w:cstheme="minorBidi"/>
          <w:sz w:val="28"/>
          <w:szCs w:val="28"/>
        </w:rPr>
        <w:tab/>
      </w:r>
      <w:r w:rsidR="00913CE7" w:rsidRPr="00CA7445">
        <w:rPr>
          <w:rFonts w:asciiTheme="minorHAnsi" w:eastAsiaTheme="minorEastAsia" w:hAnsiTheme="minorHAnsi" w:cstheme="minorBidi"/>
          <w:sz w:val="28"/>
          <w:szCs w:val="28"/>
        </w:rPr>
        <w:t xml:space="preserve">Основные показатели </w:t>
      </w:r>
      <w:r w:rsidR="00C80B49" w:rsidRPr="00CA7445">
        <w:rPr>
          <w:rFonts w:asciiTheme="minorHAnsi" w:eastAsiaTheme="minorEastAsia" w:hAnsiTheme="minorHAnsi" w:cstheme="minorBidi"/>
          <w:sz w:val="28"/>
          <w:szCs w:val="28"/>
        </w:rPr>
        <w:t xml:space="preserve">в рамках данного проекта наши учреждения выполнили успешно. </w:t>
      </w:r>
    </w:p>
    <w:p w:rsidR="00C80B49" w:rsidRDefault="005D50CB" w:rsidP="00CA7445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rFonts w:asciiTheme="minorHAnsi" w:eastAsiaTheme="minorEastAsia" w:hAnsiTheme="minorHAnsi" w:cstheme="minorBidi"/>
          <w:sz w:val="28"/>
          <w:szCs w:val="28"/>
        </w:rPr>
      </w:pPr>
      <w:r>
        <w:rPr>
          <w:rFonts w:asciiTheme="minorHAnsi" w:eastAsiaTheme="minorEastAsia" w:hAnsiTheme="minorHAnsi" w:cstheme="minorBidi"/>
          <w:sz w:val="28"/>
          <w:szCs w:val="28"/>
        </w:rPr>
        <w:tab/>
      </w:r>
      <w:r w:rsidR="00C80B49" w:rsidRPr="00CA7445">
        <w:rPr>
          <w:rFonts w:asciiTheme="minorHAnsi" w:eastAsiaTheme="minorEastAsia" w:hAnsiTheme="minorHAnsi" w:cstheme="minorBidi"/>
          <w:sz w:val="28"/>
          <w:szCs w:val="28"/>
        </w:rPr>
        <w:t>Особое место в рамках реализации мероприятий данного проекта уделяется демонстрационному экзамену - модели независимой оценки качества подготовки кадров.</w:t>
      </w:r>
      <w:r w:rsidR="003240A3">
        <w:rPr>
          <w:rFonts w:asciiTheme="minorHAnsi" w:eastAsiaTheme="minorEastAsia" w:hAnsiTheme="minorHAnsi" w:cstheme="minorBidi"/>
          <w:sz w:val="28"/>
          <w:szCs w:val="28"/>
        </w:rPr>
        <w:t xml:space="preserve"> Выполнение данного показателя по итогам учебного года было свя</w:t>
      </w:r>
      <w:r w:rsidR="00856D12">
        <w:rPr>
          <w:rFonts w:asciiTheme="minorHAnsi" w:eastAsiaTheme="minorEastAsia" w:hAnsiTheme="minorHAnsi" w:cstheme="minorBidi"/>
          <w:sz w:val="28"/>
          <w:szCs w:val="28"/>
        </w:rPr>
        <w:t>з</w:t>
      </w:r>
      <w:r w:rsidR="003240A3">
        <w:rPr>
          <w:rFonts w:asciiTheme="minorHAnsi" w:eastAsiaTheme="minorEastAsia" w:hAnsiTheme="minorHAnsi" w:cstheme="minorBidi"/>
          <w:sz w:val="28"/>
          <w:szCs w:val="28"/>
        </w:rPr>
        <w:t xml:space="preserve">ано с определенными трудностями из-за сложившейся </w:t>
      </w:r>
      <w:r w:rsidR="00856D12">
        <w:rPr>
          <w:rFonts w:asciiTheme="minorHAnsi" w:eastAsiaTheme="minorEastAsia" w:hAnsiTheme="minorHAnsi" w:cstheme="minorBidi"/>
          <w:sz w:val="28"/>
          <w:szCs w:val="28"/>
        </w:rPr>
        <w:t xml:space="preserve">эпидемиологической ситуации. </w:t>
      </w:r>
      <w:r w:rsidR="003240A3">
        <w:rPr>
          <w:rFonts w:asciiTheme="minorHAnsi" w:eastAsiaTheme="minorEastAsia" w:hAnsiTheme="minorHAnsi" w:cstheme="minorBidi"/>
          <w:sz w:val="28"/>
          <w:szCs w:val="28"/>
        </w:rPr>
        <w:t>Буквально в эти дни</w:t>
      </w:r>
      <w:r w:rsidR="00856D12">
        <w:rPr>
          <w:rFonts w:asciiTheme="minorHAnsi" w:eastAsiaTheme="minorEastAsia" w:hAnsiTheme="minorHAnsi" w:cstheme="minorBidi"/>
          <w:sz w:val="28"/>
          <w:szCs w:val="28"/>
        </w:rPr>
        <w:t xml:space="preserve"> </w:t>
      </w:r>
      <w:r w:rsidR="003240A3">
        <w:rPr>
          <w:rFonts w:asciiTheme="minorHAnsi" w:eastAsiaTheme="minorEastAsia" w:hAnsiTheme="minorHAnsi" w:cstheme="minorBidi"/>
          <w:sz w:val="28"/>
          <w:szCs w:val="28"/>
        </w:rPr>
        <w:t xml:space="preserve">проходит </w:t>
      </w:r>
      <w:r w:rsidR="00856D12">
        <w:rPr>
          <w:rFonts w:asciiTheme="minorHAnsi" w:eastAsiaTheme="minorEastAsia" w:hAnsiTheme="minorHAnsi" w:cstheme="minorBidi"/>
          <w:sz w:val="28"/>
          <w:szCs w:val="28"/>
        </w:rPr>
        <w:t xml:space="preserve">демонстрационный экзамен для студентов выпускных групп по профессии </w:t>
      </w:r>
      <w:r w:rsidR="00856D12" w:rsidRPr="00856D12">
        <w:rPr>
          <w:rFonts w:asciiTheme="minorHAnsi" w:eastAsiaTheme="minorEastAsia" w:hAnsiTheme="minorHAnsi" w:cstheme="minorBidi"/>
          <w:sz w:val="28"/>
          <w:szCs w:val="28"/>
        </w:rPr>
        <w:t xml:space="preserve">Лаборант по контролю качества сырья и </w:t>
      </w:r>
      <w:r w:rsidR="00856D12">
        <w:rPr>
          <w:rFonts w:asciiTheme="minorHAnsi" w:eastAsiaTheme="minorEastAsia" w:hAnsiTheme="minorHAnsi" w:cstheme="minorBidi"/>
          <w:sz w:val="28"/>
          <w:szCs w:val="28"/>
        </w:rPr>
        <w:t xml:space="preserve">специальности </w:t>
      </w:r>
      <w:r w:rsidR="00856D12" w:rsidRPr="00856D12">
        <w:rPr>
          <w:rFonts w:asciiTheme="minorHAnsi" w:eastAsiaTheme="minorEastAsia" w:hAnsiTheme="minorHAnsi" w:cstheme="minorBidi"/>
          <w:sz w:val="28"/>
          <w:szCs w:val="28"/>
        </w:rPr>
        <w:t>Информационные системы (по отраслям)</w:t>
      </w:r>
      <w:r w:rsidR="00856D12">
        <w:rPr>
          <w:rFonts w:asciiTheme="minorHAnsi" w:eastAsiaTheme="minorEastAsia" w:hAnsiTheme="minorHAnsi" w:cstheme="minorBidi"/>
          <w:sz w:val="28"/>
          <w:szCs w:val="28"/>
        </w:rPr>
        <w:t xml:space="preserve">, что позволит </w:t>
      </w:r>
      <w:proofErr w:type="gramStart"/>
      <w:r w:rsidR="00856D12">
        <w:rPr>
          <w:rFonts w:asciiTheme="minorHAnsi" w:eastAsiaTheme="minorEastAsia" w:hAnsiTheme="minorHAnsi" w:cstheme="minorBidi"/>
          <w:sz w:val="28"/>
          <w:szCs w:val="28"/>
        </w:rPr>
        <w:t>нам достичь выполнение</w:t>
      </w:r>
      <w:proofErr w:type="gramEnd"/>
      <w:r w:rsidR="00856D12">
        <w:rPr>
          <w:rFonts w:asciiTheme="minorHAnsi" w:eastAsiaTheme="minorEastAsia" w:hAnsiTheme="minorHAnsi" w:cstheme="minorBidi"/>
          <w:sz w:val="28"/>
          <w:szCs w:val="28"/>
        </w:rPr>
        <w:t xml:space="preserve"> данного показателя с хорошим шагом. </w:t>
      </w:r>
    </w:p>
    <w:p w:rsidR="003240A3" w:rsidRPr="00CA7445" w:rsidRDefault="00856D12" w:rsidP="003240A3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center"/>
        <w:rPr>
          <w:rFonts w:asciiTheme="minorHAnsi" w:eastAsiaTheme="minorEastAsia" w:hAnsiTheme="minorHAnsi" w:cstheme="minorBidi"/>
          <w:sz w:val="28"/>
          <w:szCs w:val="28"/>
        </w:rPr>
      </w:pPr>
      <w:r w:rsidRPr="003240A3">
        <w:rPr>
          <w:rFonts w:asciiTheme="minorHAnsi" w:eastAsiaTheme="minorEastAsia" w:hAnsiTheme="minorHAnsi" w:cstheme="minorBidi"/>
          <w:sz w:val="28"/>
          <w:szCs w:val="28"/>
        </w:rPr>
        <w:object w:dxaOrig="7205" w:dyaOrig="5403">
          <v:shape id="_x0000_i1049" type="#_x0000_t75" style="width:414pt;height:310.5pt" o:ole="">
            <v:imagedata r:id="rId40" o:title=""/>
          </v:shape>
          <o:OLEObject Type="Embed" ProgID="PowerPoint.Slide.12" ShapeID="_x0000_i1049" DrawAspect="Content" ObjectID="_1669624915" r:id="rId41"/>
        </w:object>
      </w:r>
    </w:p>
    <w:p w:rsidR="00865F38" w:rsidRPr="00CA7445" w:rsidRDefault="005D50CB" w:rsidP="00CA7445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rFonts w:asciiTheme="minorHAnsi" w:eastAsiaTheme="minorEastAsia" w:hAnsiTheme="minorHAnsi" w:cstheme="minorBidi"/>
          <w:sz w:val="28"/>
          <w:szCs w:val="28"/>
        </w:rPr>
      </w:pPr>
      <w:r>
        <w:rPr>
          <w:rFonts w:asciiTheme="minorHAnsi" w:eastAsiaTheme="minorEastAsia" w:hAnsiTheme="minorHAnsi" w:cstheme="minorBidi"/>
          <w:sz w:val="28"/>
          <w:szCs w:val="28"/>
        </w:rPr>
        <w:tab/>
      </w:r>
      <w:r w:rsidR="00865F38" w:rsidRPr="00CA7445">
        <w:rPr>
          <w:rFonts w:asciiTheme="minorHAnsi" w:eastAsiaTheme="minorEastAsia" w:hAnsiTheme="minorHAnsi" w:cstheme="minorBidi"/>
          <w:sz w:val="28"/>
          <w:szCs w:val="28"/>
        </w:rPr>
        <w:t xml:space="preserve">И если в 2020 году стояла задача выполнения декомпозированного показателя по доле студентов, прошедших аттестацию с использованием механизма ДЭ, то уже в 2021 году </w:t>
      </w:r>
      <w:r w:rsidR="00C80B49" w:rsidRPr="00CA7445">
        <w:rPr>
          <w:rFonts w:asciiTheme="minorHAnsi" w:eastAsiaTheme="minorEastAsia" w:hAnsiTheme="minorHAnsi" w:cstheme="minorBidi"/>
          <w:sz w:val="28"/>
          <w:szCs w:val="28"/>
        </w:rPr>
        <w:t xml:space="preserve">будет анализироваться </w:t>
      </w:r>
      <w:r w:rsidR="00C80B49" w:rsidRPr="00856D12">
        <w:rPr>
          <w:rFonts w:asciiTheme="minorHAnsi" w:eastAsiaTheme="minorEastAsia" w:hAnsiTheme="minorHAnsi" w:cstheme="minorBidi"/>
          <w:b/>
          <w:sz w:val="28"/>
          <w:szCs w:val="28"/>
        </w:rPr>
        <w:t>результат сдачи</w:t>
      </w:r>
      <w:r w:rsidR="00C80B49" w:rsidRPr="00CA7445">
        <w:rPr>
          <w:rFonts w:asciiTheme="minorHAnsi" w:eastAsiaTheme="minorEastAsia" w:hAnsiTheme="minorHAnsi" w:cstheme="minorBidi"/>
          <w:sz w:val="28"/>
          <w:szCs w:val="28"/>
        </w:rPr>
        <w:t xml:space="preserve"> – уровень, соответствующий национальным или международным стандартам.</w:t>
      </w:r>
    </w:p>
    <w:p w:rsidR="00856D12" w:rsidRDefault="00C80B49" w:rsidP="00CA7445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rFonts w:asciiTheme="minorHAnsi" w:eastAsiaTheme="minorEastAsia" w:hAnsiTheme="minorHAnsi" w:cstheme="minorBidi"/>
          <w:sz w:val="28"/>
          <w:szCs w:val="28"/>
        </w:rPr>
      </w:pPr>
      <w:r w:rsidRPr="00CA7445">
        <w:rPr>
          <w:rFonts w:asciiTheme="minorHAnsi" w:eastAsiaTheme="minorEastAsia" w:hAnsiTheme="minorHAnsi" w:cstheme="minorBidi"/>
          <w:sz w:val="28"/>
          <w:szCs w:val="28"/>
        </w:rPr>
        <w:t xml:space="preserve">Следующая задача, которая была актуальна и решалась достаточно сложно в 2020 году – трудоустройство выпускников. </w:t>
      </w:r>
      <w:r w:rsidR="00856D12">
        <w:rPr>
          <w:rFonts w:asciiTheme="minorHAnsi" w:eastAsiaTheme="minorEastAsia" w:hAnsiTheme="minorHAnsi" w:cstheme="minorBidi"/>
          <w:sz w:val="28"/>
          <w:szCs w:val="28"/>
        </w:rPr>
        <w:t xml:space="preserve"> </w:t>
      </w:r>
      <w:r w:rsidR="00F22B62">
        <w:rPr>
          <w:rFonts w:asciiTheme="minorHAnsi" w:eastAsiaTheme="minorEastAsia" w:hAnsiTheme="minorHAnsi" w:cstheme="minorBidi"/>
          <w:sz w:val="28"/>
          <w:szCs w:val="28"/>
        </w:rPr>
        <w:t xml:space="preserve">На учете в Центре занятости на сегодняшний день осталось 6 студентов (было 21 человек), из них 3 человека – дети- сироты, получающие хорошие пособия и не спешащие трудоустраиваться, 1 человек – проходят переподготовку, 2 человека находятся на учете  по месту жительства  (не на территории </w:t>
      </w:r>
      <w:proofErr w:type="gramStart"/>
      <w:r w:rsidR="00F22B62">
        <w:rPr>
          <w:rFonts w:asciiTheme="minorHAnsi" w:eastAsiaTheme="minorEastAsia" w:hAnsiTheme="minorHAnsi" w:cstheme="minorBidi"/>
          <w:sz w:val="28"/>
          <w:szCs w:val="28"/>
        </w:rPr>
        <w:t>г</w:t>
      </w:r>
      <w:proofErr w:type="gramEnd"/>
      <w:r w:rsidR="00F22B62">
        <w:rPr>
          <w:rFonts w:asciiTheme="minorHAnsi" w:eastAsiaTheme="minorEastAsia" w:hAnsiTheme="minorHAnsi" w:cstheme="minorBidi"/>
          <w:sz w:val="28"/>
          <w:szCs w:val="28"/>
        </w:rPr>
        <w:t xml:space="preserve">.о. Новокуйбышевска). </w:t>
      </w:r>
    </w:p>
    <w:p w:rsidR="00C80B49" w:rsidRDefault="00856D12" w:rsidP="00CA7445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line="360" w:lineRule="auto"/>
        <w:ind w:right="20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>
        <w:rPr>
          <w:rFonts w:asciiTheme="minorHAnsi" w:eastAsiaTheme="minorEastAsia" w:hAnsiTheme="minorHAnsi" w:cstheme="minorBidi"/>
          <w:sz w:val="28"/>
          <w:szCs w:val="28"/>
        </w:rPr>
        <w:tab/>
      </w:r>
      <w:r w:rsidR="00C80B49" w:rsidRPr="00CA7445">
        <w:rPr>
          <w:rFonts w:asciiTheme="minorHAnsi" w:eastAsiaTheme="minorEastAsia" w:hAnsiTheme="minorHAnsi" w:cstheme="minorBidi"/>
          <w:sz w:val="28"/>
          <w:szCs w:val="28"/>
        </w:rPr>
        <w:t>В 2021 году работа в этом направлении должна строиться по алгоритму, выработанному в этом году, когда Центры содействия трудоустройству «ведут» каждого выпускника до его устройства на</w:t>
      </w:r>
      <w:r w:rsidR="005D50CB">
        <w:rPr>
          <w:rFonts w:asciiTheme="minorHAnsi" w:eastAsiaTheme="minorEastAsia" w:hAnsiTheme="minorHAnsi" w:cstheme="minorBidi"/>
          <w:sz w:val="28"/>
          <w:szCs w:val="28"/>
        </w:rPr>
        <w:t xml:space="preserve"> </w:t>
      </w:r>
      <w:r w:rsidR="00C80B49" w:rsidRPr="00CA7445">
        <w:rPr>
          <w:rFonts w:asciiTheme="minorHAnsi" w:eastAsiaTheme="minorEastAsia" w:hAnsiTheme="minorHAnsi" w:cstheme="minorBidi"/>
          <w:sz w:val="28"/>
          <w:szCs w:val="28"/>
        </w:rPr>
        <w:t xml:space="preserve">работу, помогают в поиске вакансий, </w:t>
      </w:r>
      <w:r w:rsidR="00927E48" w:rsidRPr="00CA7445">
        <w:rPr>
          <w:rFonts w:asciiTheme="minorHAnsi" w:eastAsiaTheme="minorEastAsia" w:hAnsiTheme="minorHAnsi" w:cstheme="minorBidi"/>
          <w:sz w:val="28"/>
          <w:szCs w:val="28"/>
        </w:rPr>
        <w:t xml:space="preserve">в прохождении собеседования с </w:t>
      </w:r>
      <w:proofErr w:type="gramStart"/>
      <w:r w:rsidR="00927E48" w:rsidRPr="00CA7445">
        <w:rPr>
          <w:rFonts w:asciiTheme="minorHAnsi" w:eastAsiaTheme="minorEastAsia" w:hAnsiTheme="minorHAnsi" w:cstheme="minorBidi"/>
          <w:sz w:val="28"/>
          <w:szCs w:val="28"/>
        </w:rPr>
        <w:t>потенциальным</w:t>
      </w:r>
      <w:proofErr w:type="gramEnd"/>
      <w:r w:rsidR="00927E48" w:rsidRPr="00CA7445">
        <w:rPr>
          <w:rFonts w:asciiTheme="minorHAnsi" w:eastAsiaTheme="minorEastAsia" w:hAnsiTheme="minorHAnsi" w:cstheme="minorBidi"/>
          <w:sz w:val="28"/>
          <w:szCs w:val="28"/>
        </w:rPr>
        <w:t xml:space="preserve"> работодателями, </w:t>
      </w:r>
      <w:r w:rsidR="00C80B49" w:rsidRPr="00CA7445">
        <w:rPr>
          <w:rFonts w:asciiTheme="minorHAnsi" w:eastAsiaTheme="minorEastAsia" w:hAnsiTheme="minorHAnsi" w:cstheme="minorBidi"/>
          <w:sz w:val="28"/>
          <w:szCs w:val="28"/>
        </w:rPr>
        <w:t>в переподготовке</w:t>
      </w:r>
      <w:r w:rsidR="00927E48">
        <w:rPr>
          <w:rFonts w:ascii="Arial" w:hAnsi="Arial" w:cs="Arial"/>
          <w:color w:val="000000"/>
          <w:sz w:val="28"/>
          <w:szCs w:val="28"/>
          <w:shd w:val="clear" w:color="auto" w:fill="FFFFFF"/>
        </w:rPr>
        <w:t>.</w:t>
      </w:r>
    </w:p>
    <w:p w:rsidR="00C80B49" w:rsidRDefault="0071358C" w:rsidP="0078073B">
      <w:pPr>
        <w:pStyle w:val="1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420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71358C">
        <w:rPr>
          <w:rFonts w:ascii="Arial" w:hAnsi="Arial" w:cs="Arial"/>
          <w:color w:val="000000"/>
          <w:sz w:val="28"/>
          <w:szCs w:val="28"/>
          <w:shd w:val="clear" w:color="auto" w:fill="FFFFFF"/>
        </w:rPr>
        <w:object w:dxaOrig="7205" w:dyaOrig="5403">
          <v:shape id="_x0000_i1116" type="#_x0000_t75" style="width:395.25pt;height:296.25pt" o:ole="">
            <v:imagedata r:id="rId42" o:title=""/>
          </v:shape>
          <o:OLEObject Type="Embed" ProgID="PowerPoint.Slide.12" ShapeID="_x0000_i1116" DrawAspect="Content" ObjectID="_1669624916" r:id="rId43"/>
        </w:object>
      </w:r>
    </w:p>
    <w:p w:rsidR="0078073B" w:rsidRPr="00CA7445" w:rsidRDefault="00E814C9" w:rsidP="0078073B">
      <w:pPr>
        <w:pStyle w:val="1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420"/>
        <w:jc w:val="both"/>
        <w:rPr>
          <w:rFonts w:asciiTheme="minorHAnsi" w:eastAsiaTheme="minorEastAsia" w:hAnsiTheme="minorHAnsi" w:cstheme="minorBidi"/>
          <w:sz w:val="28"/>
          <w:szCs w:val="28"/>
        </w:rPr>
      </w:pPr>
      <w:r w:rsidRPr="00CA7445">
        <w:rPr>
          <w:rFonts w:asciiTheme="minorHAnsi" w:eastAsiaTheme="minorEastAsia" w:hAnsiTheme="minorHAnsi" w:cstheme="minorBidi"/>
          <w:sz w:val="28"/>
          <w:szCs w:val="28"/>
        </w:rPr>
        <w:t xml:space="preserve">Новое в системе СПО: </w:t>
      </w:r>
      <w:r w:rsidR="0078073B" w:rsidRPr="00CA7445">
        <w:rPr>
          <w:rFonts w:asciiTheme="minorHAnsi" w:eastAsiaTheme="minorEastAsia" w:hAnsiTheme="minorHAnsi" w:cstheme="minorBidi"/>
          <w:sz w:val="28"/>
          <w:szCs w:val="28"/>
        </w:rPr>
        <w:t>в рамках федерального проекта "Современная школа" планируе</w:t>
      </w:r>
      <w:r w:rsidR="00913CE7" w:rsidRPr="00CA7445">
        <w:rPr>
          <w:rFonts w:asciiTheme="minorHAnsi" w:eastAsiaTheme="minorEastAsia" w:hAnsiTheme="minorHAnsi" w:cstheme="minorBidi"/>
          <w:sz w:val="28"/>
          <w:szCs w:val="28"/>
        </w:rPr>
        <w:t>тся</w:t>
      </w:r>
      <w:r w:rsidR="0078073B" w:rsidRPr="00CA7445">
        <w:rPr>
          <w:rFonts w:asciiTheme="minorHAnsi" w:eastAsiaTheme="minorEastAsia" w:hAnsiTheme="minorHAnsi" w:cstheme="minorBidi"/>
          <w:sz w:val="28"/>
          <w:szCs w:val="28"/>
        </w:rPr>
        <w:t xml:space="preserve"> </w:t>
      </w:r>
      <w:r w:rsidR="0078073B" w:rsidRPr="005D50CB">
        <w:rPr>
          <w:rFonts w:asciiTheme="minorHAnsi" w:eastAsiaTheme="minorEastAsia" w:hAnsiTheme="minorHAnsi" w:cstheme="minorBidi"/>
          <w:b/>
          <w:sz w:val="28"/>
          <w:szCs w:val="28"/>
        </w:rPr>
        <w:t>проведение всероссийских проверочных работ</w:t>
      </w:r>
      <w:r w:rsidR="0078073B" w:rsidRPr="00CA7445">
        <w:rPr>
          <w:rFonts w:asciiTheme="minorHAnsi" w:eastAsiaTheme="minorEastAsia" w:hAnsiTheme="minorHAnsi" w:cstheme="minorBidi"/>
          <w:sz w:val="28"/>
          <w:szCs w:val="28"/>
        </w:rPr>
        <w:t xml:space="preserve"> во всех </w:t>
      </w:r>
      <w:proofErr w:type="gramStart"/>
      <w:r w:rsidR="0078073B" w:rsidRPr="00CA7445">
        <w:rPr>
          <w:rFonts w:asciiTheme="minorHAnsi" w:eastAsiaTheme="minorEastAsia" w:hAnsiTheme="minorHAnsi" w:cstheme="minorBidi"/>
          <w:sz w:val="28"/>
          <w:szCs w:val="28"/>
        </w:rPr>
        <w:t>организациях</w:t>
      </w:r>
      <w:proofErr w:type="gramEnd"/>
      <w:r w:rsidR="0078073B" w:rsidRPr="00CA7445">
        <w:rPr>
          <w:rFonts w:asciiTheme="minorHAnsi" w:eastAsiaTheme="minorEastAsia" w:hAnsiTheme="minorHAnsi" w:cstheme="minorBidi"/>
          <w:sz w:val="28"/>
          <w:szCs w:val="28"/>
        </w:rPr>
        <w:t xml:space="preserve"> среднег</w:t>
      </w:r>
      <w:r w:rsidR="00913CE7" w:rsidRPr="00CA7445">
        <w:rPr>
          <w:rFonts w:asciiTheme="minorHAnsi" w:eastAsiaTheme="minorEastAsia" w:hAnsiTheme="minorHAnsi" w:cstheme="minorBidi"/>
          <w:sz w:val="28"/>
          <w:szCs w:val="28"/>
        </w:rPr>
        <w:t>о профессионального образования</w:t>
      </w:r>
      <w:r w:rsidR="0078073B" w:rsidRPr="00CA7445">
        <w:rPr>
          <w:rFonts w:asciiTheme="minorHAnsi" w:eastAsiaTheme="minorEastAsia" w:hAnsiTheme="minorHAnsi" w:cstheme="minorBidi"/>
          <w:sz w:val="28"/>
          <w:szCs w:val="28"/>
        </w:rPr>
        <w:t>.</w:t>
      </w:r>
      <w:r w:rsidR="00927E48" w:rsidRPr="00CA7445">
        <w:rPr>
          <w:rFonts w:asciiTheme="minorHAnsi" w:eastAsiaTheme="minorEastAsia" w:hAnsiTheme="minorHAnsi" w:cstheme="minorBidi"/>
          <w:sz w:val="28"/>
          <w:szCs w:val="28"/>
        </w:rPr>
        <w:t xml:space="preserve"> Здесь перед преподавателями общеобразовательных дисциплин стоит задача изучения заданий ВПР, методики подготовки студентов к такому виду работ.</w:t>
      </w:r>
    </w:p>
    <w:p w:rsidR="004B2B36" w:rsidRDefault="00556638" w:rsidP="00F512D1">
      <w:pPr>
        <w:ind w:firstLine="708"/>
        <w:jc w:val="both"/>
        <w:rPr>
          <w:sz w:val="28"/>
          <w:szCs w:val="28"/>
        </w:rPr>
      </w:pPr>
      <w:r w:rsidRPr="00556638">
        <w:rPr>
          <w:noProof/>
          <w:sz w:val="28"/>
          <w:szCs w:val="28"/>
        </w:rPr>
        <w:drawing>
          <wp:inline distT="0" distB="0" distL="0" distR="0">
            <wp:extent cx="5181600" cy="3614739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82322" cy="3615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638" w:rsidRDefault="00556638" w:rsidP="005D50CB">
      <w:pPr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Еще одно нововведение 2021 года - </w:t>
      </w:r>
      <w:r w:rsidRPr="0039764B">
        <w:rPr>
          <w:b/>
          <w:sz w:val="28"/>
          <w:szCs w:val="28"/>
        </w:rPr>
        <w:t>включение в состав национального проекта «Образование» федерального проекта «Патриотическое воспитание»</w:t>
      </w:r>
      <w:r>
        <w:rPr>
          <w:sz w:val="28"/>
          <w:szCs w:val="28"/>
        </w:rPr>
        <w:t xml:space="preserve">. Его мероприятия будут направлены на </w:t>
      </w:r>
      <w:r w:rsidRPr="00556638">
        <w:rPr>
          <w:sz w:val="28"/>
          <w:szCs w:val="28"/>
        </w:rPr>
        <w:t>разрабо</w:t>
      </w:r>
      <w:r>
        <w:rPr>
          <w:sz w:val="28"/>
          <w:szCs w:val="28"/>
        </w:rPr>
        <w:t>тку</w:t>
      </w:r>
      <w:r w:rsidRPr="00556638">
        <w:rPr>
          <w:sz w:val="28"/>
          <w:szCs w:val="28"/>
        </w:rPr>
        <w:t xml:space="preserve"> и внедрен</w:t>
      </w:r>
      <w:r>
        <w:rPr>
          <w:sz w:val="28"/>
          <w:szCs w:val="28"/>
        </w:rPr>
        <w:t>ие</w:t>
      </w:r>
      <w:r w:rsidR="005D50CB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556638">
        <w:rPr>
          <w:sz w:val="28"/>
          <w:szCs w:val="28"/>
        </w:rPr>
        <w:t>о всех образовательных организациях</w:t>
      </w:r>
      <w:r>
        <w:rPr>
          <w:sz w:val="28"/>
          <w:szCs w:val="28"/>
        </w:rPr>
        <w:t xml:space="preserve"> (школах и СПО) </w:t>
      </w:r>
      <w:r w:rsidRPr="00556638">
        <w:rPr>
          <w:sz w:val="28"/>
          <w:szCs w:val="28"/>
        </w:rPr>
        <w:t>программ воспитания.</w:t>
      </w:r>
      <w:r w:rsidR="00560829">
        <w:rPr>
          <w:sz w:val="28"/>
          <w:szCs w:val="28"/>
        </w:rPr>
        <w:t xml:space="preserve"> А также е</w:t>
      </w:r>
      <w:r w:rsidR="00560829" w:rsidRPr="00560829">
        <w:rPr>
          <w:sz w:val="28"/>
          <w:szCs w:val="28"/>
        </w:rPr>
        <w:t>жегодное увеличение охвата детей и молодёжи в возрасте до 30 лет социально активными мероприятиями патриотической направленности</w:t>
      </w:r>
      <w:r w:rsidR="0039764B">
        <w:rPr>
          <w:sz w:val="28"/>
          <w:szCs w:val="28"/>
        </w:rPr>
        <w:t xml:space="preserve"> (показатель будет декомпозирован в количестве человек)</w:t>
      </w:r>
      <w:r w:rsidR="00560829">
        <w:rPr>
          <w:sz w:val="28"/>
          <w:szCs w:val="28"/>
        </w:rPr>
        <w:t xml:space="preserve">. </w:t>
      </w:r>
    </w:p>
    <w:p w:rsidR="00430663" w:rsidRDefault="00430663" w:rsidP="005D50CB">
      <w:pPr>
        <w:spacing w:after="0" w:line="360" w:lineRule="auto"/>
        <w:ind w:firstLine="709"/>
        <w:jc w:val="both"/>
        <w:rPr>
          <w:bCs/>
          <w:sz w:val="28"/>
          <w:szCs w:val="28"/>
        </w:rPr>
      </w:pPr>
      <w:r w:rsidRPr="0018727A">
        <w:rPr>
          <w:bCs/>
          <w:sz w:val="28"/>
          <w:szCs w:val="28"/>
        </w:rPr>
        <w:t xml:space="preserve">В </w:t>
      </w:r>
      <w:r>
        <w:rPr>
          <w:bCs/>
          <w:sz w:val="28"/>
          <w:szCs w:val="28"/>
        </w:rPr>
        <w:t>заключение</w:t>
      </w:r>
      <w:r w:rsidRPr="0018727A">
        <w:rPr>
          <w:bCs/>
          <w:sz w:val="28"/>
          <w:szCs w:val="28"/>
        </w:rPr>
        <w:t xml:space="preserve"> хочу отметить, что все 35 показателей, декомпозированных Поволжскому управлению в рамках национального проекта «Образование» и «Демография» выполнены. По некото</w:t>
      </w:r>
      <w:r>
        <w:rPr>
          <w:bCs/>
          <w:sz w:val="28"/>
          <w:szCs w:val="28"/>
        </w:rPr>
        <w:t xml:space="preserve">рым ведется уточнение значений. Хочу поблагодарить всех руководителей и коллективы образовательных учреждений за успешную работу. Однако мы не можем останавливаться на </w:t>
      </w:r>
      <w:proofErr w:type="gramStart"/>
      <w:r>
        <w:rPr>
          <w:bCs/>
          <w:sz w:val="28"/>
          <w:szCs w:val="28"/>
        </w:rPr>
        <w:t>достигнутом</w:t>
      </w:r>
      <w:proofErr w:type="gramEnd"/>
      <w:r>
        <w:rPr>
          <w:bCs/>
          <w:sz w:val="28"/>
          <w:szCs w:val="28"/>
        </w:rPr>
        <w:t xml:space="preserve">, так перед нами стоят уже новые задачи, которые требуют детальной проработки, осмысления и определения эффективных путей решения.  </w:t>
      </w:r>
    </w:p>
    <w:p w:rsidR="00430663" w:rsidRDefault="009107AA" w:rsidP="00430663">
      <w:pPr>
        <w:spacing w:after="0" w:line="360" w:lineRule="auto"/>
        <w:ind w:firstLine="708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>
            <wp:extent cx="4572000" cy="3429000"/>
            <wp:effectExtent l="19050" t="0" r="0" b="0"/>
            <wp:docPr id="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0663" w:rsidRDefault="00430663" w:rsidP="00430663">
      <w:pPr>
        <w:spacing w:after="0" w:line="360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Особое внимание хочу обратить на освещение хода реализации мероприятий национального проекта среди учащихся и родителей.  Системная информационно-разъяснительная  работа должна сформировать у учащихся, родителей, педагогических работников понимание того, как реализуется национальный проект «Образование» в конкретном образовательном учреждении.</w:t>
      </w:r>
    </w:p>
    <w:p w:rsidR="009107AA" w:rsidRDefault="009107AA" w:rsidP="00430663">
      <w:pPr>
        <w:spacing w:after="0" w:line="360" w:lineRule="auto"/>
        <w:ind w:firstLine="708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>
            <wp:extent cx="5048250" cy="3786188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7861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07AA" w:rsidRDefault="009107AA" w:rsidP="00430663">
      <w:pPr>
        <w:spacing w:after="0" w:line="360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Хочу довести до вашего сведения, что  изменится для муниципалитетов и министерства форма отчетности по выполнению мероприятий в рамках информационной системы «Электронный бюджет», глее теперь будут жестко прописываться сроки выполнения по  каждому мероприятию. </w:t>
      </w:r>
    </w:p>
    <w:p w:rsidR="00430663" w:rsidRDefault="00430663" w:rsidP="00430663">
      <w:pPr>
        <w:spacing w:after="0" w:line="360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Проект решения:</w:t>
      </w:r>
    </w:p>
    <w:p w:rsidR="00430663" w:rsidRPr="00144A2E" w:rsidRDefault="00430663" w:rsidP="00430663">
      <w:pPr>
        <w:pStyle w:val="a4"/>
        <w:numPr>
          <w:ilvl w:val="0"/>
          <w:numId w:val="5"/>
        </w:numPr>
        <w:spacing w:line="360" w:lineRule="auto"/>
        <w:jc w:val="both"/>
        <w:rPr>
          <w:rFonts w:asciiTheme="minorHAnsi" w:eastAsiaTheme="minorEastAsia" w:hAnsiTheme="minorHAnsi" w:cstheme="minorBidi"/>
          <w:bCs/>
          <w:sz w:val="28"/>
          <w:szCs w:val="28"/>
        </w:rPr>
      </w:pPr>
      <w:r w:rsidRPr="00144A2E">
        <w:rPr>
          <w:rFonts w:asciiTheme="minorHAnsi" w:eastAsiaTheme="minorEastAsia" w:hAnsiTheme="minorHAnsi" w:cstheme="minorBidi"/>
          <w:bCs/>
          <w:sz w:val="28"/>
          <w:szCs w:val="28"/>
        </w:rPr>
        <w:t>Информацию принять к сведению.</w:t>
      </w:r>
    </w:p>
    <w:p w:rsidR="00430663" w:rsidRPr="00144A2E" w:rsidRDefault="00430663" w:rsidP="00430663">
      <w:pPr>
        <w:pStyle w:val="a4"/>
        <w:numPr>
          <w:ilvl w:val="0"/>
          <w:numId w:val="5"/>
        </w:numPr>
        <w:spacing w:line="360" w:lineRule="auto"/>
        <w:jc w:val="both"/>
        <w:rPr>
          <w:rFonts w:asciiTheme="minorHAnsi" w:eastAsiaTheme="minorEastAsia" w:hAnsiTheme="minorHAnsi" w:cstheme="minorBidi"/>
          <w:bCs/>
          <w:sz w:val="28"/>
          <w:szCs w:val="28"/>
        </w:rPr>
      </w:pPr>
      <w:r w:rsidRPr="00144A2E">
        <w:rPr>
          <w:rFonts w:asciiTheme="minorHAnsi" w:eastAsiaTheme="minorEastAsia" w:hAnsiTheme="minorHAnsi" w:cstheme="minorBidi"/>
          <w:bCs/>
          <w:sz w:val="28"/>
          <w:szCs w:val="28"/>
        </w:rPr>
        <w:t>Руководителям ОО:</w:t>
      </w:r>
    </w:p>
    <w:p w:rsidR="00144A2E" w:rsidRPr="00144A2E" w:rsidRDefault="00144A2E" w:rsidP="00144A2E">
      <w:pPr>
        <w:pStyle w:val="a4"/>
        <w:numPr>
          <w:ilvl w:val="1"/>
          <w:numId w:val="5"/>
        </w:numPr>
        <w:spacing w:line="360" w:lineRule="auto"/>
        <w:jc w:val="both"/>
        <w:rPr>
          <w:rFonts w:asciiTheme="minorHAnsi" w:eastAsiaTheme="minorEastAsia" w:hAnsiTheme="minorHAnsi" w:cstheme="minorBidi"/>
          <w:bCs/>
          <w:sz w:val="28"/>
          <w:szCs w:val="28"/>
        </w:rPr>
      </w:pPr>
      <w:r w:rsidRPr="00144A2E">
        <w:rPr>
          <w:rFonts w:asciiTheme="minorHAnsi" w:eastAsiaTheme="minorEastAsia" w:hAnsiTheme="minorHAnsi" w:cstheme="minorBidi"/>
          <w:bCs/>
          <w:sz w:val="28"/>
          <w:szCs w:val="28"/>
        </w:rPr>
        <w:t>Разработать План мероприятий по достижению декомпозированных показателей национального проекта «Образование» в 2021 году. Срок – до</w:t>
      </w:r>
      <w:r w:rsidR="005D50CB">
        <w:rPr>
          <w:rFonts w:asciiTheme="minorHAnsi" w:eastAsiaTheme="minorEastAsia" w:hAnsiTheme="minorHAnsi" w:cstheme="minorBidi"/>
          <w:bCs/>
          <w:sz w:val="28"/>
          <w:szCs w:val="28"/>
        </w:rPr>
        <w:t xml:space="preserve"> </w:t>
      </w:r>
      <w:r w:rsidRPr="00144A2E">
        <w:rPr>
          <w:rFonts w:asciiTheme="minorHAnsi" w:eastAsiaTheme="minorEastAsia" w:hAnsiTheme="minorHAnsi" w:cstheme="minorBidi"/>
          <w:bCs/>
          <w:sz w:val="28"/>
          <w:szCs w:val="28"/>
        </w:rPr>
        <w:t xml:space="preserve"> 01.04.2021</w:t>
      </w:r>
    </w:p>
    <w:p w:rsidR="00CA7445" w:rsidRPr="009107AA" w:rsidRDefault="00144A2E" w:rsidP="009107AA">
      <w:pPr>
        <w:pStyle w:val="a4"/>
        <w:numPr>
          <w:ilvl w:val="1"/>
          <w:numId w:val="5"/>
        </w:numPr>
        <w:spacing w:line="360" w:lineRule="auto"/>
        <w:ind w:hanging="731"/>
        <w:jc w:val="both"/>
        <w:rPr>
          <w:bCs/>
          <w:sz w:val="28"/>
          <w:szCs w:val="28"/>
        </w:rPr>
      </w:pPr>
      <w:r w:rsidRPr="009107AA">
        <w:rPr>
          <w:rFonts w:asciiTheme="minorHAnsi" w:eastAsiaTheme="minorEastAsia" w:hAnsiTheme="minorHAnsi" w:cstheme="minorBidi"/>
          <w:bCs/>
          <w:sz w:val="28"/>
          <w:szCs w:val="28"/>
        </w:rPr>
        <w:t xml:space="preserve">Продолжить работу по освещению хода реализации мероприятий национального проекта среди учащихся, родителей и общественности. Срок </w:t>
      </w:r>
      <w:r w:rsidR="006D4EC7" w:rsidRPr="009107AA">
        <w:rPr>
          <w:rFonts w:asciiTheme="minorHAnsi" w:eastAsiaTheme="minorEastAsia" w:hAnsiTheme="minorHAnsi" w:cstheme="minorBidi"/>
          <w:bCs/>
          <w:sz w:val="28"/>
          <w:szCs w:val="28"/>
        </w:rPr>
        <w:t>–</w:t>
      </w:r>
      <w:r w:rsidRPr="009107AA">
        <w:rPr>
          <w:rFonts w:asciiTheme="minorHAnsi" w:eastAsiaTheme="minorEastAsia" w:hAnsiTheme="minorHAnsi" w:cstheme="minorBidi"/>
          <w:bCs/>
          <w:sz w:val="28"/>
          <w:szCs w:val="28"/>
        </w:rPr>
        <w:t xml:space="preserve"> постоянно</w:t>
      </w:r>
      <w:r w:rsidR="006D4EC7" w:rsidRPr="009107AA">
        <w:rPr>
          <w:rFonts w:asciiTheme="minorHAnsi" w:eastAsiaTheme="minorEastAsia" w:hAnsiTheme="minorHAnsi" w:cstheme="minorBidi"/>
          <w:bCs/>
          <w:sz w:val="28"/>
          <w:szCs w:val="28"/>
        </w:rPr>
        <w:t>.</w:t>
      </w:r>
      <w:bookmarkStart w:id="0" w:name="_GoBack"/>
      <w:bookmarkEnd w:id="0"/>
    </w:p>
    <w:p w:rsidR="00556638" w:rsidRDefault="00556638" w:rsidP="00CA7445">
      <w:pPr>
        <w:spacing w:line="360" w:lineRule="auto"/>
        <w:ind w:firstLine="708"/>
        <w:jc w:val="both"/>
        <w:rPr>
          <w:sz w:val="28"/>
          <w:szCs w:val="28"/>
        </w:rPr>
      </w:pPr>
    </w:p>
    <w:p w:rsidR="00556638" w:rsidRPr="0039764B" w:rsidRDefault="00556638" w:rsidP="00F512D1">
      <w:pPr>
        <w:ind w:firstLine="708"/>
        <w:jc w:val="both"/>
        <w:rPr>
          <w:sz w:val="28"/>
          <w:szCs w:val="28"/>
          <w:lang w:val="en-US"/>
        </w:rPr>
      </w:pPr>
    </w:p>
    <w:sectPr w:rsidR="00556638" w:rsidRPr="0039764B" w:rsidSect="004A0995">
      <w:footerReference w:type="default" r:id="rId4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D782C" w:rsidRDefault="00FD782C" w:rsidP="005D50CB">
      <w:pPr>
        <w:spacing w:after="0" w:line="240" w:lineRule="auto"/>
      </w:pPr>
      <w:r>
        <w:separator/>
      </w:r>
    </w:p>
  </w:endnote>
  <w:endnote w:type="continuationSeparator" w:id="1">
    <w:p w:rsidR="00FD782C" w:rsidRDefault="00FD782C" w:rsidP="005D50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860230"/>
      <w:docPartObj>
        <w:docPartGallery w:val="Page Numbers (Bottom of Page)"/>
        <w:docPartUnique/>
      </w:docPartObj>
    </w:sdtPr>
    <w:sdtContent>
      <w:p w:rsidR="00FD782C" w:rsidRDefault="00FD782C">
        <w:pPr>
          <w:pStyle w:val="a9"/>
          <w:jc w:val="right"/>
        </w:pPr>
        <w:fldSimple w:instr=" PAGE   \* MERGEFORMAT ">
          <w:r w:rsidR="0071358C">
            <w:rPr>
              <w:noProof/>
            </w:rPr>
            <w:t>18</w:t>
          </w:r>
        </w:fldSimple>
      </w:p>
    </w:sdtContent>
  </w:sdt>
  <w:p w:rsidR="00FD782C" w:rsidRDefault="00FD782C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D782C" w:rsidRDefault="00FD782C" w:rsidP="005D50CB">
      <w:pPr>
        <w:spacing w:after="0" w:line="240" w:lineRule="auto"/>
      </w:pPr>
      <w:r>
        <w:separator/>
      </w:r>
    </w:p>
  </w:footnote>
  <w:footnote w:type="continuationSeparator" w:id="1">
    <w:p w:rsidR="00FD782C" w:rsidRDefault="00FD782C" w:rsidP="005D50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DC53F7"/>
    <w:multiLevelType w:val="hybridMultilevel"/>
    <w:tmpl w:val="EEC0EE22"/>
    <w:lvl w:ilvl="0" w:tplc="2A86B79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360B368" w:tentative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2EABBEE" w:tentative="1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8AEE5AA" w:tentative="1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8744814" w:tentative="1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9249BDC" w:tentative="1">
      <w:start w:val="1"/>
      <w:numFmt w:val="bullet"/>
      <w:lvlText w:val="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4BE2710" w:tentative="1">
      <w:start w:val="1"/>
      <w:numFmt w:val="bullet"/>
      <w:lvlText w:val="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4AE4F2" w:tentative="1">
      <w:start w:val="1"/>
      <w:numFmt w:val="bullet"/>
      <w:lvlText w:val="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4F6A174" w:tentative="1">
      <w:start w:val="1"/>
      <w:numFmt w:val="bullet"/>
      <w:lvlText w:val="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317C14D8"/>
    <w:multiLevelType w:val="hybridMultilevel"/>
    <w:tmpl w:val="9532313C"/>
    <w:lvl w:ilvl="0" w:tplc="506CA7BC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C76281A" w:tentative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694FB82" w:tentative="1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4CC8684" w:tentative="1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53038D6" w:tentative="1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10213F4" w:tentative="1">
      <w:start w:val="1"/>
      <w:numFmt w:val="bullet"/>
      <w:lvlText w:val="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60C0E14" w:tentative="1">
      <w:start w:val="1"/>
      <w:numFmt w:val="bullet"/>
      <w:lvlText w:val="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8026EDC" w:tentative="1">
      <w:start w:val="1"/>
      <w:numFmt w:val="bullet"/>
      <w:lvlText w:val="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B1C751A" w:tentative="1">
      <w:start w:val="1"/>
      <w:numFmt w:val="bullet"/>
      <w:lvlText w:val="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56665A8F"/>
    <w:multiLevelType w:val="hybridMultilevel"/>
    <w:tmpl w:val="D17E4F50"/>
    <w:lvl w:ilvl="0" w:tplc="2DACA01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8A076E" w:tentative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48E5F56" w:tentative="1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ADCFF50" w:tentative="1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BC8AA42" w:tentative="1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3BC257C" w:tentative="1">
      <w:start w:val="1"/>
      <w:numFmt w:val="bullet"/>
      <w:lvlText w:val="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01A559C" w:tentative="1">
      <w:start w:val="1"/>
      <w:numFmt w:val="bullet"/>
      <w:lvlText w:val="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26619B8" w:tentative="1">
      <w:start w:val="1"/>
      <w:numFmt w:val="bullet"/>
      <w:lvlText w:val="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E44A7EC" w:tentative="1">
      <w:start w:val="1"/>
      <w:numFmt w:val="bullet"/>
      <w:lvlText w:val="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5D597742"/>
    <w:multiLevelType w:val="hybridMultilevel"/>
    <w:tmpl w:val="CDF000CE"/>
    <w:lvl w:ilvl="0" w:tplc="1E9CCA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2FC679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8F0035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22EF51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CAE5FA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E5CE50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D78FD1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4A059B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FA030F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63883323"/>
    <w:multiLevelType w:val="multilevel"/>
    <w:tmpl w:val="F7D8C0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5">
    <w:nsid w:val="70C34795"/>
    <w:multiLevelType w:val="hybridMultilevel"/>
    <w:tmpl w:val="E0141542"/>
    <w:lvl w:ilvl="0" w:tplc="DE8C554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49E08B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F46073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0F0669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CCA75A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56301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CD0A41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4FA606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924B6F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766E19BE"/>
    <w:multiLevelType w:val="hybridMultilevel"/>
    <w:tmpl w:val="411E7C58"/>
    <w:lvl w:ilvl="0" w:tplc="77AC688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3"/>
  </w:num>
  <w:num w:numId="3">
    <w:abstractNumId w:val="5"/>
  </w:num>
  <w:num w:numId="4">
    <w:abstractNumId w:val="6"/>
  </w:num>
  <w:num w:numId="5">
    <w:abstractNumId w:val="4"/>
  </w:num>
  <w:num w:numId="6">
    <w:abstractNumId w:val="1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footnotePr>
    <w:footnote w:id="0"/>
    <w:footnote w:id="1"/>
  </w:footnotePr>
  <w:endnotePr>
    <w:endnote w:id="0"/>
    <w:endnote w:id="1"/>
  </w:endnotePr>
  <w:compat>
    <w:useFELayout/>
  </w:compat>
  <w:rsids>
    <w:rsidRoot w:val="001256FB"/>
    <w:rsid w:val="000601C3"/>
    <w:rsid w:val="0006286C"/>
    <w:rsid w:val="00093EA6"/>
    <w:rsid w:val="000C1A38"/>
    <w:rsid w:val="000D15C2"/>
    <w:rsid w:val="000E722E"/>
    <w:rsid w:val="001256FB"/>
    <w:rsid w:val="001419B9"/>
    <w:rsid w:val="00144A2E"/>
    <w:rsid w:val="001573D7"/>
    <w:rsid w:val="001839E3"/>
    <w:rsid w:val="0018727A"/>
    <w:rsid w:val="001E72C6"/>
    <w:rsid w:val="001F3654"/>
    <w:rsid w:val="001F458B"/>
    <w:rsid w:val="002A02EF"/>
    <w:rsid w:val="002D049D"/>
    <w:rsid w:val="002F40E1"/>
    <w:rsid w:val="003240A3"/>
    <w:rsid w:val="00341122"/>
    <w:rsid w:val="003609B9"/>
    <w:rsid w:val="00380491"/>
    <w:rsid w:val="0039764B"/>
    <w:rsid w:val="003A6263"/>
    <w:rsid w:val="003E07CC"/>
    <w:rsid w:val="003E5F56"/>
    <w:rsid w:val="003F58FE"/>
    <w:rsid w:val="004160A5"/>
    <w:rsid w:val="00430663"/>
    <w:rsid w:val="00464244"/>
    <w:rsid w:val="004A0995"/>
    <w:rsid w:val="004B2B36"/>
    <w:rsid w:val="005229A5"/>
    <w:rsid w:val="005410AE"/>
    <w:rsid w:val="00556638"/>
    <w:rsid w:val="00560829"/>
    <w:rsid w:val="00560B28"/>
    <w:rsid w:val="005663C0"/>
    <w:rsid w:val="005D50CB"/>
    <w:rsid w:val="00691500"/>
    <w:rsid w:val="006D4EC7"/>
    <w:rsid w:val="006E29F6"/>
    <w:rsid w:val="00710A97"/>
    <w:rsid w:val="0071358C"/>
    <w:rsid w:val="00774626"/>
    <w:rsid w:val="0078073B"/>
    <w:rsid w:val="007A32EA"/>
    <w:rsid w:val="00856D12"/>
    <w:rsid w:val="00865F38"/>
    <w:rsid w:val="00867097"/>
    <w:rsid w:val="00880EF3"/>
    <w:rsid w:val="008F79A2"/>
    <w:rsid w:val="009107AA"/>
    <w:rsid w:val="00913CE7"/>
    <w:rsid w:val="00927E48"/>
    <w:rsid w:val="00964AF3"/>
    <w:rsid w:val="009B4E10"/>
    <w:rsid w:val="009F0BF6"/>
    <w:rsid w:val="00A52C4B"/>
    <w:rsid w:val="00A5720D"/>
    <w:rsid w:val="00A8677A"/>
    <w:rsid w:val="00AA05D2"/>
    <w:rsid w:val="00AA258E"/>
    <w:rsid w:val="00AF0411"/>
    <w:rsid w:val="00B0012F"/>
    <w:rsid w:val="00B133FF"/>
    <w:rsid w:val="00B416FC"/>
    <w:rsid w:val="00B524B2"/>
    <w:rsid w:val="00C2778B"/>
    <w:rsid w:val="00C52BB2"/>
    <w:rsid w:val="00C704C2"/>
    <w:rsid w:val="00C80B49"/>
    <w:rsid w:val="00CA7445"/>
    <w:rsid w:val="00D27F37"/>
    <w:rsid w:val="00DA1EFE"/>
    <w:rsid w:val="00DB0DE7"/>
    <w:rsid w:val="00E61499"/>
    <w:rsid w:val="00E814C9"/>
    <w:rsid w:val="00F11735"/>
    <w:rsid w:val="00F22B62"/>
    <w:rsid w:val="00F268B7"/>
    <w:rsid w:val="00F512D1"/>
    <w:rsid w:val="00F70F0F"/>
    <w:rsid w:val="00F72B4C"/>
    <w:rsid w:val="00F85BA3"/>
    <w:rsid w:val="00FD782C"/>
    <w:rsid w:val="00FE74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0995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D15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F70F0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">
    <w:name w:val="Обычный1"/>
    <w:rsid w:val="00F512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11">
    <w:name w:val="Основной текст (11)"/>
    <w:basedOn w:val="a0"/>
    <w:rsid w:val="00867097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/>
    </w:rPr>
  </w:style>
  <w:style w:type="paragraph" w:styleId="a5">
    <w:name w:val="Balloon Text"/>
    <w:basedOn w:val="a"/>
    <w:link w:val="a6"/>
    <w:uiPriority w:val="99"/>
    <w:semiHidden/>
    <w:unhideWhenUsed/>
    <w:rsid w:val="00C52B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52BB2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5D50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5D50CB"/>
  </w:style>
  <w:style w:type="paragraph" w:styleId="a9">
    <w:name w:val="footer"/>
    <w:basedOn w:val="a"/>
    <w:link w:val="aa"/>
    <w:uiPriority w:val="99"/>
    <w:unhideWhenUsed/>
    <w:rsid w:val="005D50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D50CB"/>
  </w:style>
  <w:style w:type="paragraph" w:customStyle="1" w:styleId="normal">
    <w:name w:val="normal"/>
    <w:rsid w:val="001839E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css-901oao">
    <w:name w:val="css-901oao"/>
    <w:basedOn w:val="a0"/>
    <w:rsid w:val="001839E3"/>
  </w:style>
  <w:style w:type="character" w:customStyle="1" w:styleId="r-18u37iz">
    <w:name w:val="r-18u37iz"/>
    <w:basedOn w:val="a0"/>
    <w:rsid w:val="001839E3"/>
  </w:style>
  <w:style w:type="character" w:styleId="ab">
    <w:name w:val="Hyperlink"/>
    <w:basedOn w:val="a0"/>
    <w:uiPriority w:val="99"/>
    <w:semiHidden/>
    <w:unhideWhenUsed/>
    <w:rsid w:val="001839E3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929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7188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0641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17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46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9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142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540311">
          <w:marLeft w:val="547"/>
          <w:marRight w:val="0"/>
          <w:marTop w:val="18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09925">
          <w:marLeft w:val="547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65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71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70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633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9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37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48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98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395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4627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743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4254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1644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371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700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244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456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1323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43020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01934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46758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45558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701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40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296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72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725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533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763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9816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1907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998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1088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11949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7566406">
                                                  <w:marLeft w:val="0"/>
                                                  <w:marRight w:val="0"/>
                                                  <w:marTop w:val="-1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271269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4240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-14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203567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819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8178003">
                                                  <w:marLeft w:val="0"/>
                                                  <w:marRight w:val="0"/>
                                                  <w:marTop w:val="-9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324217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595626">
                                                  <w:marLeft w:val="0"/>
                                                  <w:marRight w:val="0"/>
                                                  <w:marTop w:val="-9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435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365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481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103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35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368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8151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8914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186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png"/><Relationship Id="rId26" Type="http://schemas.openxmlformats.org/officeDocument/2006/relationships/image" Target="media/image12.emf"/><Relationship Id="rId39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1.sldx"/><Relationship Id="rId42" Type="http://schemas.openxmlformats.org/officeDocument/2006/relationships/image" Target="media/image20.emf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7.sldx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3.sldx"/><Relationship Id="rId46" Type="http://schemas.openxmlformats.org/officeDocument/2006/relationships/image" Target="media/image23.png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8.png"/><Relationship Id="rId29" Type="http://schemas.openxmlformats.org/officeDocument/2006/relationships/package" Target="embeddings/______Microsoft_Office_PowerPoint9.sldx"/><Relationship Id="rId41" Type="http://schemas.openxmlformats.org/officeDocument/2006/relationships/package" Target="embeddings/______Microsoft_Office_PowerPoint14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1.emf"/><Relationship Id="rId32" Type="http://schemas.openxmlformats.org/officeDocument/2006/relationships/hyperlink" Target="https://twitter.com/hashtag/%D0%9D%D0%B0%D1%86%D0%BF%D1%80%D0%BE%D0%B5%D0%BA%D1%82%D0%9E%D0%B1%D1%80%D0%B0%D0%B7%D0%BE%D0%B2%D0%B0%D0%BD%D0%B8%D0%B5?src=hashtag_click" TargetMode="External"/><Relationship Id="rId37" Type="http://schemas.openxmlformats.org/officeDocument/2006/relationships/image" Target="media/image17.emf"/><Relationship Id="rId40" Type="http://schemas.openxmlformats.org/officeDocument/2006/relationships/image" Target="media/image19.emf"/><Relationship Id="rId45" Type="http://schemas.openxmlformats.org/officeDocument/2006/relationships/image" Target="media/image22.png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image" Target="media/image10.png"/><Relationship Id="rId28" Type="http://schemas.openxmlformats.org/officeDocument/2006/relationships/image" Target="media/image13.emf"/><Relationship Id="rId36" Type="http://schemas.openxmlformats.org/officeDocument/2006/relationships/package" Target="embeddings/______Microsoft_Office_PowerPoint12.sldx"/><Relationship Id="rId49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7.png"/><Relationship Id="rId31" Type="http://schemas.openxmlformats.org/officeDocument/2006/relationships/package" Target="embeddings/______Microsoft_Office_PowerPoint10.sldx"/><Relationship Id="rId44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package" Target="embeddings/______Microsoft_Office_PowerPoint6.sldx"/><Relationship Id="rId27" Type="http://schemas.openxmlformats.org/officeDocument/2006/relationships/package" Target="embeddings/______Microsoft_Office_PowerPoint8.sldx"/><Relationship Id="rId30" Type="http://schemas.openxmlformats.org/officeDocument/2006/relationships/image" Target="media/image14.emf"/><Relationship Id="rId35" Type="http://schemas.openxmlformats.org/officeDocument/2006/relationships/image" Target="media/image16.emf"/><Relationship Id="rId43" Type="http://schemas.openxmlformats.org/officeDocument/2006/relationships/package" Target="embeddings/______Microsoft_Office_PowerPoint15.sldx"/><Relationship Id="rId48" Type="http://schemas.openxmlformats.org/officeDocument/2006/relationships/fontTable" Target="fontTable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9F6468-12F6-4C6C-9DCA-8EF205F49C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2465</Words>
  <Characters>14051</Characters>
  <Application>Microsoft Office Word</Application>
  <DocSecurity>0</DocSecurity>
  <Lines>117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Popova</dc:creator>
  <cp:lastModifiedBy>Popova</cp:lastModifiedBy>
  <cp:revision>2</cp:revision>
  <cp:lastPrinted>2020-12-16T07:49:00Z</cp:lastPrinted>
  <dcterms:created xsi:type="dcterms:W3CDTF">2020-12-16T07:52:00Z</dcterms:created>
  <dcterms:modified xsi:type="dcterms:W3CDTF">2020-12-16T07:52:00Z</dcterms:modified>
</cp:coreProperties>
</file>